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607" w:rsidRDefault="00536607">
      <w:pPr>
        <w:widowControl w:val="0"/>
        <w:jc w:val="center"/>
        <w:rPr>
          <w:b/>
          <w:sz w:val="28"/>
          <w:szCs w:val="28"/>
        </w:rPr>
      </w:pPr>
    </w:p>
    <w:p w:rsidR="006875AA" w:rsidRDefault="002C03D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CLPS </w:t>
      </w:r>
      <w:r w:rsidR="00D962F0">
        <w:rPr>
          <w:b/>
          <w:sz w:val="28"/>
          <w:szCs w:val="28"/>
        </w:rPr>
        <w:t xml:space="preserve">Psychology </w:t>
      </w:r>
      <w:r>
        <w:rPr>
          <w:b/>
          <w:sz w:val="28"/>
          <w:szCs w:val="28"/>
        </w:rPr>
        <w:t>Concentration Worksheet</w:t>
      </w:r>
    </w:p>
    <w:p w:rsidR="006875AA" w:rsidRDefault="002C03D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Requirements for AB and </w:t>
      </w:r>
      <w:proofErr w:type="spellStart"/>
      <w:r>
        <w:rPr>
          <w:b/>
          <w:sz w:val="28"/>
          <w:szCs w:val="28"/>
        </w:rPr>
        <w:t>ScB</w:t>
      </w:r>
      <w:proofErr w:type="spellEnd"/>
    </w:p>
    <w:p w:rsidR="006875AA" w:rsidRDefault="006875AA"/>
    <w:p w:rsidR="006875AA" w:rsidRDefault="002C03D0">
      <w:pPr>
        <w:rPr>
          <w:i/>
        </w:rPr>
      </w:pPr>
      <w:r>
        <w:rPr>
          <w:i/>
        </w:rPr>
        <w:t>The AB concentration requires 12 courses</w:t>
      </w:r>
      <w:r>
        <w:t xml:space="preserve"> </w:t>
      </w:r>
      <w:r>
        <w:rPr>
          <w:i/>
        </w:rPr>
        <w:t xml:space="preserve">and the </w:t>
      </w:r>
      <w:proofErr w:type="spellStart"/>
      <w:r>
        <w:rPr>
          <w:i/>
        </w:rPr>
        <w:t>ScB</w:t>
      </w:r>
      <w:proofErr w:type="spellEnd"/>
      <w:r>
        <w:rPr>
          <w:i/>
        </w:rPr>
        <w:t xml:space="preserve"> concentration requires 17 courses. In addition, two courses from any department must satisfy the writing requirement. </w:t>
      </w:r>
    </w:p>
    <w:p w:rsidR="006875AA" w:rsidRDefault="006875AA">
      <w:pPr>
        <w:rPr>
          <w:i/>
        </w:rPr>
      </w:pPr>
    </w:p>
    <w:p w:rsidR="006875AA" w:rsidRDefault="002C03D0">
      <w:pPr>
        <w:spacing w:after="160"/>
      </w:pPr>
      <w:r>
        <w:t>Introductory:</w:t>
      </w:r>
    </w:p>
    <w:tbl>
      <w:tblPr>
        <w:tblStyle w:val="a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5"/>
        <w:gridCol w:w="3330"/>
        <w:gridCol w:w="2340"/>
        <w:gridCol w:w="1530"/>
        <w:gridCol w:w="720"/>
      </w:tblGrid>
      <w:tr w:rsidR="006875AA" w:rsidTr="0019038A">
        <w:trPr>
          <w:trHeight w:val="440"/>
        </w:trPr>
        <w:tc>
          <w:tcPr>
            <w:tcW w:w="2965" w:type="dxa"/>
            <w:vAlign w:val="center"/>
          </w:tcPr>
          <w:p w:rsidR="006875AA" w:rsidRDefault="002C03D0">
            <w:pPr>
              <w:rPr>
                <w:b/>
              </w:rPr>
            </w:pPr>
            <w:r>
              <w:rPr>
                <w:b/>
              </w:rPr>
              <w:t>Gateway</w:t>
            </w:r>
          </w:p>
        </w:tc>
        <w:tc>
          <w:tcPr>
            <w:tcW w:w="3330" w:type="dxa"/>
            <w:vAlign w:val="center"/>
          </w:tcPr>
          <w:p w:rsidR="006875AA" w:rsidRDefault="002C03D0">
            <w:pPr>
              <w:rPr>
                <w:b/>
              </w:rPr>
            </w:pPr>
            <w:r>
              <w:rPr>
                <w:b/>
              </w:rPr>
              <w:t>Acceptable courses</w:t>
            </w:r>
          </w:p>
        </w:tc>
        <w:tc>
          <w:tcPr>
            <w:tcW w:w="2340" w:type="dxa"/>
            <w:vAlign w:val="center"/>
          </w:tcPr>
          <w:p w:rsidR="006875AA" w:rsidRDefault="00D962F0">
            <w:pPr>
              <w:rPr>
                <w:b/>
              </w:rPr>
            </w:pPr>
            <w:r>
              <w:rPr>
                <w:b/>
              </w:rPr>
              <w:t xml:space="preserve">Not acceptable </w:t>
            </w:r>
          </w:p>
        </w:tc>
        <w:tc>
          <w:tcPr>
            <w:tcW w:w="1530" w:type="dxa"/>
            <w:vAlign w:val="center"/>
          </w:tcPr>
          <w:p w:rsidR="006875AA" w:rsidRDefault="00474475">
            <w:pPr>
              <w:rPr>
                <w:b/>
              </w:rPr>
            </w:pPr>
            <w:r>
              <w:rPr>
                <w:b/>
              </w:rPr>
              <w:t xml:space="preserve">Course taken </w:t>
            </w:r>
          </w:p>
        </w:tc>
        <w:tc>
          <w:tcPr>
            <w:tcW w:w="720" w:type="dxa"/>
            <w:vAlign w:val="center"/>
          </w:tcPr>
          <w:p w:rsidR="006875AA" w:rsidRDefault="0080778C">
            <w:pPr>
              <w:rPr>
                <w:b/>
              </w:rPr>
            </w:pPr>
            <w:r>
              <w:rPr>
                <w:b/>
              </w:rPr>
              <w:t xml:space="preserve">s/y </w:t>
            </w:r>
          </w:p>
        </w:tc>
      </w:tr>
      <w:tr w:rsidR="006875AA" w:rsidTr="0019038A">
        <w:trPr>
          <w:trHeight w:val="440"/>
        </w:trPr>
        <w:tc>
          <w:tcPr>
            <w:tcW w:w="2965" w:type="dxa"/>
            <w:vAlign w:val="center"/>
          </w:tcPr>
          <w:p w:rsidR="005352E8" w:rsidRDefault="00D962F0">
            <w:r>
              <w:t xml:space="preserve">Mind, Brain, </w:t>
            </w:r>
            <w:r w:rsidR="005352E8">
              <w:t xml:space="preserve">and </w:t>
            </w:r>
            <w:r>
              <w:t>Behavior</w:t>
            </w:r>
          </w:p>
          <w:p w:rsidR="006875AA" w:rsidRDefault="002C03D0">
            <w:r>
              <w:t>(CLPS 0010)</w:t>
            </w:r>
          </w:p>
        </w:tc>
        <w:tc>
          <w:tcPr>
            <w:tcW w:w="3330" w:type="dxa"/>
            <w:vAlign w:val="center"/>
          </w:tcPr>
          <w:p w:rsidR="006875AA" w:rsidRDefault="002C03D0">
            <w:r>
              <w:t>Introductory Psychology for transfer</w:t>
            </w:r>
            <w:r w:rsidR="00D962F0">
              <w:t>, study away</w:t>
            </w:r>
            <w:r>
              <w:t xml:space="preserve"> </w:t>
            </w:r>
          </w:p>
        </w:tc>
        <w:tc>
          <w:tcPr>
            <w:tcW w:w="2340" w:type="dxa"/>
            <w:vAlign w:val="center"/>
          </w:tcPr>
          <w:p w:rsidR="006875AA" w:rsidRDefault="00D962F0">
            <w:r>
              <w:t>AP or IB Psychology</w:t>
            </w:r>
            <w:r w:rsidR="0019038A">
              <w:t>; dual enrollment HS</w:t>
            </w:r>
          </w:p>
        </w:tc>
        <w:tc>
          <w:tcPr>
            <w:tcW w:w="1530" w:type="dxa"/>
            <w:vAlign w:val="center"/>
          </w:tcPr>
          <w:p w:rsidR="006875AA" w:rsidRDefault="006875AA"/>
        </w:tc>
        <w:tc>
          <w:tcPr>
            <w:tcW w:w="720" w:type="dxa"/>
            <w:vAlign w:val="center"/>
          </w:tcPr>
          <w:p w:rsidR="006875AA" w:rsidRDefault="006875AA"/>
        </w:tc>
      </w:tr>
    </w:tbl>
    <w:p w:rsidR="006875AA" w:rsidRDefault="006875AA"/>
    <w:p w:rsidR="006875AA" w:rsidRDefault="002C03D0">
      <w:pPr>
        <w:spacing w:after="160"/>
      </w:pPr>
      <w:r>
        <w:t>Required methods:</w:t>
      </w:r>
    </w:p>
    <w:tbl>
      <w:tblPr>
        <w:tblStyle w:val="a0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5"/>
        <w:gridCol w:w="3330"/>
        <w:gridCol w:w="2340"/>
        <w:gridCol w:w="1530"/>
        <w:gridCol w:w="720"/>
      </w:tblGrid>
      <w:tr w:rsidR="006875AA" w:rsidTr="0080778C">
        <w:trPr>
          <w:trHeight w:val="440"/>
        </w:trPr>
        <w:tc>
          <w:tcPr>
            <w:tcW w:w="2965" w:type="dxa"/>
            <w:vAlign w:val="center"/>
          </w:tcPr>
          <w:p w:rsidR="006875AA" w:rsidRDefault="002C03D0">
            <w:pPr>
              <w:rPr>
                <w:b/>
              </w:rPr>
            </w:pPr>
            <w:r>
              <w:rPr>
                <w:b/>
              </w:rPr>
              <w:t>Methods</w:t>
            </w:r>
          </w:p>
        </w:tc>
        <w:tc>
          <w:tcPr>
            <w:tcW w:w="3330" w:type="dxa"/>
            <w:vAlign w:val="center"/>
          </w:tcPr>
          <w:p w:rsidR="006875AA" w:rsidRDefault="002C03D0">
            <w:pPr>
              <w:rPr>
                <w:b/>
              </w:rPr>
            </w:pPr>
            <w:r>
              <w:rPr>
                <w:b/>
              </w:rPr>
              <w:t>Acceptable courses</w:t>
            </w:r>
          </w:p>
        </w:tc>
        <w:tc>
          <w:tcPr>
            <w:tcW w:w="2340" w:type="dxa"/>
            <w:vAlign w:val="center"/>
          </w:tcPr>
          <w:p w:rsidR="006875AA" w:rsidRDefault="00D962F0">
            <w:pPr>
              <w:rPr>
                <w:b/>
              </w:rPr>
            </w:pPr>
            <w:r>
              <w:rPr>
                <w:b/>
              </w:rPr>
              <w:t xml:space="preserve">Not acceptable </w:t>
            </w:r>
          </w:p>
        </w:tc>
        <w:tc>
          <w:tcPr>
            <w:tcW w:w="1530" w:type="dxa"/>
            <w:vAlign w:val="center"/>
          </w:tcPr>
          <w:p w:rsidR="006875AA" w:rsidRDefault="0080778C">
            <w:pPr>
              <w:rPr>
                <w:b/>
              </w:rPr>
            </w:pPr>
            <w:r>
              <w:rPr>
                <w:b/>
              </w:rPr>
              <w:t xml:space="preserve">Course taken </w:t>
            </w:r>
          </w:p>
        </w:tc>
        <w:tc>
          <w:tcPr>
            <w:tcW w:w="720" w:type="dxa"/>
            <w:vAlign w:val="center"/>
          </w:tcPr>
          <w:p w:rsidR="006875AA" w:rsidRDefault="0080778C">
            <w:pPr>
              <w:rPr>
                <w:b/>
              </w:rPr>
            </w:pPr>
            <w:r>
              <w:rPr>
                <w:b/>
              </w:rPr>
              <w:t>s/y</w:t>
            </w:r>
          </w:p>
        </w:tc>
      </w:tr>
      <w:tr w:rsidR="006875AA" w:rsidTr="0080778C">
        <w:trPr>
          <w:trHeight w:val="440"/>
        </w:trPr>
        <w:tc>
          <w:tcPr>
            <w:tcW w:w="2965" w:type="dxa"/>
            <w:vAlign w:val="center"/>
          </w:tcPr>
          <w:p w:rsidR="006875AA" w:rsidRDefault="002C03D0">
            <w:r>
              <w:t>Statistics (CLPS 0900)</w:t>
            </w:r>
          </w:p>
        </w:tc>
        <w:tc>
          <w:tcPr>
            <w:tcW w:w="3330" w:type="dxa"/>
            <w:vAlign w:val="center"/>
          </w:tcPr>
          <w:p w:rsidR="006875AA" w:rsidRDefault="005352E8">
            <w:r>
              <w:t xml:space="preserve">See a concentration advisor </w:t>
            </w:r>
          </w:p>
        </w:tc>
        <w:tc>
          <w:tcPr>
            <w:tcW w:w="2340" w:type="dxa"/>
            <w:vAlign w:val="center"/>
          </w:tcPr>
          <w:p w:rsidR="006875AA" w:rsidRDefault="00D962F0">
            <w:r>
              <w:t>AP or IB Statistics</w:t>
            </w:r>
          </w:p>
        </w:tc>
        <w:tc>
          <w:tcPr>
            <w:tcW w:w="1530" w:type="dxa"/>
            <w:vAlign w:val="center"/>
          </w:tcPr>
          <w:p w:rsidR="006875AA" w:rsidRDefault="006875AA"/>
        </w:tc>
        <w:tc>
          <w:tcPr>
            <w:tcW w:w="720" w:type="dxa"/>
            <w:vAlign w:val="center"/>
          </w:tcPr>
          <w:p w:rsidR="006875AA" w:rsidRDefault="006875AA"/>
        </w:tc>
      </w:tr>
      <w:tr w:rsidR="006875AA" w:rsidTr="0080778C">
        <w:trPr>
          <w:trHeight w:val="440"/>
        </w:trPr>
        <w:tc>
          <w:tcPr>
            <w:tcW w:w="2965" w:type="dxa"/>
            <w:vAlign w:val="center"/>
          </w:tcPr>
          <w:p w:rsidR="0080778C" w:rsidRDefault="00D962F0">
            <w:r>
              <w:t xml:space="preserve">Research </w:t>
            </w:r>
            <w:r w:rsidR="002C03D0">
              <w:t xml:space="preserve">Methods </w:t>
            </w:r>
          </w:p>
          <w:p w:rsidR="006875AA" w:rsidRDefault="002C03D0">
            <w:r>
              <w:t xml:space="preserve">(CLPS </w:t>
            </w:r>
            <w:r w:rsidR="00933837">
              <w:t>1900/</w:t>
            </w:r>
            <w:r>
              <w:t>190</w:t>
            </w:r>
            <w:r w:rsidR="00D962F0">
              <w:t>1</w:t>
            </w:r>
            <w:r>
              <w:t>)</w:t>
            </w:r>
          </w:p>
        </w:tc>
        <w:tc>
          <w:tcPr>
            <w:tcW w:w="3330" w:type="dxa"/>
            <w:vAlign w:val="center"/>
          </w:tcPr>
          <w:p w:rsidR="006875AA" w:rsidRDefault="00D962F0">
            <w:r>
              <w:t xml:space="preserve">CLPS </w:t>
            </w:r>
            <w:r w:rsidR="005352E8">
              <w:t>17</w:t>
            </w:r>
            <w:r w:rsidR="009B00B7">
              <w:t>91</w:t>
            </w:r>
            <w:r w:rsidR="005352E8">
              <w:t xml:space="preserve">, 1591, </w:t>
            </w:r>
            <w:r>
              <w:t xml:space="preserve">1510, </w:t>
            </w:r>
            <w:r w:rsidR="005352E8">
              <w:t xml:space="preserve">1492, </w:t>
            </w:r>
            <w:r>
              <w:t xml:space="preserve">1195, </w:t>
            </w:r>
            <w:r w:rsidR="00057636">
              <w:t xml:space="preserve">1194, </w:t>
            </w:r>
            <w:r>
              <w:t>1191</w:t>
            </w:r>
          </w:p>
        </w:tc>
        <w:tc>
          <w:tcPr>
            <w:tcW w:w="2340" w:type="dxa"/>
            <w:vAlign w:val="center"/>
          </w:tcPr>
          <w:p w:rsidR="006875AA" w:rsidRDefault="00057636">
            <w:r>
              <w:t>Non-CLPS methods or l</w:t>
            </w:r>
            <w:r w:rsidR="00D962F0">
              <w:t xml:space="preserve">aboratory courses </w:t>
            </w:r>
          </w:p>
        </w:tc>
        <w:tc>
          <w:tcPr>
            <w:tcW w:w="1530" w:type="dxa"/>
            <w:vAlign w:val="center"/>
          </w:tcPr>
          <w:p w:rsidR="006875AA" w:rsidRDefault="006875AA"/>
        </w:tc>
        <w:tc>
          <w:tcPr>
            <w:tcW w:w="720" w:type="dxa"/>
            <w:vAlign w:val="center"/>
          </w:tcPr>
          <w:p w:rsidR="006875AA" w:rsidRDefault="006875AA"/>
        </w:tc>
      </w:tr>
    </w:tbl>
    <w:p w:rsidR="006875AA" w:rsidRDefault="006875AA"/>
    <w:p w:rsidR="006875AA" w:rsidRDefault="002C03D0">
      <w:pPr>
        <w:spacing w:after="160"/>
      </w:pPr>
      <w:r>
        <w:t xml:space="preserve">One course in each of the following four </w:t>
      </w:r>
      <w:r>
        <w:rPr>
          <w:b/>
        </w:rPr>
        <w:t>foundation topics</w:t>
      </w:r>
      <w:r>
        <w:t>:</w:t>
      </w:r>
    </w:p>
    <w:tbl>
      <w:tblPr>
        <w:tblStyle w:val="a1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5"/>
        <w:gridCol w:w="3924"/>
        <w:gridCol w:w="3096"/>
        <w:gridCol w:w="895"/>
      </w:tblGrid>
      <w:tr w:rsidR="002C03D0" w:rsidTr="00A20C78">
        <w:trPr>
          <w:trHeight w:val="440"/>
        </w:trPr>
        <w:tc>
          <w:tcPr>
            <w:tcW w:w="2875" w:type="dxa"/>
          </w:tcPr>
          <w:p w:rsidR="002C03D0" w:rsidRDefault="002C03D0">
            <w:pPr>
              <w:rPr>
                <w:b/>
              </w:rPr>
            </w:pPr>
            <w:r>
              <w:rPr>
                <w:b/>
              </w:rPr>
              <w:t>Foundation topic</w:t>
            </w:r>
          </w:p>
        </w:tc>
        <w:tc>
          <w:tcPr>
            <w:tcW w:w="3924" w:type="dxa"/>
          </w:tcPr>
          <w:p w:rsidR="002C03D0" w:rsidRDefault="002C03D0">
            <w:pPr>
              <w:rPr>
                <w:b/>
              </w:rPr>
            </w:pPr>
            <w:r>
              <w:rPr>
                <w:b/>
              </w:rPr>
              <w:t>Acceptable courses</w:t>
            </w:r>
            <w:r w:rsidR="007B509F">
              <w:rPr>
                <w:b/>
              </w:rPr>
              <w:t xml:space="preserve"> (circle)</w:t>
            </w:r>
          </w:p>
        </w:tc>
        <w:tc>
          <w:tcPr>
            <w:tcW w:w="3096" w:type="dxa"/>
          </w:tcPr>
          <w:p w:rsidR="002C03D0" w:rsidRDefault="002C03D0">
            <w:pPr>
              <w:rPr>
                <w:b/>
              </w:rPr>
            </w:pPr>
            <w:r>
              <w:rPr>
                <w:b/>
              </w:rPr>
              <w:t xml:space="preserve">Not acceptable </w:t>
            </w:r>
          </w:p>
        </w:tc>
        <w:tc>
          <w:tcPr>
            <w:tcW w:w="895" w:type="dxa"/>
          </w:tcPr>
          <w:p w:rsidR="002C03D0" w:rsidRDefault="002C03D0" w:rsidP="002C03D0">
            <w:pPr>
              <w:rPr>
                <w:b/>
              </w:rPr>
            </w:pPr>
            <w:r>
              <w:rPr>
                <w:b/>
              </w:rPr>
              <w:t>s/y</w:t>
            </w:r>
          </w:p>
        </w:tc>
      </w:tr>
      <w:tr w:rsidR="002C03D0" w:rsidTr="00A20C78">
        <w:trPr>
          <w:trHeight w:val="440"/>
        </w:trPr>
        <w:tc>
          <w:tcPr>
            <w:tcW w:w="2875" w:type="dxa"/>
          </w:tcPr>
          <w:p w:rsidR="002C03D0" w:rsidRDefault="002C03D0">
            <w:r>
              <w:t xml:space="preserve">Social </w:t>
            </w:r>
          </w:p>
        </w:tc>
        <w:tc>
          <w:tcPr>
            <w:tcW w:w="3924" w:type="dxa"/>
          </w:tcPr>
          <w:p w:rsidR="002C03D0" w:rsidRDefault="002C03D0">
            <w:r>
              <w:t xml:space="preserve">CLPS 0220, </w:t>
            </w:r>
            <w:r w:rsidRPr="005352E8">
              <w:t>CLPS 0700,</w:t>
            </w:r>
            <w:r>
              <w:t xml:space="preserve"> CLPS 0710</w:t>
            </w:r>
          </w:p>
        </w:tc>
        <w:tc>
          <w:tcPr>
            <w:tcW w:w="3096" w:type="dxa"/>
            <w:vMerge w:val="restart"/>
          </w:tcPr>
          <w:p w:rsidR="002C03D0" w:rsidRDefault="002C03D0">
            <w:r>
              <w:t xml:space="preserve">Any CLPS or non-CLPS course not </w:t>
            </w:r>
            <w:r w:rsidR="007B509F">
              <w:t xml:space="preserve">listed </w:t>
            </w:r>
            <w:r>
              <w:t xml:space="preserve">in the previous column </w:t>
            </w:r>
          </w:p>
        </w:tc>
        <w:tc>
          <w:tcPr>
            <w:tcW w:w="895" w:type="dxa"/>
          </w:tcPr>
          <w:p w:rsidR="002C03D0" w:rsidRDefault="002C03D0"/>
        </w:tc>
      </w:tr>
      <w:tr w:rsidR="002C03D0" w:rsidTr="00A20C78">
        <w:trPr>
          <w:trHeight w:val="440"/>
        </w:trPr>
        <w:tc>
          <w:tcPr>
            <w:tcW w:w="2875" w:type="dxa"/>
          </w:tcPr>
          <w:p w:rsidR="002C03D0" w:rsidRDefault="002C03D0">
            <w:r>
              <w:t>Perception/Cognition</w:t>
            </w:r>
          </w:p>
        </w:tc>
        <w:tc>
          <w:tcPr>
            <w:tcW w:w="3924" w:type="dxa"/>
          </w:tcPr>
          <w:p w:rsidR="002C03D0" w:rsidRDefault="002C03D0">
            <w:r>
              <w:t>CLPS 0200, CLPS 0450, CLPS 0500</w:t>
            </w:r>
          </w:p>
        </w:tc>
        <w:tc>
          <w:tcPr>
            <w:tcW w:w="3096" w:type="dxa"/>
            <w:vMerge/>
          </w:tcPr>
          <w:p w:rsidR="002C03D0" w:rsidRDefault="002C03D0"/>
        </w:tc>
        <w:tc>
          <w:tcPr>
            <w:tcW w:w="895" w:type="dxa"/>
          </w:tcPr>
          <w:p w:rsidR="002C03D0" w:rsidRDefault="002C03D0"/>
        </w:tc>
      </w:tr>
      <w:tr w:rsidR="002C03D0" w:rsidTr="00A20C78">
        <w:trPr>
          <w:trHeight w:val="440"/>
        </w:trPr>
        <w:tc>
          <w:tcPr>
            <w:tcW w:w="2875" w:type="dxa"/>
          </w:tcPr>
          <w:p w:rsidR="002C03D0" w:rsidRDefault="002C03D0">
            <w:r>
              <w:t>Development</w:t>
            </w:r>
          </w:p>
        </w:tc>
        <w:tc>
          <w:tcPr>
            <w:tcW w:w="3924" w:type="dxa"/>
          </w:tcPr>
          <w:p w:rsidR="002C03D0" w:rsidRDefault="002C03D0">
            <w:r>
              <w:t>CLPS 0610, CLPS 0620, CLPS 0701</w:t>
            </w:r>
          </w:p>
        </w:tc>
        <w:tc>
          <w:tcPr>
            <w:tcW w:w="3096" w:type="dxa"/>
            <w:vMerge/>
          </w:tcPr>
          <w:p w:rsidR="002C03D0" w:rsidRDefault="002C03D0"/>
        </w:tc>
        <w:tc>
          <w:tcPr>
            <w:tcW w:w="895" w:type="dxa"/>
          </w:tcPr>
          <w:p w:rsidR="002C03D0" w:rsidRDefault="002C03D0"/>
        </w:tc>
      </w:tr>
      <w:tr w:rsidR="002C03D0" w:rsidTr="00A20C78">
        <w:trPr>
          <w:trHeight w:val="440"/>
        </w:trPr>
        <w:tc>
          <w:tcPr>
            <w:tcW w:w="2875" w:type="dxa"/>
          </w:tcPr>
          <w:p w:rsidR="002C03D0" w:rsidRDefault="002C03D0">
            <w:r>
              <w:t>Learning/Animal Behavior</w:t>
            </w:r>
          </w:p>
        </w:tc>
        <w:tc>
          <w:tcPr>
            <w:tcW w:w="3924" w:type="dxa"/>
          </w:tcPr>
          <w:p w:rsidR="002C03D0" w:rsidRDefault="002C03D0">
            <w:r>
              <w:t>CLPS 0100, CLPS 0110</w:t>
            </w:r>
          </w:p>
        </w:tc>
        <w:tc>
          <w:tcPr>
            <w:tcW w:w="3096" w:type="dxa"/>
            <w:vMerge/>
          </w:tcPr>
          <w:p w:rsidR="002C03D0" w:rsidRDefault="002C03D0"/>
        </w:tc>
        <w:tc>
          <w:tcPr>
            <w:tcW w:w="895" w:type="dxa"/>
          </w:tcPr>
          <w:p w:rsidR="002C03D0" w:rsidRDefault="002C03D0"/>
        </w:tc>
      </w:tr>
    </w:tbl>
    <w:p w:rsidR="006875AA" w:rsidRDefault="006875AA"/>
    <w:p w:rsidR="006875AA" w:rsidRDefault="002C03D0">
      <w:pPr>
        <w:spacing w:after="160"/>
      </w:pPr>
      <w:r>
        <w:t xml:space="preserve">Four electives – </w:t>
      </w:r>
      <w:r w:rsidRPr="0042507C">
        <w:rPr>
          <w:b/>
        </w:rPr>
        <w:t>at least</w:t>
      </w:r>
      <w:r>
        <w:t xml:space="preserve"> t</w:t>
      </w:r>
      <w:r w:rsidR="00D962F0">
        <w:t xml:space="preserve">wo </w:t>
      </w:r>
      <w:r w:rsidR="006837D6">
        <w:t xml:space="preserve">of which must be </w:t>
      </w:r>
      <w:r>
        <w:t xml:space="preserve">1000-level courses. The purpose of electives is to give you some depth in one area so your choices should have some coherence and be related to each other. Any CLPS </w:t>
      </w:r>
      <w:r w:rsidR="00D962F0">
        <w:t>c</w:t>
      </w:r>
      <w:r>
        <w:t>ourse</w:t>
      </w:r>
      <w:r w:rsidR="00D962F0">
        <w:t xml:space="preserve"> </w:t>
      </w:r>
      <w:r w:rsidR="00536607">
        <w:t xml:space="preserve">(except CLPS 1960) </w:t>
      </w:r>
      <w:r w:rsidR="00933837">
        <w:t xml:space="preserve">can be taken as </w:t>
      </w:r>
      <w:r w:rsidR="0042507C">
        <w:t xml:space="preserve">an </w:t>
      </w:r>
      <w:r w:rsidR="00933837">
        <w:t xml:space="preserve">elective. </w:t>
      </w:r>
      <w:r w:rsidR="0042507C">
        <w:t xml:space="preserve">Courses outside of CLPS may also be </w:t>
      </w:r>
      <w:bookmarkStart w:id="0" w:name="_GoBack"/>
      <w:bookmarkEnd w:id="0"/>
      <w:r w:rsidR="0042507C">
        <w:t xml:space="preserve">suitable. </w:t>
      </w:r>
      <w:r w:rsidR="003A6837">
        <w:t xml:space="preserve">All electives </w:t>
      </w:r>
      <w:r w:rsidR="00D962F0">
        <w:t>must be approved by the concentration advisor.</w:t>
      </w:r>
    </w:p>
    <w:tbl>
      <w:tblPr>
        <w:tblStyle w:val="a2"/>
        <w:tblW w:w="10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7740"/>
        <w:gridCol w:w="713"/>
      </w:tblGrid>
      <w:tr w:rsidR="006837D6" w:rsidTr="006837D6">
        <w:trPr>
          <w:trHeight w:val="440"/>
        </w:trPr>
        <w:tc>
          <w:tcPr>
            <w:tcW w:w="2335" w:type="dxa"/>
          </w:tcPr>
          <w:p w:rsidR="006837D6" w:rsidRDefault="006837D6">
            <w:pPr>
              <w:rPr>
                <w:b/>
              </w:rPr>
            </w:pPr>
            <w:r>
              <w:rPr>
                <w:b/>
              </w:rPr>
              <w:t>Elective t</w:t>
            </w:r>
            <w:r w:rsidR="00536607">
              <w:rPr>
                <w:b/>
              </w:rPr>
              <w:t>heme</w:t>
            </w:r>
          </w:p>
        </w:tc>
        <w:tc>
          <w:tcPr>
            <w:tcW w:w="7740" w:type="dxa"/>
          </w:tcPr>
          <w:p w:rsidR="006837D6" w:rsidRDefault="006837D6">
            <w:pPr>
              <w:rPr>
                <w:b/>
              </w:rPr>
            </w:pPr>
            <w:r>
              <w:rPr>
                <w:b/>
              </w:rPr>
              <w:t>Course taken</w:t>
            </w:r>
          </w:p>
        </w:tc>
        <w:tc>
          <w:tcPr>
            <w:tcW w:w="713" w:type="dxa"/>
          </w:tcPr>
          <w:p w:rsidR="006837D6" w:rsidRDefault="006837D6" w:rsidP="006837D6">
            <w:pPr>
              <w:rPr>
                <w:b/>
              </w:rPr>
            </w:pPr>
            <w:r>
              <w:rPr>
                <w:b/>
              </w:rPr>
              <w:t>s/y</w:t>
            </w:r>
          </w:p>
        </w:tc>
      </w:tr>
      <w:tr w:rsidR="006837D6" w:rsidTr="006837D6">
        <w:trPr>
          <w:trHeight w:val="440"/>
        </w:trPr>
        <w:tc>
          <w:tcPr>
            <w:tcW w:w="2335" w:type="dxa"/>
          </w:tcPr>
          <w:p w:rsidR="006837D6" w:rsidRDefault="006837D6"/>
        </w:tc>
        <w:tc>
          <w:tcPr>
            <w:tcW w:w="7740" w:type="dxa"/>
          </w:tcPr>
          <w:p w:rsidR="006837D6" w:rsidRDefault="006837D6"/>
        </w:tc>
        <w:tc>
          <w:tcPr>
            <w:tcW w:w="713" w:type="dxa"/>
          </w:tcPr>
          <w:p w:rsidR="006837D6" w:rsidRDefault="006837D6"/>
        </w:tc>
      </w:tr>
      <w:tr w:rsidR="006837D6" w:rsidTr="006837D6">
        <w:trPr>
          <w:trHeight w:val="440"/>
        </w:trPr>
        <w:tc>
          <w:tcPr>
            <w:tcW w:w="2335" w:type="dxa"/>
          </w:tcPr>
          <w:p w:rsidR="006837D6" w:rsidRDefault="006837D6"/>
        </w:tc>
        <w:tc>
          <w:tcPr>
            <w:tcW w:w="7740" w:type="dxa"/>
          </w:tcPr>
          <w:p w:rsidR="006837D6" w:rsidRDefault="006837D6"/>
        </w:tc>
        <w:tc>
          <w:tcPr>
            <w:tcW w:w="713" w:type="dxa"/>
          </w:tcPr>
          <w:p w:rsidR="006837D6" w:rsidRDefault="006837D6"/>
        </w:tc>
      </w:tr>
      <w:tr w:rsidR="006837D6" w:rsidTr="006837D6">
        <w:trPr>
          <w:trHeight w:val="440"/>
        </w:trPr>
        <w:tc>
          <w:tcPr>
            <w:tcW w:w="2335" w:type="dxa"/>
          </w:tcPr>
          <w:p w:rsidR="006837D6" w:rsidRDefault="006837D6"/>
        </w:tc>
        <w:tc>
          <w:tcPr>
            <w:tcW w:w="7740" w:type="dxa"/>
          </w:tcPr>
          <w:p w:rsidR="006837D6" w:rsidRDefault="006837D6"/>
        </w:tc>
        <w:tc>
          <w:tcPr>
            <w:tcW w:w="713" w:type="dxa"/>
          </w:tcPr>
          <w:p w:rsidR="006837D6" w:rsidRDefault="006837D6"/>
        </w:tc>
      </w:tr>
      <w:tr w:rsidR="006837D6" w:rsidTr="006837D6">
        <w:trPr>
          <w:trHeight w:val="440"/>
        </w:trPr>
        <w:tc>
          <w:tcPr>
            <w:tcW w:w="2335" w:type="dxa"/>
          </w:tcPr>
          <w:p w:rsidR="006837D6" w:rsidRDefault="006837D6"/>
        </w:tc>
        <w:tc>
          <w:tcPr>
            <w:tcW w:w="7740" w:type="dxa"/>
          </w:tcPr>
          <w:p w:rsidR="006837D6" w:rsidRDefault="006837D6"/>
        </w:tc>
        <w:tc>
          <w:tcPr>
            <w:tcW w:w="713" w:type="dxa"/>
          </w:tcPr>
          <w:p w:rsidR="006837D6" w:rsidRDefault="006837D6"/>
        </w:tc>
      </w:tr>
    </w:tbl>
    <w:p w:rsidR="006875AA" w:rsidRDefault="006875AA"/>
    <w:p w:rsidR="006875AA" w:rsidRDefault="002C03D0">
      <w:pPr>
        <w:spacing w:after="160"/>
      </w:pPr>
      <w:r>
        <w:br w:type="page"/>
      </w:r>
    </w:p>
    <w:p w:rsidR="00536607" w:rsidRDefault="00536607">
      <w:pPr>
        <w:spacing w:after="160"/>
      </w:pPr>
    </w:p>
    <w:p w:rsidR="00536607" w:rsidRDefault="00536607">
      <w:pPr>
        <w:spacing w:after="160"/>
      </w:pPr>
    </w:p>
    <w:p w:rsidR="006875AA" w:rsidRDefault="002C03D0">
      <w:pPr>
        <w:spacing w:after="160"/>
      </w:pPr>
      <w:r>
        <w:t>Capstone:</w:t>
      </w:r>
    </w:p>
    <w:tbl>
      <w:tblPr>
        <w:tblStyle w:val="a3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5"/>
        <w:gridCol w:w="2430"/>
        <w:gridCol w:w="3420"/>
        <w:gridCol w:w="1075"/>
      </w:tblGrid>
      <w:tr w:rsidR="00AA66C7" w:rsidTr="00AA66C7">
        <w:trPr>
          <w:trHeight w:val="440"/>
        </w:trPr>
        <w:tc>
          <w:tcPr>
            <w:tcW w:w="3865" w:type="dxa"/>
          </w:tcPr>
          <w:p w:rsidR="00AA66C7" w:rsidRDefault="00AA66C7">
            <w:pPr>
              <w:rPr>
                <w:b/>
              </w:rPr>
            </w:pPr>
            <w:r>
              <w:rPr>
                <w:b/>
              </w:rPr>
              <w:t>Acceptable courses</w:t>
            </w:r>
          </w:p>
          <w:p w:rsidR="00AA66C7" w:rsidRDefault="00AA66C7"/>
        </w:tc>
        <w:tc>
          <w:tcPr>
            <w:tcW w:w="2430" w:type="dxa"/>
          </w:tcPr>
          <w:p w:rsidR="00AA66C7" w:rsidRDefault="00AA66C7" w:rsidP="00FA3811">
            <w:pPr>
              <w:rPr>
                <w:b/>
              </w:rPr>
            </w:pPr>
            <w:r>
              <w:rPr>
                <w:b/>
              </w:rPr>
              <w:t>Unacceptable courses</w:t>
            </w:r>
          </w:p>
        </w:tc>
        <w:tc>
          <w:tcPr>
            <w:tcW w:w="3420" w:type="dxa"/>
          </w:tcPr>
          <w:p w:rsidR="00AA66C7" w:rsidRDefault="00AA66C7">
            <w:pPr>
              <w:rPr>
                <w:b/>
              </w:rPr>
            </w:pPr>
            <w:r>
              <w:rPr>
                <w:b/>
              </w:rPr>
              <w:t>Course taken</w:t>
            </w:r>
          </w:p>
        </w:tc>
        <w:tc>
          <w:tcPr>
            <w:tcW w:w="1075" w:type="dxa"/>
          </w:tcPr>
          <w:p w:rsidR="00AA66C7" w:rsidRDefault="00AA66C7" w:rsidP="002C03D0">
            <w:pPr>
              <w:rPr>
                <w:b/>
              </w:rPr>
            </w:pPr>
            <w:r>
              <w:rPr>
                <w:b/>
              </w:rPr>
              <w:t>s/y</w:t>
            </w:r>
          </w:p>
        </w:tc>
      </w:tr>
      <w:tr w:rsidR="00AA66C7" w:rsidTr="00AA66C7">
        <w:trPr>
          <w:trHeight w:val="440"/>
        </w:trPr>
        <w:tc>
          <w:tcPr>
            <w:tcW w:w="3865" w:type="dxa"/>
          </w:tcPr>
          <w:p w:rsidR="00AA66C7" w:rsidRDefault="00AA66C7">
            <w:r>
              <w:t>CLPS seminar at 1000 level</w:t>
            </w:r>
          </w:p>
          <w:p w:rsidR="00AA66C7" w:rsidRDefault="00AA66C7">
            <w:r>
              <w:t>Directed reading/research (CLPS 1970, 1980)</w:t>
            </w:r>
          </w:p>
        </w:tc>
        <w:tc>
          <w:tcPr>
            <w:tcW w:w="2430" w:type="dxa"/>
          </w:tcPr>
          <w:p w:rsidR="00AA66C7" w:rsidRDefault="00AA66C7">
            <w:r>
              <w:t>CLPS 1960</w:t>
            </w:r>
          </w:p>
        </w:tc>
        <w:tc>
          <w:tcPr>
            <w:tcW w:w="3420" w:type="dxa"/>
          </w:tcPr>
          <w:p w:rsidR="00AA66C7" w:rsidRDefault="00AA66C7"/>
        </w:tc>
        <w:tc>
          <w:tcPr>
            <w:tcW w:w="1075" w:type="dxa"/>
          </w:tcPr>
          <w:p w:rsidR="00AA66C7" w:rsidRDefault="00AA66C7"/>
        </w:tc>
      </w:tr>
    </w:tbl>
    <w:p w:rsidR="006875AA" w:rsidRDefault="006875AA"/>
    <w:p w:rsidR="006875AA" w:rsidRDefault="006875AA"/>
    <w:p w:rsidR="006875AA" w:rsidRDefault="002C03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Additional </w:t>
      </w:r>
      <w:proofErr w:type="spellStart"/>
      <w:r>
        <w:rPr>
          <w:b/>
          <w:sz w:val="32"/>
          <w:szCs w:val="32"/>
        </w:rPr>
        <w:t>ScB</w:t>
      </w:r>
      <w:proofErr w:type="spellEnd"/>
      <w:r>
        <w:rPr>
          <w:b/>
          <w:sz w:val="32"/>
          <w:szCs w:val="32"/>
        </w:rPr>
        <w:t xml:space="preserve"> Concentration Requirements</w:t>
      </w:r>
    </w:p>
    <w:p w:rsidR="006875AA" w:rsidRDefault="006875AA">
      <w:pPr>
        <w:rPr>
          <w:u w:val="single"/>
        </w:rPr>
      </w:pPr>
    </w:p>
    <w:p w:rsidR="006875AA" w:rsidRDefault="002C03D0">
      <w:pPr>
        <w:spacing w:after="160"/>
      </w:pPr>
      <w:r>
        <w:t>Four approved science courses</w:t>
      </w:r>
      <w:r w:rsidR="005352E8">
        <w:t xml:space="preserve">. Any STEM </w:t>
      </w:r>
      <w:r>
        <w:t xml:space="preserve">course that fulfills a requirement for concentrations in </w:t>
      </w:r>
      <w:r w:rsidR="005352E8">
        <w:t xml:space="preserve">CLPS, </w:t>
      </w:r>
      <w:r>
        <w:t xml:space="preserve">APMA, BIOL, CHEM, </w:t>
      </w:r>
      <w:r w:rsidR="0080778C">
        <w:t xml:space="preserve">CSCI, </w:t>
      </w:r>
      <w:r>
        <w:t xml:space="preserve">MATH, </w:t>
      </w:r>
      <w:r w:rsidR="005352E8">
        <w:t xml:space="preserve">NEUR, </w:t>
      </w:r>
      <w:r>
        <w:t xml:space="preserve">or PHYS.  </w:t>
      </w:r>
    </w:p>
    <w:tbl>
      <w:tblPr>
        <w:tblStyle w:val="a4"/>
        <w:tblW w:w="10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45"/>
        <w:gridCol w:w="2243"/>
      </w:tblGrid>
      <w:tr w:rsidR="0080778C" w:rsidTr="00EA136D">
        <w:trPr>
          <w:trHeight w:val="380"/>
        </w:trPr>
        <w:tc>
          <w:tcPr>
            <w:tcW w:w="8545" w:type="dxa"/>
          </w:tcPr>
          <w:p w:rsidR="0080778C" w:rsidRDefault="0080778C">
            <w:pPr>
              <w:rPr>
                <w:b/>
              </w:rPr>
            </w:pPr>
            <w:r>
              <w:rPr>
                <w:b/>
              </w:rPr>
              <w:t>Course taken</w:t>
            </w:r>
          </w:p>
        </w:tc>
        <w:tc>
          <w:tcPr>
            <w:tcW w:w="2243" w:type="dxa"/>
          </w:tcPr>
          <w:p w:rsidR="0080778C" w:rsidRDefault="0080778C">
            <w:pPr>
              <w:rPr>
                <w:b/>
              </w:rPr>
            </w:pPr>
            <w:r>
              <w:rPr>
                <w:b/>
              </w:rPr>
              <w:t>s/y</w:t>
            </w:r>
          </w:p>
        </w:tc>
      </w:tr>
      <w:tr w:rsidR="0080778C" w:rsidTr="000E5092">
        <w:trPr>
          <w:trHeight w:val="380"/>
        </w:trPr>
        <w:tc>
          <w:tcPr>
            <w:tcW w:w="8545" w:type="dxa"/>
          </w:tcPr>
          <w:p w:rsidR="0080778C" w:rsidRDefault="0080778C"/>
        </w:tc>
        <w:tc>
          <w:tcPr>
            <w:tcW w:w="2243" w:type="dxa"/>
          </w:tcPr>
          <w:p w:rsidR="0080778C" w:rsidRDefault="0080778C"/>
        </w:tc>
      </w:tr>
      <w:tr w:rsidR="0080778C" w:rsidTr="00B16878">
        <w:trPr>
          <w:trHeight w:val="380"/>
        </w:trPr>
        <w:tc>
          <w:tcPr>
            <w:tcW w:w="8545" w:type="dxa"/>
          </w:tcPr>
          <w:p w:rsidR="0080778C" w:rsidRDefault="0080778C"/>
        </w:tc>
        <w:tc>
          <w:tcPr>
            <w:tcW w:w="2243" w:type="dxa"/>
          </w:tcPr>
          <w:p w:rsidR="0080778C" w:rsidRDefault="0080778C"/>
        </w:tc>
      </w:tr>
      <w:tr w:rsidR="0080778C" w:rsidTr="00BE0AB5">
        <w:trPr>
          <w:trHeight w:val="380"/>
        </w:trPr>
        <w:tc>
          <w:tcPr>
            <w:tcW w:w="8545" w:type="dxa"/>
          </w:tcPr>
          <w:p w:rsidR="0080778C" w:rsidRDefault="0080778C"/>
        </w:tc>
        <w:tc>
          <w:tcPr>
            <w:tcW w:w="2243" w:type="dxa"/>
          </w:tcPr>
          <w:p w:rsidR="0080778C" w:rsidRDefault="0080778C"/>
        </w:tc>
      </w:tr>
      <w:tr w:rsidR="0080778C" w:rsidTr="00D551A7">
        <w:trPr>
          <w:trHeight w:val="380"/>
        </w:trPr>
        <w:tc>
          <w:tcPr>
            <w:tcW w:w="8545" w:type="dxa"/>
          </w:tcPr>
          <w:p w:rsidR="0080778C" w:rsidRDefault="0080778C"/>
        </w:tc>
        <w:tc>
          <w:tcPr>
            <w:tcW w:w="2243" w:type="dxa"/>
          </w:tcPr>
          <w:p w:rsidR="0080778C" w:rsidRDefault="0080778C"/>
        </w:tc>
      </w:tr>
    </w:tbl>
    <w:p w:rsidR="006875AA" w:rsidRDefault="006875AA"/>
    <w:p w:rsidR="006875AA" w:rsidRDefault="0080778C">
      <w:pPr>
        <w:spacing w:after="160"/>
      </w:pPr>
      <w:r>
        <w:t>Second l</w:t>
      </w:r>
      <w:r w:rsidR="002C03D0">
        <w:t>aboratory course:</w:t>
      </w:r>
    </w:p>
    <w:tbl>
      <w:tblPr>
        <w:tblStyle w:val="a5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85"/>
        <w:gridCol w:w="2790"/>
        <w:gridCol w:w="1800"/>
        <w:gridCol w:w="715"/>
      </w:tblGrid>
      <w:tr w:rsidR="006875AA" w:rsidTr="0080778C">
        <w:trPr>
          <w:trHeight w:val="380"/>
        </w:trPr>
        <w:tc>
          <w:tcPr>
            <w:tcW w:w="5485" w:type="dxa"/>
          </w:tcPr>
          <w:p w:rsidR="006875AA" w:rsidRDefault="002C03D0">
            <w:pPr>
              <w:rPr>
                <w:b/>
              </w:rPr>
            </w:pPr>
            <w:r>
              <w:rPr>
                <w:b/>
              </w:rPr>
              <w:t>Acceptable courses</w:t>
            </w:r>
          </w:p>
        </w:tc>
        <w:tc>
          <w:tcPr>
            <w:tcW w:w="2790" w:type="dxa"/>
          </w:tcPr>
          <w:p w:rsidR="006875AA" w:rsidRDefault="005352E8">
            <w:pPr>
              <w:rPr>
                <w:b/>
              </w:rPr>
            </w:pPr>
            <w:r>
              <w:rPr>
                <w:b/>
              </w:rPr>
              <w:t xml:space="preserve">Not acceptable </w:t>
            </w:r>
          </w:p>
        </w:tc>
        <w:tc>
          <w:tcPr>
            <w:tcW w:w="1800" w:type="dxa"/>
          </w:tcPr>
          <w:p w:rsidR="006875AA" w:rsidRDefault="0080778C">
            <w:pPr>
              <w:rPr>
                <w:b/>
              </w:rPr>
            </w:pPr>
            <w:r>
              <w:rPr>
                <w:b/>
              </w:rPr>
              <w:t xml:space="preserve">Course taken </w:t>
            </w:r>
          </w:p>
        </w:tc>
        <w:tc>
          <w:tcPr>
            <w:tcW w:w="715" w:type="dxa"/>
          </w:tcPr>
          <w:p w:rsidR="006875AA" w:rsidRDefault="0080778C">
            <w:pPr>
              <w:rPr>
                <w:b/>
              </w:rPr>
            </w:pPr>
            <w:r>
              <w:rPr>
                <w:b/>
              </w:rPr>
              <w:t>s/y</w:t>
            </w:r>
          </w:p>
        </w:tc>
      </w:tr>
      <w:tr w:rsidR="006875AA" w:rsidTr="0080778C">
        <w:trPr>
          <w:trHeight w:val="380"/>
        </w:trPr>
        <w:tc>
          <w:tcPr>
            <w:tcW w:w="5485" w:type="dxa"/>
          </w:tcPr>
          <w:p w:rsidR="006875AA" w:rsidRDefault="0080778C">
            <w:r>
              <w:t>CLPS 1980, 1900</w:t>
            </w:r>
            <w:r w:rsidR="00933837">
              <w:t>/1901</w:t>
            </w:r>
            <w:r>
              <w:t>, 17</w:t>
            </w:r>
            <w:r w:rsidR="007B509F">
              <w:t>91</w:t>
            </w:r>
            <w:r>
              <w:t xml:space="preserve">, 1591, 1510, 1492, 1195, </w:t>
            </w:r>
            <w:r w:rsidR="00057636">
              <w:t xml:space="preserve">1194, </w:t>
            </w:r>
            <w:r>
              <w:t>1191</w:t>
            </w:r>
          </w:p>
        </w:tc>
        <w:tc>
          <w:tcPr>
            <w:tcW w:w="2790" w:type="dxa"/>
          </w:tcPr>
          <w:p w:rsidR="006875AA" w:rsidRDefault="005352E8">
            <w:r>
              <w:t>Any non-CLPS laboratory course</w:t>
            </w:r>
          </w:p>
        </w:tc>
        <w:tc>
          <w:tcPr>
            <w:tcW w:w="1800" w:type="dxa"/>
          </w:tcPr>
          <w:p w:rsidR="006875AA" w:rsidRDefault="006875AA"/>
        </w:tc>
        <w:tc>
          <w:tcPr>
            <w:tcW w:w="715" w:type="dxa"/>
          </w:tcPr>
          <w:p w:rsidR="006875AA" w:rsidRDefault="006875AA"/>
        </w:tc>
      </w:tr>
    </w:tbl>
    <w:p w:rsidR="006875AA" w:rsidRDefault="006875AA"/>
    <w:p w:rsidR="006875AA" w:rsidRDefault="006875AA"/>
    <w:p w:rsidR="006875AA" w:rsidRDefault="002C03D0">
      <w:pPr>
        <w:jc w:val="center"/>
      </w:pPr>
      <w:r>
        <w:rPr>
          <w:b/>
          <w:sz w:val="28"/>
          <w:szCs w:val="28"/>
        </w:rPr>
        <w:t>Other Useful Information</w:t>
      </w:r>
    </w:p>
    <w:p w:rsidR="006875AA" w:rsidRDefault="006875AA">
      <w:pPr>
        <w:spacing w:after="160"/>
      </w:pPr>
    </w:p>
    <w:tbl>
      <w:tblPr>
        <w:tblStyle w:val="a6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1"/>
        <w:gridCol w:w="3044"/>
        <w:gridCol w:w="810"/>
      </w:tblGrid>
      <w:tr w:rsidR="007B509F" w:rsidTr="007B509F">
        <w:trPr>
          <w:trHeight w:val="380"/>
        </w:trPr>
        <w:tc>
          <w:tcPr>
            <w:tcW w:w="6941" w:type="dxa"/>
          </w:tcPr>
          <w:p w:rsidR="007B509F" w:rsidRDefault="007B509F">
            <w:pPr>
              <w:rPr>
                <w:b/>
              </w:rPr>
            </w:pPr>
            <w:r>
              <w:rPr>
                <w:b/>
              </w:rPr>
              <w:t>Writing Requirement</w:t>
            </w:r>
          </w:p>
        </w:tc>
        <w:tc>
          <w:tcPr>
            <w:tcW w:w="3044" w:type="dxa"/>
          </w:tcPr>
          <w:p w:rsidR="007B509F" w:rsidRDefault="007B509F">
            <w:pPr>
              <w:rPr>
                <w:b/>
              </w:rPr>
            </w:pPr>
            <w:r>
              <w:rPr>
                <w:b/>
              </w:rPr>
              <w:t>Course taken</w:t>
            </w:r>
          </w:p>
        </w:tc>
        <w:tc>
          <w:tcPr>
            <w:tcW w:w="810" w:type="dxa"/>
          </w:tcPr>
          <w:p w:rsidR="007B509F" w:rsidRDefault="007B509F" w:rsidP="007B509F">
            <w:pPr>
              <w:rPr>
                <w:b/>
              </w:rPr>
            </w:pPr>
            <w:r>
              <w:rPr>
                <w:b/>
              </w:rPr>
              <w:t>s/y</w:t>
            </w:r>
          </w:p>
        </w:tc>
      </w:tr>
      <w:tr w:rsidR="007B509F" w:rsidTr="00050DB4">
        <w:trPr>
          <w:trHeight w:val="380"/>
        </w:trPr>
        <w:tc>
          <w:tcPr>
            <w:tcW w:w="6941" w:type="dxa"/>
          </w:tcPr>
          <w:p w:rsidR="007B509F" w:rsidRDefault="007B509F">
            <w:r>
              <w:t>In semesters 1-4</w:t>
            </w:r>
          </w:p>
        </w:tc>
        <w:tc>
          <w:tcPr>
            <w:tcW w:w="3044" w:type="dxa"/>
          </w:tcPr>
          <w:p w:rsidR="007B509F" w:rsidRDefault="007B509F"/>
        </w:tc>
        <w:tc>
          <w:tcPr>
            <w:tcW w:w="810" w:type="dxa"/>
          </w:tcPr>
          <w:p w:rsidR="007B509F" w:rsidRDefault="007B509F"/>
        </w:tc>
      </w:tr>
      <w:tr w:rsidR="007B509F" w:rsidTr="00067EA6">
        <w:trPr>
          <w:trHeight w:val="380"/>
        </w:trPr>
        <w:tc>
          <w:tcPr>
            <w:tcW w:w="6941" w:type="dxa"/>
          </w:tcPr>
          <w:p w:rsidR="007B509F" w:rsidRDefault="007B509F">
            <w:r>
              <w:t>In semesters 5-7 (must be satisfied before the final semester)</w:t>
            </w:r>
          </w:p>
        </w:tc>
        <w:tc>
          <w:tcPr>
            <w:tcW w:w="3044" w:type="dxa"/>
          </w:tcPr>
          <w:p w:rsidR="007B509F" w:rsidRDefault="007B509F"/>
        </w:tc>
        <w:tc>
          <w:tcPr>
            <w:tcW w:w="810" w:type="dxa"/>
          </w:tcPr>
          <w:p w:rsidR="007B509F" w:rsidRDefault="007B509F"/>
        </w:tc>
      </w:tr>
    </w:tbl>
    <w:p w:rsidR="006875AA" w:rsidRDefault="006875AA"/>
    <w:p w:rsidR="006875AA" w:rsidRDefault="006875AA"/>
    <w:p w:rsidR="006875AA" w:rsidRDefault="006875AA"/>
    <w:p w:rsidR="006875AA" w:rsidRDefault="006875AA"/>
    <w:p w:rsidR="006875AA" w:rsidRDefault="006875AA"/>
    <w:sectPr w:rsidR="006875AA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9AC" w:rsidRDefault="007309AC">
      <w:r>
        <w:separator/>
      </w:r>
    </w:p>
  </w:endnote>
  <w:endnote w:type="continuationSeparator" w:id="0">
    <w:p w:rsidR="007309AC" w:rsidRDefault="0073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5AA" w:rsidRDefault="007D28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A6A6A6"/>
        <w:sz w:val="16"/>
        <w:szCs w:val="16"/>
      </w:rPr>
    </w:pPr>
    <w:r>
      <w:rPr>
        <w:color w:val="A6A6A6"/>
        <w:sz w:val="16"/>
        <w:szCs w:val="16"/>
      </w:rPr>
      <w:t>03/</w:t>
    </w:r>
    <w:r w:rsidR="002C03D0">
      <w:rPr>
        <w:color w:val="A6A6A6"/>
        <w:sz w:val="16"/>
        <w:szCs w:val="16"/>
      </w:rPr>
      <w:t>1</w:t>
    </w:r>
    <w:r w:rsidR="00536607">
      <w:rPr>
        <w:color w:val="A6A6A6"/>
        <w:sz w:val="16"/>
        <w:szCs w:val="16"/>
      </w:rPr>
      <w:t>7</w:t>
    </w:r>
    <w:r w:rsidR="002C03D0">
      <w:rPr>
        <w:color w:val="A6A6A6"/>
        <w:sz w:val="16"/>
        <w:szCs w:val="16"/>
      </w:rPr>
      <w:t>/20</w:t>
    </w:r>
    <w:r>
      <w:rPr>
        <w:color w:val="A6A6A6"/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9AC" w:rsidRDefault="007309AC">
      <w:r>
        <w:separator/>
      </w:r>
    </w:p>
  </w:footnote>
  <w:footnote w:type="continuationSeparator" w:id="0">
    <w:p w:rsidR="007309AC" w:rsidRDefault="00730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5AA"/>
    <w:rsid w:val="000078CF"/>
    <w:rsid w:val="00057636"/>
    <w:rsid w:val="0019038A"/>
    <w:rsid w:val="002C03D0"/>
    <w:rsid w:val="003A6837"/>
    <w:rsid w:val="0042507C"/>
    <w:rsid w:val="00474475"/>
    <w:rsid w:val="005352E8"/>
    <w:rsid w:val="00536607"/>
    <w:rsid w:val="00581EB9"/>
    <w:rsid w:val="006837D6"/>
    <w:rsid w:val="006875AA"/>
    <w:rsid w:val="007002D3"/>
    <w:rsid w:val="007309AC"/>
    <w:rsid w:val="007A4A2A"/>
    <w:rsid w:val="007B509F"/>
    <w:rsid w:val="007D2831"/>
    <w:rsid w:val="0080778C"/>
    <w:rsid w:val="00933837"/>
    <w:rsid w:val="009B00B7"/>
    <w:rsid w:val="00A20C78"/>
    <w:rsid w:val="00A47A92"/>
    <w:rsid w:val="00AA66C7"/>
    <w:rsid w:val="00D962F0"/>
    <w:rsid w:val="00ED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DE971"/>
  <w15:docId w15:val="{8C9342CB-852C-4706-A2DC-85D0695C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A47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7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6B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BBE"/>
  </w:style>
  <w:style w:type="paragraph" w:styleId="Footer">
    <w:name w:val="footer"/>
    <w:basedOn w:val="Normal"/>
    <w:link w:val="FooterChar"/>
    <w:uiPriority w:val="99"/>
    <w:unhideWhenUsed/>
    <w:rsid w:val="00076B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BBE"/>
  </w:style>
  <w:style w:type="table" w:styleId="TableGrid">
    <w:name w:val="Table Grid"/>
    <w:basedOn w:val="TableNormal"/>
    <w:uiPriority w:val="39"/>
    <w:rsid w:val="00701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dVE6be/Zl5AAh6EaRc5OGGQg1A==">AMUW2mVJL+tZjazNq1TV1uqsd3+MZsGeJoKkE0IMlLW2osW4qGT07ZSYtzlfaedIcGUMsC3FEPkMlsUELtxwPPxx8+yKzT2rFTekmqxHQzdYxdr5IofsFhU=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17D3902-3640-4E98-97F0-416E7B9A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Simmons, Andrea</cp:lastModifiedBy>
  <cp:revision>3</cp:revision>
  <dcterms:created xsi:type="dcterms:W3CDTF">2022-08-18T11:35:00Z</dcterms:created>
  <dcterms:modified xsi:type="dcterms:W3CDTF">2022-08-18T11:37:00Z</dcterms:modified>
</cp:coreProperties>
</file>