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E4" w:rsidRDefault="000524E4" w:rsidP="000524E4">
      <w:pPr>
        <w:pStyle w:val="Default"/>
      </w:pPr>
    </w:p>
    <w:p w:rsidR="0075507C" w:rsidRDefault="0075507C" w:rsidP="0075507C">
      <w:pPr>
        <w:pStyle w:val="Default"/>
        <w:jc w:val="center"/>
        <w:rPr>
          <w:b/>
        </w:rPr>
      </w:pPr>
      <w:r w:rsidRPr="0075507C">
        <w:rPr>
          <w:b/>
        </w:rPr>
        <w:t>Brown University</w:t>
      </w:r>
      <w:r>
        <w:rPr>
          <w:b/>
        </w:rPr>
        <w:t xml:space="preserve"> Departmental Credit Card Procedures</w:t>
      </w:r>
    </w:p>
    <w:p w:rsidR="0075507C" w:rsidRDefault="0075507C" w:rsidP="00D07CC9">
      <w:pPr>
        <w:pStyle w:val="Default"/>
        <w:rPr>
          <w:b/>
        </w:rPr>
      </w:pPr>
    </w:p>
    <w:p w:rsidR="00D07CC9" w:rsidRDefault="00D07CC9" w:rsidP="00D07CC9">
      <w:pPr>
        <w:pStyle w:val="Default"/>
        <w:rPr>
          <w:color w:val="auto"/>
          <w:sz w:val="22"/>
          <w:szCs w:val="22"/>
        </w:rPr>
      </w:pPr>
      <w:r>
        <w:rPr>
          <w:color w:val="auto"/>
          <w:sz w:val="22"/>
          <w:szCs w:val="22"/>
        </w:rPr>
        <w:t xml:space="preserve">All areas in </w:t>
      </w:r>
      <w:r w:rsidRPr="005A5A27">
        <w:rPr>
          <w:b/>
          <w:color w:val="FF0000"/>
          <w:sz w:val="22"/>
          <w:szCs w:val="22"/>
        </w:rPr>
        <w:t>red</w:t>
      </w:r>
      <w:r>
        <w:rPr>
          <w:color w:val="auto"/>
          <w:sz w:val="22"/>
          <w:szCs w:val="22"/>
        </w:rPr>
        <w:t xml:space="preserve"> are required to be part of each department’s procedures. The other procedures that are filled in below are only examples and should be modified or deleted based on each department’s specific procedures.  </w:t>
      </w:r>
      <w:r w:rsidRPr="009D4990">
        <w:rPr>
          <w:b/>
          <w:color w:val="auto"/>
          <w:sz w:val="22"/>
          <w:szCs w:val="22"/>
        </w:rPr>
        <w:t>This is</w:t>
      </w:r>
      <w:r w:rsidR="00F66CBA">
        <w:rPr>
          <w:b/>
          <w:color w:val="auto"/>
          <w:sz w:val="22"/>
          <w:szCs w:val="22"/>
        </w:rPr>
        <w:t xml:space="preserve"> </w:t>
      </w:r>
      <w:r w:rsidR="00F66CBA" w:rsidRPr="005A5A27">
        <w:rPr>
          <w:b/>
          <w:color w:val="auto"/>
          <w:sz w:val="22"/>
          <w:szCs w:val="22"/>
        </w:rPr>
        <w:t>intended</w:t>
      </w:r>
      <w:r w:rsidRPr="005A5A27">
        <w:rPr>
          <w:b/>
          <w:color w:val="auto"/>
          <w:sz w:val="22"/>
          <w:szCs w:val="22"/>
        </w:rPr>
        <w:t xml:space="preserve"> </w:t>
      </w:r>
      <w:r w:rsidRPr="009D4990">
        <w:rPr>
          <w:b/>
          <w:color w:val="auto"/>
          <w:sz w:val="22"/>
          <w:szCs w:val="22"/>
        </w:rPr>
        <w:t>to be used as a guide/templ</w:t>
      </w:r>
      <w:r w:rsidR="0098048D">
        <w:rPr>
          <w:b/>
          <w:color w:val="auto"/>
          <w:sz w:val="22"/>
          <w:szCs w:val="22"/>
        </w:rPr>
        <w:t>ate</w:t>
      </w:r>
      <w:r w:rsidR="00F66CBA">
        <w:rPr>
          <w:b/>
          <w:color w:val="auto"/>
          <w:sz w:val="22"/>
          <w:szCs w:val="22"/>
        </w:rPr>
        <w:t xml:space="preserve"> </w:t>
      </w:r>
      <w:r w:rsidRPr="009D4990">
        <w:rPr>
          <w:b/>
          <w:color w:val="auto"/>
          <w:sz w:val="22"/>
          <w:szCs w:val="22"/>
        </w:rPr>
        <w:t>in building procedures specific to your department.</w:t>
      </w:r>
      <w:r w:rsidR="005A5A27">
        <w:rPr>
          <w:b/>
          <w:color w:val="auto"/>
          <w:sz w:val="22"/>
          <w:szCs w:val="22"/>
        </w:rPr>
        <w:t xml:space="preserve">  These policies must be reviewed and understood by each employee in the department on an annual basis.</w:t>
      </w:r>
    </w:p>
    <w:p w:rsidR="00D07CC9" w:rsidRDefault="00D07CC9" w:rsidP="0075507C">
      <w:pPr>
        <w:pStyle w:val="Default"/>
        <w:jc w:val="center"/>
        <w:rPr>
          <w:b/>
        </w:rPr>
      </w:pPr>
    </w:p>
    <w:p w:rsidR="0075507C" w:rsidRDefault="0075507C" w:rsidP="0075507C">
      <w:pPr>
        <w:pStyle w:val="Default"/>
        <w:rPr>
          <w:b/>
          <w:color w:val="FF0000"/>
        </w:rPr>
      </w:pPr>
      <w:r>
        <w:rPr>
          <w:b/>
          <w:color w:val="FF0000"/>
        </w:rPr>
        <w:t>Department Name:</w:t>
      </w:r>
    </w:p>
    <w:p w:rsidR="0075507C" w:rsidRPr="0075507C" w:rsidRDefault="0075507C" w:rsidP="0075507C">
      <w:pPr>
        <w:pStyle w:val="Default"/>
        <w:rPr>
          <w:b/>
          <w:color w:val="FF0000"/>
        </w:rPr>
      </w:pPr>
      <w:r>
        <w:rPr>
          <w:b/>
          <w:color w:val="FF0000"/>
        </w:rPr>
        <w:t xml:space="preserve">Last Updated:  </w:t>
      </w:r>
    </w:p>
    <w:p w:rsidR="0075507C" w:rsidRDefault="0075507C" w:rsidP="000524E4">
      <w:pPr>
        <w:pStyle w:val="Default"/>
        <w:rPr>
          <w:b/>
        </w:rPr>
      </w:pPr>
    </w:p>
    <w:p w:rsidR="000524E4" w:rsidRDefault="000524E4" w:rsidP="000524E4">
      <w:pPr>
        <w:pStyle w:val="Default"/>
        <w:rPr>
          <w:color w:val="auto"/>
          <w:sz w:val="22"/>
          <w:szCs w:val="22"/>
          <w:u w:val="single"/>
        </w:rPr>
      </w:pPr>
      <w:r w:rsidRPr="009D4990">
        <w:rPr>
          <w:b/>
          <w:bCs/>
          <w:color w:val="auto"/>
          <w:sz w:val="22"/>
          <w:szCs w:val="22"/>
          <w:u w:val="single"/>
        </w:rPr>
        <w:t>START OF DAY Process</w:t>
      </w:r>
      <w:r w:rsidRPr="009D4990">
        <w:rPr>
          <w:color w:val="auto"/>
          <w:sz w:val="22"/>
          <w:szCs w:val="22"/>
          <w:u w:val="single"/>
        </w:rPr>
        <w:t xml:space="preserve">: </w:t>
      </w:r>
    </w:p>
    <w:p w:rsidR="009D4990" w:rsidRPr="009D4990" w:rsidRDefault="009D4990" w:rsidP="000524E4">
      <w:pPr>
        <w:pStyle w:val="Default"/>
        <w:rPr>
          <w:color w:val="auto"/>
          <w:sz w:val="22"/>
          <w:szCs w:val="22"/>
          <w:u w:val="single"/>
        </w:rPr>
      </w:pPr>
    </w:p>
    <w:p w:rsidR="009D4990" w:rsidRDefault="000524E4" w:rsidP="009D4990">
      <w:pPr>
        <w:pStyle w:val="Default"/>
        <w:numPr>
          <w:ilvl w:val="0"/>
          <w:numId w:val="1"/>
        </w:numPr>
        <w:ind w:left="360"/>
        <w:rPr>
          <w:color w:val="auto"/>
          <w:sz w:val="22"/>
          <w:szCs w:val="22"/>
        </w:rPr>
      </w:pPr>
      <w:r>
        <w:rPr>
          <w:color w:val="auto"/>
          <w:sz w:val="22"/>
          <w:szCs w:val="22"/>
        </w:rPr>
        <w:t>Ensure that environment around payment station looks normal.</w:t>
      </w:r>
    </w:p>
    <w:p w:rsidR="009D4990" w:rsidRDefault="009D4990" w:rsidP="009D4990">
      <w:pPr>
        <w:pStyle w:val="Default"/>
        <w:numPr>
          <w:ilvl w:val="0"/>
          <w:numId w:val="1"/>
        </w:numPr>
        <w:ind w:left="360"/>
        <w:rPr>
          <w:color w:val="auto"/>
          <w:sz w:val="22"/>
          <w:szCs w:val="22"/>
        </w:rPr>
      </w:pPr>
      <w:r w:rsidRPr="009D4990">
        <w:rPr>
          <w:color w:val="auto"/>
          <w:sz w:val="22"/>
          <w:szCs w:val="22"/>
        </w:rPr>
        <w:t>C</w:t>
      </w:r>
      <w:r w:rsidR="000524E4" w:rsidRPr="009D4990">
        <w:rPr>
          <w:color w:val="auto"/>
          <w:sz w:val="22"/>
          <w:szCs w:val="22"/>
        </w:rPr>
        <w:t>heck credit card terminal to ensure the tamper resistant seal on the bottom of the terminal is intact.</w:t>
      </w:r>
    </w:p>
    <w:p w:rsidR="000524E4" w:rsidRPr="009D4990" w:rsidRDefault="009D4990" w:rsidP="009D4990">
      <w:pPr>
        <w:pStyle w:val="Default"/>
        <w:numPr>
          <w:ilvl w:val="0"/>
          <w:numId w:val="1"/>
        </w:numPr>
        <w:ind w:left="360"/>
        <w:rPr>
          <w:color w:val="auto"/>
          <w:sz w:val="22"/>
          <w:szCs w:val="22"/>
        </w:rPr>
      </w:pPr>
      <w:r>
        <w:rPr>
          <w:color w:val="auto"/>
          <w:sz w:val="22"/>
          <w:szCs w:val="22"/>
        </w:rPr>
        <w:t>….</w:t>
      </w:r>
      <w:r w:rsidR="000524E4" w:rsidRPr="009D4990">
        <w:rPr>
          <w:color w:val="auto"/>
          <w:sz w:val="22"/>
          <w:szCs w:val="22"/>
        </w:rPr>
        <w:t xml:space="preserve"> </w:t>
      </w:r>
    </w:p>
    <w:p w:rsidR="000524E4" w:rsidRDefault="000524E4" w:rsidP="000524E4">
      <w:pPr>
        <w:pStyle w:val="Default"/>
        <w:rPr>
          <w:color w:val="auto"/>
          <w:sz w:val="22"/>
          <w:szCs w:val="22"/>
        </w:rPr>
      </w:pPr>
    </w:p>
    <w:p w:rsidR="000524E4" w:rsidRPr="009D4990" w:rsidRDefault="000524E4" w:rsidP="000524E4">
      <w:pPr>
        <w:pStyle w:val="Default"/>
        <w:rPr>
          <w:color w:val="auto"/>
          <w:sz w:val="22"/>
          <w:szCs w:val="22"/>
          <w:u w:val="single"/>
        </w:rPr>
      </w:pPr>
      <w:r w:rsidRPr="009D4990">
        <w:rPr>
          <w:b/>
          <w:bCs/>
          <w:color w:val="auto"/>
          <w:sz w:val="22"/>
          <w:szCs w:val="22"/>
          <w:u w:val="single"/>
        </w:rPr>
        <w:t xml:space="preserve">Processing Procedures: </w:t>
      </w:r>
    </w:p>
    <w:p w:rsidR="009D4990" w:rsidRDefault="009D4990" w:rsidP="000524E4">
      <w:pPr>
        <w:pStyle w:val="Default"/>
        <w:rPr>
          <w:b/>
          <w:bCs/>
          <w:color w:val="auto"/>
          <w:sz w:val="22"/>
          <w:szCs w:val="22"/>
        </w:rPr>
      </w:pPr>
    </w:p>
    <w:p w:rsidR="009D4990" w:rsidRPr="00A70581" w:rsidRDefault="009D4990" w:rsidP="009D4990">
      <w:pPr>
        <w:pStyle w:val="Default"/>
        <w:numPr>
          <w:ilvl w:val="0"/>
          <w:numId w:val="6"/>
        </w:numPr>
        <w:rPr>
          <w:bCs/>
          <w:color w:val="auto"/>
          <w:sz w:val="22"/>
          <w:szCs w:val="22"/>
        </w:rPr>
      </w:pPr>
      <w:r>
        <w:rPr>
          <w:b/>
          <w:bCs/>
          <w:color w:val="auto"/>
          <w:sz w:val="22"/>
          <w:szCs w:val="22"/>
        </w:rPr>
        <w:t xml:space="preserve">Mail Order – The department receives mail orders for </w:t>
      </w:r>
      <w:r w:rsidRPr="009D4990">
        <w:rPr>
          <w:b/>
          <w:bCs/>
          <w:color w:val="FF0000"/>
          <w:sz w:val="22"/>
          <w:szCs w:val="22"/>
        </w:rPr>
        <w:t>xxx</w:t>
      </w:r>
      <w:r>
        <w:rPr>
          <w:b/>
          <w:bCs/>
          <w:color w:val="auto"/>
          <w:sz w:val="22"/>
          <w:szCs w:val="22"/>
        </w:rPr>
        <w:t xml:space="preserve"> and credit card information is returned on the form.</w:t>
      </w:r>
    </w:p>
    <w:p w:rsidR="00A70581" w:rsidRDefault="00A70581" w:rsidP="00A70581">
      <w:pPr>
        <w:pStyle w:val="Default"/>
        <w:numPr>
          <w:ilvl w:val="0"/>
          <w:numId w:val="7"/>
        </w:numPr>
        <w:rPr>
          <w:bCs/>
          <w:color w:val="auto"/>
          <w:sz w:val="22"/>
          <w:szCs w:val="22"/>
        </w:rPr>
      </w:pPr>
      <w:r>
        <w:rPr>
          <w:bCs/>
          <w:color w:val="auto"/>
          <w:sz w:val="22"/>
          <w:szCs w:val="22"/>
        </w:rPr>
        <w:t>Process mail orders via swipe terminal</w:t>
      </w:r>
    </w:p>
    <w:p w:rsidR="00A70581" w:rsidRDefault="00A70581" w:rsidP="00A70581">
      <w:pPr>
        <w:pStyle w:val="Default"/>
        <w:numPr>
          <w:ilvl w:val="0"/>
          <w:numId w:val="7"/>
        </w:numPr>
        <w:rPr>
          <w:bCs/>
          <w:color w:val="auto"/>
          <w:sz w:val="22"/>
          <w:szCs w:val="22"/>
        </w:rPr>
      </w:pPr>
      <w:r>
        <w:rPr>
          <w:bCs/>
          <w:color w:val="auto"/>
          <w:sz w:val="22"/>
          <w:szCs w:val="22"/>
        </w:rPr>
        <w:t>Shred mail in form containing CHD with cross cut shredder</w:t>
      </w:r>
    </w:p>
    <w:p w:rsidR="00A70581" w:rsidRPr="00A70581" w:rsidRDefault="00A70581" w:rsidP="00A70581">
      <w:pPr>
        <w:pStyle w:val="Default"/>
        <w:ind w:left="1440"/>
        <w:rPr>
          <w:bCs/>
          <w:color w:val="auto"/>
          <w:sz w:val="22"/>
          <w:szCs w:val="22"/>
        </w:rPr>
      </w:pPr>
    </w:p>
    <w:p w:rsidR="009D4990" w:rsidRDefault="009D4990" w:rsidP="009D4990">
      <w:pPr>
        <w:pStyle w:val="Default"/>
        <w:numPr>
          <w:ilvl w:val="0"/>
          <w:numId w:val="6"/>
        </w:numPr>
        <w:rPr>
          <w:b/>
          <w:bCs/>
          <w:color w:val="auto"/>
          <w:sz w:val="22"/>
          <w:szCs w:val="22"/>
        </w:rPr>
      </w:pPr>
      <w:r>
        <w:rPr>
          <w:b/>
          <w:bCs/>
          <w:color w:val="auto"/>
          <w:sz w:val="22"/>
          <w:szCs w:val="22"/>
        </w:rPr>
        <w:t>Fax Order</w:t>
      </w:r>
      <w:r w:rsidR="00A70581">
        <w:rPr>
          <w:b/>
          <w:bCs/>
          <w:color w:val="auto"/>
          <w:sz w:val="22"/>
          <w:szCs w:val="22"/>
        </w:rPr>
        <w:t xml:space="preserve"> – The department receives orders via fax at </w:t>
      </w:r>
      <w:r w:rsidR="00A70581" w:rsidRPr="00A70581">
        <w:rPr>
          <w:b/>
          <w:bCs/>
          <w:color w:val="FF0000"/>
          <w:sz w:val="22"/>
          <w:szCs w:val="22"/>
        </w:rPr>
        <w:t>401-xxx-xxxx</w:t>
      </w:r>
      <w:r w:rsidR="00A70581">
        <w:rPr>
          <w:b/>
          <w:bCs/>
          <w:color w:val="FF0000"/>
          <w:sz w:val="22"/>
          <w:szCs w:val="22"/>
        </w:rPr>
        <w:t xml:space="preserve"> </w:t>
      </w:r>
      <w:r w:rsidR="00A70581">
        <w:rPr>
          <w:b/>
          <w:bCs/>
          <w:color w:val="auto"/>
          <w:sz w:val="22"/>
          <w:szCs w:val="22"/>
        </w:rPr>
        <w:t xml:space="preserve">which is located </w:t>
      </w:r>
      <w:proofErr w:type="spellStart"/>
      <w:r w:rsidR="00A70581" w:rsidRPr="00A70581">
        <w:rPr>
          <w:b/>
          <w:bCs/>
          <w:color w:val="FF0000"/>
          <w:sz w:val="22"/>
          <w:szCs w:val="22"/>
        </w:rPr>
        <w:t>xxxx</w:t>
      </w:r>
      <w:proofErr w:type="spellEnd"/>
      <w:r w:rsidR="00A70581">
        <w:rPr>
          <w:b/>
          <w:bCs/>
          <w:color w:val="auto"/>
          <w:sz w:val="22"/>
          <w:szCs w:val="22"/>
        </w:rPr>
        <w:t xml:space="preserve">.  This fax machine is secured </w:t>
      </w:r>
      <w:r w:rsidR="00A70581" w:rsidRPr="00A70581">
        <w:rPr>
          <w:b/>
          <w:bCs/>
          <w:color w:val="FF0000"/>
          <w:sz w:val="22"/>
          <w:szCs w:val="22"/>
        </w:rPr>
        <w:t>(how).</w:t>
      </w:r>
    </w:p>
    <w:p w:rsidR="00A70581" w:rsidRDefault="00A70581" w:rsidP="00A70581">
      <w:pPr>
        <w:pStyle w:val="Default"/>
        <w:numPr>
          <w:ilvl w:val="0"/>
          <w:numId w:val="8"/>
        </w:numPr>
        <w:ind w:left="1440"/>
        <w:rPr>
          <w:bCs/>
          <w:color w:val="auto"/>
          <w:sz w:val="22"/>
          <w:szCs w:val="22"/>
        </w:rPr>
      </w:pPr>
      <w:r>
        <w:rPr>
          <w:bCs/>
          <w:color w:val="auto"/>
          <w:sz w:val="22"/>
          <w:szCs w:val="22"/>
        </w:rPr>
        <w:t xml:space="preserve">Process </w:t>
      </w:r>
      <w:r w:rsidR="003C3D4A" w:rsidRPr="005A5A27">
        <w:rPr>
          <w:bCs/>
          <w:color w:val="auto"/>
          <w:sz w:val="22"/>
          <w:szCs w:val="22"/>
        </w:rPr>
        <w:t>faxed order</w:t>
      </w:r>
      <w:r w:rsidRPr="005A5A27">
        <w:rPr>
          <w:bCs/>
          <w:color w:val="auto"/>
          <w:sz w:val="22"/>
          <w:szCs w:val="22"/>
        </w:rPr>
        <w:t xml:space="preserve"> </w:t>
      </w:r>
      <w:r>
        <w:rPr>
          <w:bCs/>
          <w:color w:val="auto"/>
          <w:sz w:val="22"/>
          <w:szCs w:val="22"/>
        </w:rPr>
        <w:t>via swipe terminal</w:t>
      </w:r>
    </w:p>
    <w:p w:rsidR="00A70581" w:rsidRPr="00A70581" w:rsidRDefault="00A70581" w:rsidP="00A70581">
      <w:pPr>
        <w:pStyle w:val="Default"/>
        <w:numPr>
          <w:ilvl w:val="0"/>
          <w:numId w:val="8"/>
        </w:numPr>
        <w:ind w:left="1440"/>
        <w:rPr>
          <w:b/>
          <w:bCs/>
          <w:color w:val="auto"/>
          <w:sz w:val="22"/>
          <w:szCs w:val="22"/>
        </w:rPr>
      </w:pPr>
      <w:r>
        <w:rPr>
          <w:bCs/>
          <w:color w:val="auto"/>
          <w:sz w:val="22"/>
          <w:szCs w:val="22"/>
        </w:rPr>
        <w:t xml:space="preserve">Shred </w:t>
      </w:r>
      <w:r w:rsidR="003C3D4A" w:rsidRPr="005A5A27">
        <w:rPr>
          <w:bCs/>
          <w:color w:val="auto"/>
          <w:sz w:val="22"/>
          <w:szCs w:val="22"/>
        </w:rPr>
        <w:t xml:space="preserve">faxed order </w:t>
      </w:r>
      <w:r>
        <w:rPr>
          <w:bCs/>
          <w:color w:val="auto"/>
          <w:sz w:val="22"/>
          <w:szCs w:val="22"/>
        </w:rPr>
        <w:t>in form containing CHD with cross cut shredder</w:t>
      </w:r>
    </w:p>
    <w:p w:rsidR="00A70581" w:rsidRPr="00A70581" w:rsidRDefault="00A70581" w:rsidP="00A70581">
      <w:pPr>
        <w:pStyle w:val="Default"/>
        <w:ind w:left="720"/>
        <w:rPr>
          <w:b/>
          <w:bCs/>
          <w:color w:val="auto"/>
          <w:sz w:val="22"/>
          <w:szCs w:val="22"/>
        </w:rPr>
      </w:pPr>
    </w:p>
    <w:p w:rsidR="009D4990" w:rsidRPr="00A70581" w:rsidRDefault="009D4990" w:rsidP="009D4990">
      <w:pPr>
        <w:pStyle w:val="Default"/>
        <w:numPr>
          <w:ilvl w:val="0"/>
          <w:numId w:val="6"/>
        </w:numPr>
        <w:rPr>
          <w:bCs/>
          <w:color w:val="auto"/>
          <w:sz w:val="22"/>
          <w:szCs w:val="22"/>
        </w:rPr>
      </w:pPr>
      <w:r w:rsidRPr="00A70581">
        <w:rPr>
          <w:b/>
          <w:bCs/>
          <w:color w:val="auto"/>
          <w:sz w:val="22"/>
          <w:szCs w:val="22"/>
        </w:rPr>
        <w:t>Phone Order</w:t>
      </w:r>
      <w:r w:rsidR="00A70581" w:rsidRPr="00A70581">
        <w:rPr>
          <w:b/>
          <w:bCs/>
          <w:color w:val="auto"/>
          <w:sz w:val="22"/>
          <w:szCs w:val="22"/>
        </w:rPr>
        <w:t xml:space="preserve"> – The department will accept credit card orders via phone only to</w:t>
      </w:r>
      <w:r w:rsidR="00A70581">
        <w:rPr>
          <w:b/>
          <w:bCs/>
          <w:color w:val="auto"/>
          <w:sz w:val="22"/>
          <w:szCs w:val="22"/>
        </w:rPr>
        <w:t xml:space="preserve"> </w:t>
      </w:r>
      <w:r w:rsidR="00A70581" w:rsidRPr="00A70581">
        <w:rPr>
          <w:b/>
          <w:bCs/>
          <w:color w:val="FF0000"/>
          <w:sz w:val="22"/>
          <w:szCs w:val="22"/>
        </w:rPr>
        <w:t>XXX (number)</w:t>
      </w:r>
      <w:r w:rsidR="00A70581">
        <w:rPr>
          <w:b/>
          <w:bCs/>
          <w:color w:val="auto"/>
          <w:sz w:val="22"/>
          <w:szCs w:val="22"/>
        </w:rPr>
        <w:t xml:space="preserve"> and </w:t>
      </w:r>
      <w:r w:rsidR="00A70581" w:rsidRPr="00A70581">
        <w:rPr>
          <w:b/>
          <w:bCs/>
          <w:color w:val="FF0000"/>
          <w:sz w:val="22"/>
          <w:szCs w:val="22"/>
        </w:rPr>
        <w:t>XXX (position).</w:t>
      </w:r>
    </w:p>
    <w:p w:rsidR="00A70581" w:rsidRDefault="00A70581" w:rsidP="00A70581">
      <w:pPr>
        <w:pStyle w:val="Default"/>
        <w:numPr>
          <w:ilvl w:val="0"/>
          <w:numId w:val="9"/>
        </w:numPr>
        <w:rPr>
          <w:bCs/>
          <w:color w:val="auto"/>
          <w:sz w:val="22"/>
          <w:szCs w:val="22"/>
        </w:rPr>
      </w:pPr>
      <w:r>
        <w:rPr>
          <w:bCs/>
          <w:color w:val="auto"/>
          <w:sz w:val="22"/>
          <w:szCs w:val="22"/>
        </w:rPr>
        <w:t>Credit card information will be taken and entered directly into credit card swipe terminal.  No numbers or information will be written down.</w:t>
      </w:r>
    </w:p>
    <w:p w:rsidR="00A70581" w:rsidRDefault="00A70581" w:rsidP="00A70581">
      <w:pPr>
        <w:pStyle w:val="Default"/>
        <w:numPr>
          <w:ilvl w:val="0"/>
          <w:numId w:val="9"/>
        </w:numPr>
        <w:rPr>
          <w:bCs/>
          <w:color w:val="auto"/>
          <w:sz w:val="22"/>
          <w:szCs w:val="22"/>
        </w:rPr>
      </w:pPr>
      <w:r>
        <w:rPr>
          <w:bCs/>
          <w:color w:val="auto"/>
          <w:sz w:val="22"/>
          <w:szCs w:val="22"/>
        </w:rPr>
        <w:t>Confirmation Number will be given to customer once card is accepted.</w:t>
      </w:r>
    </w:p>
    <w:p w:rsidR="00A70581" w:rsidRPr="00A70581" w:rsidRDefault="00A70581" w:rsidP="00A70581">
      <w:pPr>
        <w:pStyle w:val="Default"/>
        <w:ind w:left="1440"/>
        <w:rPr>
          <w:bCs/>
          <w:color w:val="auto"/>
          <w:sz w:val="22"/>
          <w:szCs w:val="22"/>
        </w:rPr>
      </w:pPr>
    </w:p>
    <w:p w:rsidR="00EC15E3" w:rsidRPr="00EC15E3" w:rsidRDefault="009D4990" w:rsidP="009D4990">
      <w:pPr>
        <w:pStyle w:val="Default"/>
        <w:numPr>
          <w:ilvl w:val="0"/>
          <w:numId w:val="6"/>
        </w:numPr>
        <w:rPr>
          <w:bCs/>
          <w:color w:val="auto"/>
          <w:sz w:val="22"/>
          <w:szCs w:val="22"/>
        </w:rPr>
      </w:pPr>
      <w:r>
        <w:rPr>
          <w:b/>
          <w:bCs/>
          <w:color w:val="auto"/>
          <w:sz w:val="22"/>
          <w:szCs w:val="22"/>
        </w:rPr>
        <w:t>Email Order</w:t>
      </w:r>
      <w:r w:rsidR="00A70581">
        <w:rPr>
          <w:b/>
          <w:bCs/>
          <w:color w:val="auto"/>
          <w:sz w:val="22"/>
          <w:szCs w:val="22"/>
        </w:rPr>
        <w:t xml:space="preserve"> - N/A – </w:t>
      </w:r>
      <w:r w:rsidR="005A5A27">
        <w:rPr>
          <w:b/>
          <w:bCs/>
          <w:color w:val="auto"/>
          <w:sz w:val="22"/>
          <w:szCs w:val="22"/>
        </w:rPr>
        <w:t>The University</w:t>
      </w:r>
      <w:r w:rsidR="00A70581">
        <w:rPr>
          <w:b/>
          <w:bCs/>
          <w:color w:val="auto"/>
          <w:sz w:val="22"/>
          <w:szCs w:val="22"/>
        </w:rPr>
        <w:t xml:space="preserve"> does not accept credit card numbers via email.  </w:t>
      </w:r>
    </w:p>
    <w:p w:rsidR="00EC15E3" w:rsidRDefault="00EC15E3" w:rsidP="00EC15E3">
      <w:pPr>
        <w:pStyle w:val="Default"/>
        <w:numPr>
          <w:ilvl w:val="0"/>
          <w:numId w:val="12"/>
        </w:numPr>
        <w:rPr>
          <w:bCs/>
          <w:color w:val="auto"/>
          <w:sz w:val="22"/>
          <w:szCs w:val="22"/>
        </w:rPr>
      </w:pPr>
      <w:r>
        <w:rPr>
          <w:bCs/>
          <w:color w:val="auto"/>
          <w:sz w:val="22"/>
          <w:szCs w:val="22"/>
        </w:rPr>
        <w:t>The credit card payment will NOT be processed.</w:t>
      </w:r>
    </w:p>
    <w:p w:rsidR="009D4990" w:rsidRDefault="00A70581" w:rsidP="00EC15E3">
      <w:pPr>
        <w:pStyle w:val="Default"/>
        <w:numPr>
          <w:ilvl w:val="0"/>
          <w:numId w:val="12"/>
        </w:numPr>
        <w:rPr>
          <w:bCs/>
          <w:color w:val="auto"/>
          <w:sz w:val="22"/>
          <w:szCs w:val="22"/>
        </w:rPr>
      </w:pPr>
      <w:r w:rsidRPr="00EC15E3">
        <w:rPr>
          <w:bCs/>
          <w:color w:val="auto"/>
          <w:sz w:val="22"/>
          <w:szCs w:val="22"/>
        </w:rPr>
        <w:t>If numbers are received via email a response will be sent to the customer</w:t>
      </w:r>
      <w:r w:rsidR="00EC15E3">
        <w:rPr>
          <w:bCs/>
          <w:color w:val="auto"/>
          <w:sz w:val="22"/>
          <w:szCs w:val="22"/>
        </w:rPr>
        <w:t xml:space="preserve">.  The response will be a separate email – not a response to the original email, </w:t>
      </w:r>
      <w:r w:rsidRPr="00EC15E3">
        <w:rPr>
          <w:bCs/>
          <w:color w:val="auto"/>
          <w:sz w:val="22"/>
          <w:szCs w:val="22"/>
        </w:rPr>
        <w:t>indicating the policy and procedure for sending credit card information.</w:t>
      </w:r>
    </w:p>
    <w:p w:rsidR="00EC15E3" w:rsidRDefault="00EC15E3" w:rsidP="00EC15E3">
      <w:pPr>
        <w:pStyle w:val="Default"/>
        <w:numPr>
          <w:ilvl w:val="0"/>
          <w:numId w:val="12"/>
        </w:numPr>
        <w:rPr>
          <w:bCs/>
          <w:color w:val="auto"/>
          <w:sz w:val="22"/>
          <w:szCs w:val="22"/>
        </w:rPr>
      </w:pPr>
      <w:r>
        <w:rPr>
          <w:bCs/>
          <w:color w:val="auto"/>
          <w:sz w:val="22"/>
          <w:szCs w:val="22"/>
        </w:rPr>
        <w:t>The email will be permanently deleted from email in box and trash.</w:t>
      </w:r>
    </w:p>
    <w:p w:rsidR="00EC15E3" w:rsidRPr="00EC15E3" w:rsidRDefault="00EC15E3" w:rsidP="00EC15E3">
      <w:pPr>
        <w:pStyle w:val="Default"/>
        <w:ind w:left="1440"/>
        <w:rPr>
          <w:bCs/>
          <w:color w:val="auto"/>
          <w:sz w:val="22"/>
          <w:szCs w:val="22"/>
        </w:rPr>
      </w:pPr>
    </w:p>
    <w:p w:rsidR="00A70581" w:rsidRPr="00A70581" w:rsidRDefault="00A70581" w:rsidP="00A70581">
      <w:pPr>
        <w:pStyle w:val="Default"/>
        <w:ind w:left="720"/>
        <w:rPr>
          <w:b/>
          <w:bCs/>
          <w:color w:val="auto"/>
          <w:sz w:val="22"/>
          <w:szCs w:val="22"/>
        </w:rPr>
      </w:pPr>
    </w:p>
    <w:p w:rsidR="00A70581" w:rsidRPr="00A70581" w:rsidRDefault="009D4990" w:rsidP="00A70581">
      <w:pPr>
        <w:pStyle w:val="Default"/>
        <w:numPr>
          <w:ilvl w:val="0"/>
          <w:numId w:val="6"/>
        </w:numPr>
        <w:rPr>
          <w:b/>
          <w:bCs/>
          <w:color w:val="auto"/>
          <w:sz w:val="22"/>
          <w:szCs w:val="22"/>
        </w:rPr>
      </w:pPr>
      <w:r w:rsidRPr="00A70581">
        <w:rPr>
          <w:b/>
          <w:bCs/>
          <w:color w:val="auto"/>
          <w:sz w:val="22"/>
          <w:szCs w:val="22"/>
        </w:rPr>
        <w:t>In Person</w:t>
      </w:r>
      <w:r w:rsidR="00A70581" w:rsidRPr="00A70581">
        <w:rPr>
          <w:b/>
          <w:bCs/>
          <w:color w:val="auto"/>
          <w:sz w:val="22"/>
          <w:szCs w:val="22"/>
        </w:rPr>
        <w:t xml:space="preserve"> – The department accepts credit card payment in person at </w:t>
      </w:r>
      <w:r w:rsidR="00A70581" w:rsidRPr="00A70581">
        <w:rPr>
          <w:b/>
          <w:bCs/>
          <w:color w:val="FF0000"/>
          <w:sz w:val="22"/>
          <w:szCs w:val="22"/>
        </w:rPr>
        <w:t>xxx</w:t>
      </w:r>
      <w:r w:rsidR="00A70581" w:rsidRPr="00A70581">
        <w:rPr>
          <w:b/>
          <w:bCs/>
          <w:color w:val="auto"/>
          <w:sz w:val="22"/>
          <w:szCs w:val="22"/>
        </w:rPr>
        <w:t xml:space="preserve"> office.  </w:t>
      </w:r>
    </w:p>
    <w:p w:rsidR="00A70581" w:rsidRDefault="00A70581" w:rsidP="00A70581">
      <w:pPr>
        <w:pStyle w:val="ListParagraph"/>
        <w:numPr>
          <w:ilvl w:val="0"/>
          <w:numId w:val="10"/>
        </w:numPr>
        <w:rPr>
          <w:bCs/>
        </w:rPr>
      </w:pPr>
      <w:r>
        <w:rPr>
          <w:bCs/>
        </w:rPr>
        <w:t>Request card from cardholder for processing.  Ensure card is signed, if not, request ID.</w:t>
      </w:r>
    </w:p>
    <w:p w:rsidR="00A70581" w:rsidRDefault="00A70581" w:rsidP="00A70581">
      <w:pPr>
        <w:pStyle w:val="ListParagraph"/>
        <w:numPr>
          <w:ilvl w:val="0"/>
          <w:numId w:val="10"/>
        </w:numPr>
        <w:rPr>
          <w:bCs/>
        </w:rPr>
      </w:pPr>
      <w:r>
        <w:rPr>
          <w:bCs/>
        </w:rPr>
        <w:t>Process transaction via swipe terminal.</w:t>
      </w:r>
    </w:p>
    <w:p w:rsidR="005A5A27" w:rsidRDefault="00A70581" w:rsidP="00A70581">
      <w:pPr>
        <w:pStyle w:val="ListParagraph"/>
        <w:numPr>
          <w:ilvl w:val="0"/>
          <w:numId w:val="10"/>
        </w:numPr>
        <w:rPr>
          <w:bCs/>
        </w:rPr>
      </w:pPr>
      <w:r w:rsidRPr="005A5A27">
        <w:rPr>
          <w:bCs/>
        </w:rPr>
        <w:t>Have customer sign merchant copy/receipt.  Verify signature matches back of card.</w:t>
      </w:r>
      <w:r w:rsidR="005A5A27" w:rsidRPr="005A5A27">
        <w:rPr>
          <w:bCs/>
        </w:rPr>
        <w:t xml:space="preserve">  Ask for photo ID from any customer without a signature on back of card.  </w:t>
      </w:r>
      <w:r w:rsidR="00DB289F" w:rsidRPr="005A5A27">
        <w:rPr>
          <w:bCs/>
        </w:rPr>
        <w:t xml:space="preserve"> </w:t>
      </w:r>
    </w:p>
    <w:p w:rsidR="00A70581" w:rsidRPr="005A5A27" w:rsidRDefault="00A70581" w:rsidP="00A70581">
      <w:pPr>
        <w:pStyle w:val="ListParagraph"/>
        <w:numPr>
          <w:ilvl w:val="0"/>
          <w:numId w:val="10"/>
        </w:numPr>
        <w:rPr>
          <w:bCs/>
        </w:rPr>
      </w:pPr>
      <w:r w:rsidRPr="005A5A27">
        <w:rPr>
          <w:bCs/>
        </w:rPr>
        <w:t>Give card and receipt to customer.</w:t>
      </w:r>
    </w:p>
    <w:p w:rsidR="009D4990" w:rsidRPr="00A70581" w:rsidRDefault="009D4990" w:rsidP="009D4990">
      <w:pPr>
        <w:pStyle w:val="Default"/>
        <w:numPr>
          <w:ilvl w:val="0"/>
          <w:numId w:val="6"/>
        </w:numPr>
        <w:rPr>
          <w:b/>
          <w:bCs/>
          <w:color w:val="auto"/>
          <w:sz w:val="22"/>
          <w:szCs w:val="22"/>
        </w:rPr>
      </w:pPr>
      <w:r>
        <w:rPr>
          <w:b/>
          <w:bCs/>
          <w:color w:val="auto"/>
          <w:sz w:val="22"/>
          <w:szCs w:val="22"/>
        </w:rPr>
        <w:t>On-line Orders</w:t>
      </w:r>
    </w:p>
    <w:p w:rsidR="009D4990" w:rsidRPr="00EC15E3" w:rsidRDefault="00EC15E3" w:rsidP="00A70581">
      <w:pPr>
        <w:pStyle w:val="Default"/>
        <w:numPr>
          <w:ilvl w:val="0"/>
          <w:numId w:val="11"/>
        </w:numPr>
        <w:rPr>
          <w:bCs/>
          <w:color w:val="auto"/>
          <w:sz w:val="22"/>
          <w:szCs w:val="22"/>
        </w:rPr>
      </w:pPr>
      <w:r w:rsidRPr="00EC15E3">
        <w:rPr>
          <w:bCs/>
          <w:color w:val="auto"/>
          <w:sz w:val="22"/>
          <w:szCs w:val="22"/>
        </w:rPr>
        <w:lastRenderedPageBreak/>
        <w:t xml:space="preserve">Online orders are taken via the Department’s </w:t>
      </w:r>
      <w:proofErr w:type="spellStart"/>
      <w:r w:rsidRPr="00EC15E3">
        <w:rPr>
          <w:bCs/>
          <w:color w:val="auto"/>
          <w:sz w:val="22"/>
          <w:szCs w:val="22"/>
        </w:rPr>
        <w:t>TouchNet</w:t>
      </w:r>
      <w:proofErr w:type="spellEnd"/>
      <w:r w:rsidRPr="00EC15E3">
        <w:rPr>
          <w:bCs/>
          <w:color w:val="auto"/>
          <w:sz w:val="22"/>
          <w:szCs w:val="22"/>
        </w:rPr>
        <w:t xml:space="preserve"> Marketplace </w:t>
      </w:r>
      <w:r w:rsidRPr="00EC15E3">
        <w:rPr>
          <w:bCs/>
          <w:color w:val="FF0000"/>
          <w:sz w:val="22"/>
          <w:szCs w:val="22"/>
        </w:rPr>
        <w:t xml:space="preserve">(Store or </w:t>
      </w:r>
      <w:proofErr w:type="spellStart"/>
      <w:r w:rsidRPr="00EC15E3">
        <w:rPr>
          <w:bCs/>
          <w:color w:val="FF0000"/>
          <w:sz w:val="22"/>
          <w:szCs w:val="22"/>
        </w:rPr>
        <w:t>uPay</w:t>
      </w:r>
      <w:proofErr w:type="spellEnd"/>
      <w:r w:rsidRPr="00EC15E3">
        <w:rPr>
          <w:bCs/>
          <w:color w:val="FF0000"/>
          <w:sz w:val="22"/>
          <w:szCs w:val="22"/>
        </w:rPr>
        <w:t>) at xxx (link).</w:t>
      </w:r>
    </w:p>
    <w:p w:rsidR="00EC15E3" w:rsidRPr="00EC15E3" w:rsidRDefault="00EC15E3" w:rsidP="00A70581">
      <w:pPr>
        <w:pStyle w:val="Default"/>
        <w:numPr>
          <w:ilvl w:val="0"/>
          <w:numId w:val="11"/>
        </w:numPr>
        <w:rPr>
          <w:bCs/>
          <w:color w:val="auto"/>
          <w:sz w:val="22"/>
          <w:szCs w:val="22"/>
        </w:rPr>
      </w:pPr>
      <w:r w:rsidRPr="00EC15E3">
        <w:rPr>
          <w:bCs/>
          <w:color w:val="auto"/>
          <w:sz w:val="22"/>
          <w:szCs w:val="22"/>
        </w:rPr>
        <w:t xml:space="preserve">Department individuals with authorized access to </w:t>
      </w:r>
      <w:proofErr w:type="spellStart"/>
      <w:r w:rsidRPr="00EC15E3">
        <w:rPr>
          <w:bCs/>
          <w:color w:val="auto"/>
          <w:sz w:val="22"/>
          <w:szCs w:val="22"/>
        </w:rPr>
        <w:t>TouchNet</w:t>
      </w:r>
      <w:proofErr w:type="spellEnd"/>
      <w:r w:rsidRPr="00EC15E3">
        <w:rPr>
          <w:bCs/>
          <w:color w:val="auto"/>
          <w:sz w:val="22"/>
          <w:szCs w:val="22"/>
        </w:rPr>
        <w:t xml:space="preserve"> will fulfill orders on a daily basis.</w:t>
      </w:r>
    </w:p>
    <w:p w:rsidR="00EC15E3" w:rsidRDefault="00EC15E3" w:rsidP="00EC15E3">
      <w:pPr>
        <w:pStyle w:val="Default"/>
        <w:ind w:left="1440"/>
        <w:rPr>
          <w:b/>
          <w:bCs/>
          <w:color w:val="auto"/>
          <w:sz w:val="22"/>
          <w:szCs w:val="22"/>
        </w:rPr>
      </w:pPr>
    </w:p>
    <w:p w:rsidR="000524E4" w:rsidRDefault="000524E4" w:rsidP="000524E4">
      <w:pPr>
        <w:pStyle w:val="Default"/>
        <w:rPr>
          <w:color w:val="auto"/>
          <w:sz w:val="22"/>
          <w:szCs w:val="22"/>
        </w:rPr>
      </w:pPr>
    </w:p>
    <w:p w:rsidR="000524E4" w:rsidRPr="00EC15E3" w:rsidRDefault="000524E4" w:rsidP="000524E4">
      <w:pPr>
        <w:pStyle w:val="Default"/>
        <w:rPr>
          <w:color w:val="auto"/>
          <w:sz w:val="22"/>
          <w:szCs w:val="22"/>
          <w:u w:val="single"/>
        </w:rPr>
      </w:pPr>
      <w:r w:rsidRPr="00EC15E3">
        <w:rPr>
          <w:b/>
          <w:bCs/>
          <w:color w:val="auto"/>
          <w:sz w:val="22"/>
          <w:szCs w:val="22"/>
          <w:u w:val="single"/>
        </w:rPr>
        <w:t xml:space="preserve">REFUNDING Processing Procedures: </w:t>
      </w:r>
    </w:p>
    <w:p w:rsidR="000524E4" w:rsidRDefault="00EC15E3" w:rsidP="00EC15E3">
      <w:pPr>
        <w:pStyle w:val="Default"/>
        <w:numPr>
          <w:ilvl w:val="0"/>
          <w:numId w:val="13"/>
        </w:numPr>
        <w:spacing w:after="58"/>
        <w:rPr>
          <w:color w:val="auto"/>
          <w:sz w:val="22"/>
          <w:szCs w:val="22"/>
        </w:rPr>
      </w:pPr>
      <w:r>
        <w:rPr>
          <w:color w:val="auto"/>
          <w:sz w:val="22"/>
          <w:szCs w:val="22"/>
        </w:rPr>
        <w:t>The department’s r</w:t>
      </w:r>
      <w:r w:rsidR="000524E4">
        <w:rPr>
          <w:color w:val="auto"/>
          <w:sz w:val="22"/>
          <w:szCs w:val="22"/>
        </w:rPr>
        <w:t xml:space="preserve">efund </w:t>
      </w:r>
      <w:r>
        <w:rPr>
          <w:color w:val="auto"/>
          <w:sz w:val="22"/>
          <w:szCs w:val="22"/>
        </w:rPr>
        <w:t xml:space="preserve">policy is </w:t>
      </w:r>
      <w:r w:rsidRPr="00EC15E3">
        <w:rPr>
          <w:color w:val="FF0000"/>
          <w:sz w:val="22"/>
          <w:szCs w:val="22"/>
        </w:rPr>
        <w:t>xxx</w:t>
      </w:r>
      <w:r w:rsidR="000524E4">
        <w:rPr>
          <w:color w:val="auto"/>
          <w:sz w:val="22"/>
          <w:szCs w:val="22"/>
        </w:rPr>
        <w:t xml:space="preserve"> </w:t>
      </w:r>
    </w:p>
    <w:p w:rsidR="00EC15E3" w:rsidRDefault="00EC15E3" w:rsidP="00EC15E3">
      <w:pPr>
        <w:pStyle w:val="Default"/>
        <w:numPr>
          <w:ilvl w:val="0"/>
          <w:numId w:val="13"/>
        </w:numPr>
        <w:spacing w:after="58"/>
        <w:rPr>
          <w:color w:val="auto"/>
          <w:sz w:val="22"/>
          <w:szCs w:val="22"/>
        </w:rPr>
      </w:pPr>
      <w:r>
        <w:rPr>
          <w:color w:val="auto"/>
          <w:sz w:val="22"/>
          <w:szCs w:val="22"/>
        </w:rPr>
        <w:t xml:space="preserve">Procedural steps to refund a credit card transaction are included with the swipe terminal procedures and with </w:t>
      </w:r>
      <w:proofErr w:type="spellStart"/>
      <w:r>
        <w:rPr>
          <w:color w:val="auto"/>
          <w:sz w:val="22"/>
          <w:szCs w:val="22"/>
        </w:rPr>
        <w:t>TouchNet</w:t>
      </w:r>
      <w:proofErr w:type="spellEnd"/>
      <w:r>
        <w:rPr>
          <w:color w:val="auto"/>
          <w:sz w:val="22"/>
          <w:szCs w:val="22"/>
        </w:rPr>
        <w:t xml:space="preserve"> procedures.</w:t>
      </w:r>
    </w:p>
    <w:p w:rsidR="000524E4" w:rsidRDefault="000524E4" w:rsidP="000524E4">
      <w:pPr>
        <w:pStyle w:val="Default"/>
        <w:rPr>
          <w:color w:val="auto"/>
          <w:sz w:val="22"/>
          <w:szCs w:val="22"/>
        </w:rPr>
      </w:pPr>
    </w:p>
    <w:p w:rsidR="000524E4" w:rsidRPr="00EC15E3" w:rsidRDefault="000524E4" w:rsidP="000524E4">
      <w:pPr>
        <w:pStyle w:val="Default"/>
        <w:rPr>
          <w:color w:val="auto"/>
          <w:sz w:val="22"/>
          <w:szCs w:val="22"/>
          <w:u w:val="single"/>
        </w:rPr>
      </w:pPr>
      <w:r w:rsidRPr="00EC15E3">
        <w:rPr>
          <w:b/>
          <w:bCs/>
          <w:color w:val="auto"/>
          <w:sz w:val="22"/>
          <w:szCs w:val="22"/>
          <w:u w:val="single"/>
        </w:rPr>
        <w:t xml:space="preserve">END OF DAY Process </w:t>
      </w:r>
    </w:p>
    <w:p w:rsidR="00EC15E3" w:rsidRDefault="00EC15E3" w:rsidP="00EC15E3">
      <w:pPr>
        <w:pStyle w:val="Default"/>
        <w:numPr>
          <w:ilvl w:val="0"/>
          <w:numId w:val="14"/>
        </w:numPr>
        <w:spacing w:after="56"/>
        <w:rPr>
          <w:color w:val="auto"/>
          <w:sz w:val="22"/>
          <w:szCs w:val="22"/>
        </w:rPr>
      </w:pPr>
      <w:r>
        <w:rPr>
          <w:color w:val="auto"/>
          <w:sz w:val="22"/>
          <w:szCs w:val="22"/>
        </w:rPr>
        <w:t>The batch for the day will be closed following the ‘settle’ swipe terminal procedures</w:t>
      </w:r>
      <w:r w:rsidR="00F66CBA">
        <w:rPr>
          <w:color w:val="548DD4" w:themeColor="text2" w:themeTint="99"/>
          <w:sz w:val="22"/>
          <w:szCs w:val="22"/>
        </w:rPr>
        <w:t xml:space="preserve"> </w:t>
      </w:r>
      <w:r w:rsidR="00F66CBA" w:rsidRPr="005A5A27">
        <w:rPr>
          <w:color w:val="auto"/>
          <w:sz w:val="22"/>
          <w:szCs w:val="22"/>
        </w:rPr>
        <w:t xml:space="preserve">unless </w:t>
      </w:r>
      <w:r w:rsidR="00422370" w:rsidRPr="005A5A27">
        <w:rPr>
          <w:color w:val="auto"/>
          <w:sz w:val="22"/>
          <w:szCs w:val="22"/>
        </w:rPr>
        <w:t xml:space="preserve">otherwise programmed to </w:t>
      </w:r>
      <w:r w:rsidR="00F66CBA" w:rsidRPr="005A5A27">
        <w:rPr>
          <w:color w:val="auto"/>
          <w:sz w:val="22"/>
          <w:szCs w:val="22"/>
        </w:rPr>
        <w:t>automatically close</w:t>
      </w:r>
      <w:r w:rsidR="00422370" w:rsidRPr="005A5A27">
        <w:rPr>
          <w:color w:val="auto"/>
          <w:sz w:val="22"/>
          <w:szCs w:val="22"/>
        </w:rPr>
        <w:t>/settle</w:t>
      </w:r>
      <w:r w:rsidR="00F66CBA" w:rsidRPr="005A5A27">
        <w:rPr>
          <w:color w:val="auto"/>
          <w:sz w:val="22"/>
          <w:szCs w:val="22"/>
        </w:rPr>
        <w:t xml:space="preserve"> at a specific time</w:t>
      </w:r>
      <w:r w:rsidRPr="005A5A27">
        <w:rPr>
          <w:color w:val="auto"/>
          <w:sz w:val="22"/>
          <w:szCs w:val="22"/>
        </w:rPr>
        <w:t xml:space="preserve">.  </w:t>
      </w:r>
      <w:r>
        <w:rPr>
          <w:color w:val="auto"/>
          <w:sz w:val="22"/>
          <w:szCs w:val="22"/>
        </w:rPr>
        <w:t>The batch detail will print only the last four numbers of the credit cards.</w:t>
      </w:r>
    </w:p>
    <w:p w:rsidR="00EC15E3" w:rsidRDefault="00EC15E3" w:rsidP="00EC15E3">
      <w:pPr>
        <w:pStyle w:val="Default"/>
        <w:numPr>
          <w:ilvl w:val="0"/>
          <w:numId w:val="14"/>
        </w:numPr>
        <w:spacing w:after="56"/>
        <w:rPr>
          <w:color w:val="auto"/>
          <w:sz w:val="22"/>
          <w:szCs w:val="22"/>
        </w:rPr>
      </w:pPr>
      <w:r>
        <w:rPr>
          <w:color w:val="auto"/>
          <w:sz w:val="22"/>
          <w:szCs w:val="22"/>
        </w:rPr>
        <w:t>Amounts of merchant copies will be verified against batch totals.</w:t>
      </w:r>
    </w:p>
    <w:p w:rsidR="00EC15E3" w:rsidRDefault="00EC15E3" w:rsidP="00EC15E3">
      <w:pPr>
        <w:pStyle w:val="Default"/>
        <w:numPr>
          <w:ilvl w:val="0"/>
          <w:numId w:val="14"/>
        </w:numPr>
        <w:spacing w:after="56"/>
        <w:rPr>
          <w:color w:val="auto"/>
          <w:sz w:val="22"/>
          <w:szCs w:val="22"/>
        </w:rPr>
      </w:pPr>
      <w:r>
        <w:rPr>
          <w:color w:val="auto"/>
          <w:sz w:val="22"/>
          <w:szCs w:val="22"/>
        </w:rPr>
        <w:t xml:space="preserve">A Credit Card Transaction Sheet will be completed for each batch and </w:t>
      </w:r>
      <w:r w:rsidR="00680080">
        <w:rPr>
          <w:color w:val="auto"/>
          <w:sz w:val="22"/>
          <w:szCs w:val="22"/>
        </w:rPr>
        <w:t>submitted to the Cashier Office, along with the batch settle report.</w:t>
      </w:r>
    </w:p>
    <w:p w:rsidR="00680080" w:rsidRDefault="00680080" w:rsidP="00EC15E3">
      <w:pPr>
        <w:pStyle w:val="Default"/>
        <w:numPr>
          <w:ilvl w:val="0"/>
          <w:numId w:val="14"/>
        </w:numPr>
        <w:spacing w:after="56"/>
        <w:rPr>
          <w:color w:val="auto"/>
          <w:sz w:val="22"/>
          <w:szCs w:val="22"/>
        </w:rPr>
      </w:pPr>
      <w:r>
        <w:rPr>
          <w:color w:val="auto"/>
          <w:sz w:val="22"/>
          <w:szCs w:val="22"/>
        </w:rPr>
        <w:t xml:space="preserve">All credit card terminals will be stored in a secured/locked location at </w:t>
      </w:r>
      <w:r w:rsidRPr="00680080">
        <w:rPr>
          <w:color w:val="FF0000"/>
          <w:sz w:val="22"/>
          <w:szCs w:val="22"/>
        </w:rPr>
        <w:t>xxx</w:t>
      </w:r>
      <w:r>
        <w:rPr>
          <w:color w:val="auto"/>
          <w:sz w:val="22"/>
          <w:szCs w:val="22"/>
        </w:rPr>
        <w:t>.</w:t>
      </w:r>
    </w:p>
    <w:p w:rsidR="00680080" w:rsidRDefault="00680080" w:rsidP="00680080">
      <w:pPr>
        <w:pStyle w:val="Default"/>
        <w:spacing w:after="56"/>
        <w:ind w:left="765"/>
        <w:rPr>
          <w:color w:val="auto"/>
          <w:sz w:val="22"/>
          <w:szCs w:val="22"/>
        </w:rPr>
      </w:pPr>
      <w:bookmarkStart w:id="0" w:name="_GoBack"/>
      <w:bookmarkEnd w:id="0"/>
    </w:p>
    <w:sectPr w:rsidR="00680080" w:rsidSect="001B2D3C">
      <w:pgSz w:w="12240" w:h="15840" w:code="1"/>
      <w:pgMar w:top="720" w:right="1138" w:bottom="720" w:left="122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88F"/>
    <w:multiLevelType w:val="hybridMultilevel"/>
    <w:tmpl w:val="28D01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00BCD"/>
    <w:multiLevelType w:val="hybridMultilevel"/>
    <w:tmpl w:val="BE7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44CA4"/>
    <w:multiLevelType w:val="hybridMultilevel"/>
    <w:tmpl w:val="DBEEC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04FE3"/>
    <w:multiLevelType w:val="hybridMultilevel"/>
    <w:tmpl w:val="DD14C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E1FD4"/>
    <w:multiLevelType w:val="hybridMultilevel"/>
    <w:tmpl w:val="6848EC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85751F"/>
    <w:multiLevelType w:val="hybridMultilevel"/>
    <w:tmpl w:val="3C7017DE"/>
    <w:lvl w:ilvl="0" w:tplc="049052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00CD9"/>
    <w:multiLevelType w:val="hybridMultilevel"/>
    <w:tmpl w:val="222C61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50811BF4"/>
    <w:multiLevelType w:val="hybridMultilevel"/>
    <w:tmpl w:val="1D3A8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61AD1"/>
    <w:multiLevelType w:val="hybridMultilevel"/>
    <w:tmpl w:val="CD2E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37579"/>
    <w:multiLevelType w:val="hybridMultilevel"/>
    <w:tmpl w:val="01F0A7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C357D2"/>
    <w:multiLevelType w:val="hybridMultilevel"/>
    <w:tmpl w:val="B114E2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9F1E03"/>
    <w:multiLevelType w:val="hybridMultilevel"/>
    <w:tmpl w:val="FE5A5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C6B17"/>
    <w:multiLevelType w:val="hybridMultilevel"/>
    <w:tmpl w:val="C90C8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D0A17"/>
    <w:multiLevelType w:val="hybridMultilevel"/>
    <w:tmpl w:val="A8D0A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0"/>
  </w:num>
  <w:num w:numId="4">
    <w:abstractNumId w:val="12"/>
  </w:num>
  <w:num w:numId="5">
    <w:abstractNumId w:val="3"/>
  </w:num>
  <w:num w:numId="6">
    <w:abstractNumId w:val="5"/>
  </w:num>
  <w:num w:numId="7">
    <w:abstractNumId w:val="10"/>
  </w:num>
  <w:num w:numId="8">
    <w:abstractNumId w:val="2"/>
  </w:num>
  <w:num w:numId="9">
    <w:abstractNumId w:val="13"/>
  </w:num>
  <w:num w:numId="10">
    <w:abstractNumId w:val="7"/>
  </w:num>
  <w:num w:numId="11">
    <w:abstractNumId w:val="4"/>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E4"/>
    <w:rsid w:val="000524E4"/>
    <w:rsid w:val="001B2D3C"/>
    <w:rsid w:val="003567AC"/>
    <w:rsid w:val="003C3D4A"/>
    <w:rsid w:val="00422370"/>
    <w:rsid w:val="0042634D"/>
    <w:rsid w:val="004469A7"/>
    <w:rsid w:val="005A5A27"/>
    <w:rsid w:val="00680080"/>
    <w:rsid w:val="0075507C"/>
    <w:rsid w:val="0098048D"/>
    <w:rsid w:val="009D4990"/>
    <w:rsid w:val="00A70581"/>
    <w:rsid w:val="00D07CC9"/>
    <w:rsid w:val="00DB289F"/>
    <w:rsid w:val="00EC15E3"/>
    <w:rsid w:val="00F6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4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70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4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7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Wynette</dc:creator>
  <cp:lastModifiedBy>Richardson, Wynette</cp:lastModifiedBy>
  <cp:revision>4</cp:revision>
  <dcterms:created xsi:type="dcterms:W3CDTF">2012-11-16T14:52:00Z</dcterms:created>
  <dcterms:modified xsi:type="dcterms:W3CDTF">2013-06-27T15:18:00Z</dcterms:modified>
</cp:coreProperties>
</file>