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6502" w:tblpY="433"/>
        <w:tblW w:w="4410" w:type="dxa"/>
        <w:shd w:val="clear" w:color="auto" w:fill="E0E0E0"/>
        <w:tblLayout w:type="fixed"/>
        <w:tblCellMar>
          <w:left w:w="43" w:type="dxa"/>
          <w:right w:w="43" w:type="dxa"/>
        </w:tblCellMar>
        <w:tblLook w:val="01E0" w:firstRow="1" w:lastRow="1" w:firstColumn="1" w:lastColumn="1" w:noHBand="0" w:noVBand="0"/>
      </w:tblPr>
      <w:tblGrid>
        <w:gridCol w:w="2293"/>
        <w:gridCol w:w="2117"/>
      </w:tblGrid>
      <w:tr w:rsidR="00B17800" w:rsidTr="002B3DC3">
        <w:trPr>
          <w:trHeight w:val="375"/>
        </w:trPr>
        <w:tc>
          <w:tcPr>
            <w:tcW w:w="2293" w:type="dxa"/>
            <w:shd w:val="clear" w:color="auto" w:fill="E0E0E0"/>
            <w:hideMark/>
          </w:tcPr>
          <w:p w:rsidR="00B17800" w:rsidRDefault="00B17800" w:rsidP="00E55FD6">
            <w:pPr>
              <w:spacing w:before="120" w:after="80"/>
              <w:ind w:firstLine="12"/>
              <w:rPr>
                <w:rFonts w:cs="Arial"/>
                <w:b/>
                <w:sz w:val="18"/>
                <w:szCs w:val="18"/>
              </w:rPr>
            </w:pPr>
            <w:bookmarkStart w:id="0" w:name="_GoBack"/>
            <w:bookmarkEnd w:id="0"/>
            <w:r>
              <w:rPr>
                <w:rFonts w:cs="Arial"/>
                <w:b/>
                <w:sz w:val="18"/>
                <w:szCs w:val="18"/>
              </w:rPr>
              <w:t xml:space="preserve">Employee’s Name: </w:t>
            </w:r>
            <w:bookmarkStart w:id="1" w:name="area"/>
            <w:r>
              <w:rPr>
                <w:rFonts w:cs="Arial"/>
                <w:b/>
                <w:sz w:val="18"/>
                <w:szCs w:val="18"/>
              </w:rPr>
              <w:t xml:space="preserve"> </w:t>
            </w:r>
          </w:p>
        </w:tc>
        <w:tc>
          <w:tcPr>
            <w:tcW w:w="2117" w:type="dxa"/>
            <w:shd w:val="clear" w:color="auto" w:fill="E0E0E0"/>
            <w:hideMark/>
          </w:tcPr>
          <w:p w:rsidR="00B17800" w:rsidRDefault="00B17800" w:rsidP="00E55FD6">
            <w:pPr>
              <w:spacing w:before="120" w:after="80"/>
              <w:rPr>
                <w:rFonts w:cs="Arial"/>
                <w:szCs w:val="22"/>
              </w:rPr>
            </w:pPr>
            <w:r>
              <w:fldChar w:fldCharType="begin">
                <w:ffData>
                  <w:name w:val="Text8"/>
                  <w:enabled/>
                  <w:calcOnExit w:val="0"/>
                  <w:textInput/>
                </w:ffData>
              </w:fldChar>
            </w:r>
            <w:bookmarkStart w:id="2" w:name="Text8"/>
            <w:r>
              <w:rPr>
                <w:rFonts w:cs="Arial"/>
                <w:szCs w:val="22"/>
              </w:rPr>
              <w:instrText xml:space="preserve"> FORMTEXT </w:instrText>
            </w:r>
            <w: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fldChar w:fldCharType="end"/>
            </w:r>
            <w:bookmarkEnd w:id="2"/>
          </w:p>
        </w:tc>
      </w:tr>
      <w:bookmarkEnd w:id="1"/>
      <w:tr w:rsidR="00B17800" w:rsidTr="002B3DC3">
        <w:trPr>
          <w:trHeight w:val="375"/>
        </w:trPr>
        <w:tc>
          <w:tcPr>
            <w:tcW w:w="2293" w:type="dxa"/>
            <w:shd w:val="clear" w:color="auto" w:fill="E0E0E0"/>
            <w:hideMark/>
          </w:tcPr>
          <w:p w:rsidR="00B17800" w:rsidRDefault="00E55FD6" w:rsidP="00E55FD6">
            <w:pPr>
              <w:tabs>
                <w:tab w:val="left" w:pos="5400"/>
              </w:tabs>
              <w:spacing w:before="120" w:after="80"/>
              <w:ind w:left="1812" w:hanging="1800"/>
              <w:rPr>
                <w:rFonts w:cs="Arial"/>
                <w:b/>
                <w:sz w:val="18"/>
                <w:szCs w:val="18"/>
              </w:rPr>
            </w:pPr>
            <w:r>
              <w:rPr>
                <w:rFonts w:cs="Arial"/>
                <w:b/>
                <w:sz w:val="18"/>
                <w:szCs w:val="18"/>
              </w:rPr>
              <w:t xml:space="preserve">Job </w:t>
            </w:r>
            <w:r w:rsidR="00B17800">
              <w:rPr>
                <w:rFonts w:cs="Arial"/>
                <w:b/>
                <w:sz w:val="18"/>
                <w:szCs w:val="18"/>
              </w:rPr>
              <w:t xml:space="preserve">Title:  </w:t>
            </w:r>
          </w:p>
        </w:tc>
        <w:bookmarkStart w:id="3" w:name="Text9"/>
        <w:tc>
          <w:tcPr>
            <w:tcW w:w="2117" w:type="dxa"/>
            <w:shd w:val="clear" w:color="auto" w:fill="E0E0E0"/>
            <w:hideMark/>
          </w:tcPr>
          <w:p w:rsidR="00B17800" w:rsidRDefault="00B17800" w:rsidP="00E55FD6">
            <w:pPr>
              <w:spacing w:before="120" w:after="80"/>
              <w:rPr>
                <w:rFonts w:cs="Arial"/>
                <w:szCs w:val="22"/>
              </w:rPr>
            </w:pPr>
            <w:r>
              <w:fldChar w:fldCharType="begin">
                <w:ffData>
                  <w:name w:val="Text9"/>
                  <w:enabled/>
                  <w:calcOnExit w:val="0"/>
                  <w:textInput/>
                </w:ffData>
              </w:fldChar>
            </w:r>
            <w:r>
              <w:rPr>
                <w:rFonts w:cs="Arial"/>
                <w:szCs w:val="22"/>
              </w:rPr>
              <w:instrText xml:space="preserve"> FORMTEXT </w:instrText>
            </w:r>
            <w: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3"/>
          </w:p>
        </w:tc>
      </w:tr>
      <w:tr w:rsidR="00E55FD6" w:rsidTr="002B3DC3">
        <w:trPr>
          <w:trHeight w:val="375"/>
        </w:trPr>
        <w:tc>
          <w:tcPr>
            <w:tcW w:w="2293" w:type="dxa"/>
            <w:shd w:val="clear" w:color="auto" w:fill="E0E0E0"/>
          </w:tcPr>
          <w:p w:rsidR="00E55FD6" w:rsidRDefault="00E55FD6" w:rsidP="00E55FD6">
            <w:pPr>
              <w:spacing w:before="120" w:after="80"/>
              <w:rPr>
                <w:rFonts w:cs="Arial"/>
                <w:b/>
                <w:sz w:val="18"/>
                <w:szCs w:val="18"/>
              </w:rPr>
            </w:pPr>
            <w:r>
              <w:rPr>
                <w:rFonts w:cs="Arial"/>
                <w:b/>
                <w:sz w:val="18"/>
                <w:szCs w:val="18"/>
              </w:rPr>
              <w:t>Department:</w:t>
            </w:r>
          </w:p>
        </w:tc>
        <w:tc>
          <w:tcPr>
            <w:tcW w:w="2117" w:type="dxa"/>
            <w:shd w:val="clear" w:color="auto" w:fill="E0E0E0"/>
          </w:tcPr>
          <w:p w:rsidR="00E55FD6" w:rsidRDefault="00E55FD6" w:rsidP="00E55FD6">
            <w:pPr>
              <w:spacing w:before="120" w:after="80"/>
            </w:pPr>
            <w:r>
              <w:fldChar w:fldCharType="begin">
                <w:ffData>
                  <w:name w:val="Text10"/>
                  <w:enabled/>
                  <w:calcOnExit w:val="0"/>
                  <w:textInput/>
                </w:ffData>
              </w:fldChar>
            </w:r>
            <w:r>
              <w:rPr>
                <w:rFonts w:cs="Arial"/>
                <w:szCs w:val="22"/>
              </w:rPr>
              <w:instrText xml:space="preserve"> FORMTEXT </w:instrText>
            </w:r>
            <w: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p>
        </w:tc>
      </w:tr>
      <w:tr w:rsidR="00B17800" w:rsidTr="002B3DC3">
        <w:trPr>
          <w:trHeight w:val="375"/>
        </w:trPr>
        <w:tc>
          <w:tcPr>
            <w:tcW w:w="2293" w:type="dxa"/>
            <w:shd w:val="clear" w:color="auto" w:fill="E0E0E0"/>
            <w:hideMark/>
          </w:tcPr>
          <w:p w:rsidR="00B17800" w:rsidRDefault="00B17800" w:rsidP="00E55FD6">
            <w:pPr>
              <w:spacing w:before="120" w:after="80"/>
              <w:rPr>
                <w:rFonts w:cs="Arial"/>
                <w:b/>
                <w:sz w:val="18"/>
                <w:szCs w:val="18"/>
              </w:rPr>
            </w:pPr>
            <w:r>
              <w:rPr>
                <w:rFonts w:cs="Arial"/>
                <w:b/>
                <w:sz w:val="18"/>
                <w:szCs w:val="18"/>
              </w:rPr>
              <w:t>Supervisor:</w:t>
            </w:r>
            <w:bookmarkStart w:id="4" w:name="reportsentto"/>
            <w:r>
              <w:rPr>
                <w:rFonts w:cs="Arial"/>
                <w:b/>
                <w:sz w:val="18"/>
                <w:szCs w:val="18"/>
              </w:rPr>
              <w:t xml:space="preserve"> </w:t>
            </w:r>
            <w:bookmarkEnd w:id="4"/>
            <w:r>
              <w:rPr>
                <w:rFonts w:cs="Arial"/>
                <w:b/>
                <w:sz w:val="18"/>
                <w:szCs w:val="18"/>
              </w:rPr>
              <w:t xml:space="preserve"> </w:t>
            </w:r>
          </w:p>
        </w:tc>
        <w:bookmarkStart w:id="5" w:name="Text10"/>
        <w:tc>
          <w:tcPr>
            <w:tcW w:w="2117" w:type="dxa"/>
            <w:shd w:val="clear" w:color="auto" w:fill="E0E0E0"/>
            <w:hideMark/>
          </w:tcPr>
          <w:p w:rsidR="00B17800" w:rsidRDefault="00B17800" w:rsidP="00E55FD6">
            <w:pPr>
              <w:spacing w:before="120" w:after="80"/>
              <w:rPr>
                <w:rFonts w:cs="Arial"/>
                <w:szCs w:val="22"/>
              </w:rPr>
            </w:pPr>
            <w:r>
              <w:fldChar w:fldCharType="begin">
                <w:ffData>
                  <w:name w:val="Text10"/>
                  <w:enabled/>
                  <w:calcOnExit w:val="0"/>
                  <w:textInput/>
                </w:ffData>
              </w:fldChar>
            </w:r>
            <w:r>
              <w:rPr>
                <w:rFonts w:cs="Arial"/>
                <w:szCs w:val="22"/>
              </w:rPr>
              <w:instrText xml:space="preserve"> FORMTEXT </w:instrText>
            </w:r>
            <w: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5"/>
          </w:p>
        </w:tc>
      </w:tr>
      <w:tr w:rsidR="0012436F" w:rsidTr="0012436F">
        <w:trPr>
          <w:trHeight w:val="375"/>
        </w:trPr>
        <w:tc>
          <w:tcPr>
            <w:tcW w:w="2293" w:type="dxa"/>
            <w:shd w:val="clear" w:color="auto" w:fill="E0E0E0"/>
          </w:tcPr>
          <w:p w:rsidR="0012436F" w:rsidRDefault="0012436F" w:rsidP="00E55FD6">
            <w:pPr>
              <w:spacing w:before="120" w:after="80"/>
              <w:rPr>
                <w:rFonts w:cs="Arial"/>
                <w:b/>
                <w:sz w:val="18"/>
                <w:szCs w:val="18"/>
              </w:rPr>
            </w:pPr>
            <w:r>
              <w:rPr>
                <w:rFonts w:cs="Arial"/>
                <w:b/>
                <w:sz w:val="18"/>
                <w:szCs w:val="18"/>
              </w:rPr>
              <w:t>Performance Period</w:t>
            </w:r>
            <w:r w:rsidR="00C25620">
              <w:rPr>
                <w:rFonts w:cs="Arial"/>
                <w:b/>
                <w:sz w:val="18"/>
                <w:szCs w:val="18"/>
              </w:rPr>
              <w:t>:</w:t>
            </w:r>
          </w:p>
        </w:tc>
        <w:tc>
          <w:tcPr>
            <w:tcW w:w="2117" w:type="dxa"/>
            <w:shd w:val="clear" w:color="auto" w:fill="E0E0E0"/>
          </w:tcPr>
          <w:p w:rsidR="0012436F" w:rsidRDefault="0012436F" w:rsidP="00E55FD6">
            <w:pPr>
              <w:spacing w:before="120" w:after="80"/>
            </w:pPr>
            <w:r>
              <w:fldChar w:fldCharType="begin">
                <w:ffData>
                  <w:name w:val="Text10"/>
                  <w:enabled/>
                  <w:calcOnExit w:val="0"/>
                  <w:textInput/>
                </w:ffData>
              </w:fldChar>
            </w:r>
            <w:r>
              <w:rPr>
                <w:rFonts w:cs="Arial"/>
                <w:szCs w:val="22"/>
              </w:rPr>
              <w:instrText xml:space="preserve"> FORMTEXT </w:instrText>
            </w:r>
            <w: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p>
        </w:tc>
      </w:tr>
      <w:tr w:rsidR="00B17800" w:rsidTr="002B3DC3">
        <w:trPr>
          <w:trHeight w:val="375"/>
        </w:trPr>
        <w:tc>
          <w:tcPr>
            <w:tcW w:w="2293" w:type="dxa"/>
            <w:shd w:val="clear" w:color="auto" w:fill="E0E0E0"/>
            <w:hideMark/>
          </w:tcPr>
          <w:p w:rsidR="00B17800" w:rsidRDefault="00E55FD6" w:rsidP="00E55FD6">
            <w:pPr>
              <w:tabs>
                <w:tab w:val="left" w:pos="5400"/>
              </w:tabs>
              <w:spacing w:before="120" w:after="80"/>
              <w:ind w:left="1812" w:hanging="1800"/>
              <w:rPr>
                <w:rFonts w:cs="Arial"/>
                <w:b/>
                <w:sz w:val="18"/>
                <w:szCs w:val="18"/>
              </w:rPr>
            </w:pPr>
            <w:r>
              <w:rPr>
                <w:rFonts w:cs="Arial"/>
                <w:b/>
                <w:sz w:val="18"/>
                <w:szCs w:val="18"/>
              </w:rPr>
              <w:t>Date of Evaluation</w:t>
            </w:r>
            <w:r w:rsidR="00B17800">
              <w:rPr>
                <w:rFonts w:cs="Arial"/>
                <w:b/>
                <w:sz w:val="18"/>
                <w:szCs w:val="18"/>
              </w:rPr>
              <w:t>:</w:t>
            </w:r>
          </w:p>
        </w:tc>
        <w:bookmarkStart w:id="6" w:name="Text11"/>
        <w:tc>
          <w:tcPr>
            <w:tcW w:w="2117" w:type="dxa"/>
            <w:shd w:val="clear" w:color="auto" w:fill="E0E0E0"/>
            <w:hideMark/>
          </w:tcPr>
          <w:p w:rsidR="00B17800" w:rsidRDefault="00B17800" w:rsidP="00E55FD6">
            <w:pPr>
              <w:spacing w:before="120" w:after="80"/>
              <w:rPr>
                <w:rFonts w:cs="Arial"/>
                <w:szCs w:val="22"/>
              </w:rPr>
            </w:pPr>
            <w:r>
              <w:fldChar w:fldCharType="begin">
                <w:ffData>
                  <w:name w:val="Text11"/>
                  <w:enabled/>
                  <w:calcOnExit w:val="0"/>
                  <w:textInput/>
                </w:ffData>
              </w:fldChar>
            </w:r>
            <w:r>
              <w:rPr>
                <w:rFonts w:cs="Arial"/>
                <w:szCs w:val="22"/>
              </w:rPr>
              <w:instrText xml:space="preserve"> FORMTEXT </w:instrText>
            </w:r>
            <w: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6"/>
          </w:p>
        </w:tc>
      </w:tr>
    </w:tbl>
    <w:p w:rsidR="00B17800" w:rsidRDefault="00B17800" w:rsidP="00B17800">
      <w:pPr>
        <w:spacing w:after="360"/>
        <w:rPr>
          <w:rFonts w:cs="Arial"/>
          <w:b/>
          <w:sz w:val="28"/>
          <w:szCs w:val="28"/>
        </w:rPr>
      </w:pPr>
      <w:r>
        <w:rPr>
          <w:rFonts w:cs="Arial"/>
          <w:b/>
          <w:noProof/>
          <w:sz w:val="28"/>
          <w:szCs w:val="28"/>
        </w:rPr>
        <w:drawing>
          <wp:inline distT="0" distB="0" distL="0" distR="0" wp14:anchorId="6097B999" wp14:editId="37B8179F">
            <wp:extent cx="1958111" cy="97654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3900" cy="979432"/>
                    </a:xfrm>
                    <a:prstGeom prst="rect">
                      <a:avLst/>
                    </a:prstGeom>
                  </pic:spPr>
                </pic:pic>
              </a:graphicData>
            </a:graphic>
          </wp:inline>
        </w:drawing>
      </w:r>
    </w:p>
    <w:p w:rsidR="00BD6EC4" w:rsidRDefault="00BD6EC4" w:rsidP="00B17800">
      <w:pPr>
        <w:spacing w:after="360"/>
        <w:rPr>
          <w:rFonts w:cs="Arial"/>
          <w:b/>
          <w:szCs w:val="22"/>
        </w:rPr>
      </w:pPr>
    </w:p>
    <w:p w:rsidR="00BD6EC4" w:rsidRPr="002B3DC3" w:rsidRDefault="007C11C9">
      <w:pPr>
        <w:spacing w:after="360"/>
        <w:rPr>
          <w:rFonts w:cs="Arial"/>
          <w:b/>
          <w:szCs w:val="22"/>
        </w:rPr>
      </w:pPr>
      <w:r w:rsidRPr="00BD6EC4">
        <w:rPr>
          <w:rFonts w:cs="Arial"/>
          <w:b/>
          <w:sz w:val="28"/>
          <w:szCs w:val="28"/>
        </w:rPr>
        <w:t>Annual</w:t>
      </w:r>
      <w:r>
        <w:rPr>
          <w:rFonts w:cs="Arial"/>
          <w:b/>
          <w:sz w:val="28"/>
          <w:szCs w:val="28"/>
        </w:rPr>
        <w:t xml:space="preserve"> Staff </w:t>
      </w:r>
      <w:r w:rsidR="00B17800">
        <w:rPr>
          <w:rFonts w:cs="Arial"/>
          <w:b/>
          <w:sz w:val="28"/>
          <w:szCs w:val="28"/>
        </w:rPr>
        <w:t xml:space="preserve">Performance </w:t>
      </w:r>
      <w:r>
        <w:rPr>
          <w:rFonts w:cs="Arial"/>
          <w:b/>
          <w:sz w:val="28"/>
          <w:szCs w:val="28"/>
        </w:rPr>
        <w:t>Evaluation – Narrative</w:t>
      </w:r>
      <w:r w:rsidR="00BD6EC4" w:rsidRPr="002B3DC3">
        <w:rPr>
          <w:rFonts w:cs="Arial"/>
          <w:b/>
          <w:sz w:val="16"/>
          <w:szCs w:val="16"/>
        </w:rPr>
        <w:t xml:space="preserve"> </w:t>
      </w:r>
    </w:p>
    <w:p w:rsidR="00A42410" w:rsidRPr="002B3DC3" w:rsidRDefault="0012436F" w:rsidP="002B3DC3">
      <w:pPr>
        <w:spacing w:before="120"/>
        <w:rPr>
          <w:sz w:val="16"/>
          <w:szCs w:val="16"/>
        </w:rPr>
      </w:pPr>
      <w:r w:rsidRPr="00BD6EC4">
        <w:rPr>
          <w:rFonts w:cs="Arial"/>
          <w:i/>
          <w:sz w:val="16"/>
          <w:szCs w:val="16"/>
        </w:rPr>
        <w:t>A best practice in preparing to complete this form is to review</w:t>
      </w:r>
      <w:r w:rsidR="00A42410" w:rsidRPr="00BD6EC4">
        <w:rPr>
          <w:rFonts w:cs="Arial"/>
          <w:i/>
          <w:sz w:val="16"/>
          <w:szCs w:val="16"/>
        </w:rPr>
        <w:t>, and if necessary update,</w:t>
      </w:r>
      <w:r w:rsidRPr="00BD6EC4">
        <w:rPr>
          <w:rFonts w:cs="Arial"/>
          <w:i/>
          <w:sz w:val="16"/>
          <w:szCs w:val="16"/>
        </w:rPr>
        <w:t xml:space="preserve"> the job description to reconfirm the expectations for performance for the </w:t>
      </w:r>
      <w:r w:rsidR="00A42410" w:rsidRPr="00BD6EC4">
        <w:rPr>
          <w:rFonts w:cs="Arial"/>
          <w:i/>
          <w:sz w:val="16"/>
          <w:szCs w:val="16"/>
        </w:rPr>
        <w:t>employee</w:t>
      </w:r>
      <w:r w:rsidRPr="00BD6EC4">
        <w:rPr>
          <w:rFonts w:cs="Arial"/>
          <w:i/>
          <w:sz w:val="16"/>
          <w:szCs w:val="16"/>
        </w:rPr>
        <w:t>.</w:t>
      </w:r>
    </w:p>
    <w:p w:rsidR="00A42410" w:rsidRPr="00BD6EC4" w:rsidRDefault="00A42410" w:rsidP="002B3DC3">
      <w:pPr>
        <w:spacing w:before="120"/>
        <w:rPr>
          <w:rFonts w:cs="Arial"/>
          <w:i/>
          <w:sz w:val="16"/>
          <w:szCs w:val="16"/>
        </w:rPr>
      </w:pPr>
      <w:r w:rsidRPr="002B3DC3">
        <w:rPr>
          <w:rFonts w:cs="Arial"/>
          <w:i/>
          <w:sz w:val="16"/>
          <w:szCs w:val="16"/>
        </w:rPr>
        <w:t xml:space="preserve">In completing this form include an assessment of the employee’s demonstration of Brown core competencies including Job Knowledge, Work Product, Customer Focus, Dependability/Accountability/Professionalism, Collaboration/Teamwork, Communication, Commitment to/Demonstration of Inclusion &amp; Welcoming of Diversity; and for staff who manage others, Management and Leadership. Full definitions of these competencies can be found in the </w:t>
      </w:r>
      <w:r w:rsidRPr="002B3DC3">
        <w:rPr>
          <w:rFonts w:cs="Arial"/>
          <w:b/>
          <w:i/>
          <w:sz w:val="16"/>
          <w:szCs w:val="16"/>
        </w:rPr>
        <w:t>Performance Development Toolkit</w:t>
      </w:r>
      <w:r w:rsidR="00BD6EC4" w:rsidRPr="002B3DC3">
        <w:rPr>
          <w:rFonts w:cs="Arial"/>
          <w:b/>
          <w:i/>
          <w:sz w:val="16"/>
          <w:szCs w:val="16"/>
        </w:rPr>
        <w:t>.</w:t>
      </w:r>
    </w:p>
    <w:p w:rsidR="00B17800" w:rsidRDefault="00B17800">
      <w:pPr>
        <w:pStyle w:val="Heading1"/>
      </w:pPr>
      <w:r>
        <w:t>PERFORMANCE ASSESSMENT</w:t>
      </w:r>
      <w:r w:rsidR="00F00A0E">
        <w:t xml:space="preserve"> (Check one box below to rate overall performance for this period)</w:t>
      </w:r>
    </w:p>
    <w:p w:rsidR="00BD6EC4" w:rsidRDefault="00BD6EC4" w:rsidP="002B3DC3"/>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70"/>
        <w:gridCol w:w="6570"/>
        <w:gridCol w:w="720"/>
      </w:tblGrid>
      <w:tr w:rsidR="00BD6EC4" w:rsidRPr="00BD6EC4" w:rsidTr="002B3DC3">
        <w:trPr>
          <w:trHeight w:val="216"/>
          <w:tblHeader/>
          <w:jc w:val="center"/>
        </w:trPr>
        <w:tc>
          <w:tcPr>
            <w:tcW w:w="1170" w:type="dxa"/>
            <w:shd w:val="pct5" w:color="auto" w:fill="FFFFFF"/>
            <w:hideMark/>
          </w:tcPr>
          <w:p w:rsidR="00BD6EC4" w:rsidRPr="002B3DC3" w:rsidRDefault="00BD6EC4" w:rsidP="00196C54">
            <w:pPr>
              <w:pStyle w:val="Heading3"/>
              <w:spacing w:beforeLines="15" w:before="36" w:afterLines="15" w:after="36"/>
              <w:rPr>
                <w:color w:val="auto"/>
                <w:sz w:val="14"/>
                <w:szCs w:val="14"/>
              </w:rPr>
            </w:pPr>
            <w:r w:rsidRPr="002B3DC3">
              <w:rPr>
                <w:color w:val="auto"/>
                <w:sz w:val="14"/>
                <w:szCs w:val="14"/>
              </w:rPr>
              <w:t>Requires Improvement:</w:t>
            </w:r>
          </w:p>
        </w:tc>
        <w:tc>
          <w:tcPr>
            <w:tcW w:w="6570" w:type="dxa"/>
            <w:shd w:val="pct5" w:color="auto" w:fill="FFFFFF"/>
            <w:hideMark/>
          </w:tcPr>
          <w:p w:rsidR="00BD6EC4" w:rsidRPr="002B3DC3" w:rsidRDefault="00BD6EC4">
            <w:pPr>
              <w:pStyle w:val="Heading3"/>
              <w:spacing w:beforeLines="15" w:before="36" w:afterLines="15" w:after="36"/>
              <w:rPr>
                <w:b w:val="0"/>
                <w:color w:val="auto"/>
                <w:sz w:val="14"/>
                <w:szCs w:val="14"/>
              </w:rPr>
            </w:pPr>
            <w:r w:rsidRPr="002B3DC3">
              <w:rPr>
                <w:b w:val="0"/>
                <w:color w:val="auto"/>
                <w:sz w:val="14"/>
                <w:szCs w:val="14"/>
              </w:rPr>
              <w:t xml:space="preserve">Demonstrates satisfactory performance in some areas; however does not perform or meet expectations consistently. Employee needs to acquire </w:t>
            </w:r>
            <w:r w:rsidR="00F00A0E">
              <w:rPr>
                <w:b w:val="0"/>
                <w:color w:val="auto"/>
                <w:sz w:val="14"/>
                <w:szCs w:val="14"/>
              </w:rPr>
              <w:t>and/</w:t>
            </w:r>
            <w:r w:rsidRPr="002B3DC3">
              <w:rPr>
                <w:b w:val="0"/>
                <w:color w:val="auto"/>
                <w:sz w:val="14"/>
                <w:szCs w:val="14"/>
              </w:rPr>
              <w:t xml:space="preserve">or develop necessary </w:t>
            </w:r>
            <w:r w:rsidR="00F00A0E">
              <w:rPr>
                <w:b w:val="0"/>
                <w:color w:val="auto"/>
                <w:sz w:val="14"/>
                <w:szCs w:val="14"/>
              </w:rPr>
              <w:t>skills</w:t>
            </w:r>
            <w:r w:rsidRPr="002B3DC3">
              <w:rPr>
                <w:b w:val="0"/>
                <w:color w:val="auto"/>
                <w:sz w:val="14"/>
                <w:szCs w:val="14"/>
              </w:rPr>
              <w:t xml:space="preserve"> and build/sustain acceptable standard of performance.</w:t>
            </w:r>
          </w:p>
        </w:tc>
        <w:tc>
          <w:tcPr>
            <w:tcW w:w="720" w:type="dxa"/>
            <w:shd w:val="pct5" w:color="auto" w:fill="FFFFFF"/>
          </w:tcPr>
          <w:p w:rsidR="00BD6EC4" w:rsidRPr="00BD6EC4" w:rsidRDefault="00BD6EC4" w:rsidP="00196C54">
            <w:pPr>
              <w:pStyle w:val="Heading3"/>
              <w:spacing w:beforeLines="15" w:before="36" w:afterLines="15" w:after="36"/>
              <w:rPr>
                <w:b w:val="0"/>
                <w:color w:val="auto"/>
                <w:sz w:val="14"/>
                <w:szCs w:val="14"/>
              </w:rPr>
            </w:pPr>
          </w:p>
        </w:tc>
      </w:tr>
      <w:tr w:rsidR="00BD6EC4" w:rsidRPr="00BD6EC4" w:rsidTr="002B3DC3">
        <w:trPr>
          <w:trHeight w:val="216"/>
          <w:tblHeader/>
          <w:jc w:val="center"/>
        </w:trPr>
        <w:tc>
          <w:tcPr>
            <w:tcW w:w="1170" w:type="dxa"/>
            <w:shd w:val="pct5" w:color="auto" w:fill="FFFFFF"/>
            <w:hideMark/>
          </w:tcPr>
          <w:p w:rsidR="00BD6EC4" w:rsidRPr="002B3DC3" w:rsidRDefault="00BD6EC4" w:rsidP="00196C54">
            <w:pPr>
              <w:pStyle w:val="Heading3"/>
              <w:spacing w:beforeLines="15" w:before="36" w:afterLines="15" w:after="36"/>
              <w:rPr>
                <w:color w:val="auto"/>
                <w:sz w:val="14"/>
                <w:szCs w:val="14"/>
              </w:rPr>
            </w:pPr>
            <w:r w:rsidRPr="002B3DC3">
              <w:rPr>
                <w:color w:val="auto"/>
                <w:sz w:val="14"/>
                <w:szCs w:val="14"/>
              </w:rPr>
              <w:t>Effective:</w:t>
            </w:r>
          </w:p>
        </w:tc>
        <w:tc>
          <w:tcPr>
            <w:tcW w:w="6570" w:type="dxa"/>
            <w:shd w:val="pct5" w:color="auto" w:fill="FFFFFF"/>
            <w:hideMark/>
          </w:tcPr>
          <w:p w:rsidR="00BD6EC4" w:rsidRPr="002B3DC3" w:rsidRDefault="00BD6EC4">
            <w:pPr>
              <w:pStyle w:val="Heading3"/>
              <w:spacing w:beforeLines="15" w:before="36" w:afterLines="15" w:after="36"/>
              <w:rPr>
                <w:b w:val="0"/>
                <w:color w:val="auto"/>
                <w:sz w:val="14"/>
                <w:szCs w:val="14"/>
              </w:rPr>
            </w:pPr>
            <w:r w:rsidRPr="002B3DC3">
              <w:rPr>
                <w:b w:val="0"/>
                <w:color w:val="auto"/>
                <w:sz w:val="14"/>
                <w:szCs w:val="14"/>
              </w:rPr>
              <w:t>Consistently meets requirements of the position. At times employee may exceed expectations. Overall, employee makes solid, reliable and meaningful contributions to the department.</w:t>
            </w:r>
          </w:p>
        </w:tc>
        <w:tc>
          <w:tcPr>
            <w:tcW w:w="720" w:type="dxa"/>
            <w:shd w:val="pct5" w:color="auto" w:fill="FFFFFF"/>
          </w:tcPr>
          <w:p w:rsidR="00BD6EC4" w:rsidRPr="00BD6EC4" w:rsidRDefault="00BD6EC4" w:rsidP="00196C54">
            <w:pPr>
              <w:pStyle w:val="Heading3"/>
              <w:spacing w:beforeLines="15" w:before="36" w:afterLines="15" w:after="36"/>
              <w:rPr>
                <w:b w:val="0"/>
                <w:color w:val="auto"/>
                <w:sz w:val="14"/>
                <w:szCs w:val="14"/>
              </w:rPr>
            </w:pPr>
          </w:p>
        </w:tc>
      </w:tr>
      <w:tr w:rsidR="00BD6EC4" w:rsidRPr="00BD6EC4" w:rsidTr="002B3DC3">
        <w:trPr>
          <w:trHeight w:val="432"/>
          <w:tblHeader/>
          <w:jc w:val="center"/>
        </w:trPr>
        <w:tc>
          <w:tcPr>
            <w:tcW w:w="1170" w:type="dxa"/>
            <w:shd w:val="pct5" w:color="auto" w:fill="FFFFFF"/>
            <w:hideMark/>
          </w:tcPr>
          <w:p w:rsidR="00BD6EC4" w:rsidRPr="002B3DC3" w:rsidRDefault="00BD6EC4" w:rsidP="00196C54">
            <w:pPr>
              <w:pStyle w:val="Heading3"/>
              <w:spacing w:beforeLines="15" w:before="36" w:afterLines="15" w:after="36"/>
              <w:rPr>
                <w:color w:val="auto"/>
                <w:sz w:val="14"/>
                <w:szCs w:val="14"/>
              </w:rPr>
            </w:pPr>
            <w:r w:rsidRPr="002B3DC3">
              <w:rPr>
                <w:color w:val="auto"/>
                <w:sz w:val="14"/>
                <w:szCs w:val="14"/>
              </w:rPr>
              <w:t>Exceptional:</w:t>
            </w:r>
          </w:p>
        </w:tc>
        <w:tc>
          <w:tcPr>
            <w:tcW w:w="6570" w:type="dxa"/>
            <w:shd w:val="pct5" w:color="auto" w:fill="FFFFFF"/>
          </w:tcPr>
          <w:p w:rsidR="00BD6EC4" w:rsidRPr="002B3DC3" w:rsidRDefault="002C5404">
            <w:pPr>
              <w:pStyle w:val="Heading3"/>
              <w:spacing w:beforeLines="15" w:before="36" w:afterLines="15" w:after="36"/>
              <w:rPr>
                <w:b w:val="0"/>
                <w:color w:val="auto"/>
                <w:sz w:val="14"/>
                <w:szCs w:val="14"/>
              </w:rPr>
            </w:pPr>
            <w:r>
              <w:rPr>
                <w:b w:val="0"/>
                <w:color w:val="auto"/>
                <w:sz w:val="14"/>
                <w:szCs w:val="14"/>
              </w:rPr>
              <w:t>D</w:t>
            </w:r>
            <w:r w:rsidR="00BD6EC4" w:rsidRPr="002B3DC3">
              <w:rPr>
                <w:b w:val="0"/>
                <w:color w:val="auto"/>
                <w:sz w:val="14"/>
                <w:szCs w:val="14"/>
              </w:rPr>
              <w:t xml:space="preserve">elivers exceptional results in performance against goals and core functions. </w:t>
            </w:r>
            <w:r w:rsidR="00F00A0E">
              <w:rPr>
                <w:b w:val="0"/>
                <w:color w:val="auto"/>
                <w:sz w:val="14"/>
                <w:szCs w:val="14"/>
              </w:rPr>
              <w:t xml:space="preserve">Demonstrates </w:t>
            </w:r>
            <w:r w:rsidR="00BD6EC4" w:rsidRPr="002B3DC3">
              <w:rPr>
                <w:b w:val="0"/>
                <w:color w:val="auto"/>
                <w:sz w:val="14"/>
                <w:szCs w:val="14"/>
              </w:rPr>
              <w:t>innovation and initiative in all aspects of the position. Excellent work is widely recognized and positively and significantly impacts department/University operations.</w:t>
            </w:r>
          </w:p>
        </w:tc>
        <w:tc>
          <w:tcPr>
            <w:tcW w:w="720" w:type="dxa"/>
            <w:shd w:val="pct5" w:color="auto" w:fill="FFFFFF"/>
          </w:tcPr>
          <w:p w:rsidR="00BD6EC4" w:rsidRPr="00BD6EC4" w:rsidRDefault="00BD6EC4" w:rsidP="00196C54">
            <w:pPr>
              <w:pStyle w:val="Heading3"/>
              <w:spacing w:beforeLines="15" w:before="36" w:afterLines="15" w:after="36"/>
              <w:rPr>
                <w:b w:val="0"/>
                <w:color w:val="auto"/>
                <w:sz w:val="14"/>
                <w:szCs w:val="14"/>
              </w:rPr>
            </w:pPr>
          </w:p>
        </w:tc>
      </w:tr>
    </w:tbl>
    <w:p w:rsidR="00BD6EC4" w:rsidRPr="002B3DC3" w:rsidRDefault="00BD6EC4" w:rsidP="002B3DC3"/>
    <w:p w:rsidR="00B17800" w:rsidRPr="002B3DC3" w:rsidRDefault="00B17800" w:rsidP="00B17800">
      <w:pPr>
        <w:numPr>
          <w:ilvl w:val="0"/>
          <w:numId w:val="2"/>
        </w:numPr>
        <w:rPr>
          <w:rFonts w:cs="Arial"/>
          <w:sz w:val="18"/>
          <w:szCs w:val="18"/>
        </w:rPr>
      </w:pPr>
      <w:r w:rsidRPr="002B3DC3">
        <w:rPr>
          <w:rFonts w:cs="Arial"/>
          <w:b/>
          <w:sz w:val="18"/>
          <w:szCs w:val="18"/>
        </w:rPr>
        <w:t>Evaluate and discuss the employee’s overall job performance</w:t>
      </w:r>
      <w:r w:rsidRPr="002B3DC3">
        <w:rPr>
          <w:rFonts w:cs="Arial"/>
          <w:sz w:val="18"/>
          <w:szCs w:val="18"/>
        </w:rPr>
        <w:t xml:space="preserve">. Base your evaluation on the position requirements, achievement of the goals established during the past year, and your assessment of the employee’s accomplishments.  Give specific examples to clearly support your assessment. </w:t>
      </w:r>
    </w:p>
    <w:p w:rsidR="00B17800" w:rsidRPr="002B3DC3" w:rsidRDefault="00B17800" w:rsidP="00B17800">
      <w:pPr>
        <w:spacing w:before="120"/>
        <w:ind w:left="720"/>
        <w:rPr>
          <w:rFonts w:cs="Arial"/>
          <w:sz w:val="18"/>
          <w:szCs w:val="18"/>
        </w:rPr>
      </w:pPr>
      <w:r w:rsidRPr="002B3DC3">
        <w:rPr>
          <w:rFonts w:cs="Arial"/>
          <w:sz w:val="18"/>
          <w:szCs w:val="18"/>
        </w:rPr>
        <w:fldChar w:fldCharType="begin">
          <w:ffData>
            <w:name w:val="Text7"/>
            <w:enabled/>
            <w:calcOnExit w:val="0"/>
            <w:textInput/>
          </w:ffData>
        </w:fldChar>
      </w:r>
      <w:r w:rsidRPr="002B3DC3">
        <w:rPr>
          <w:rFonts w:cs="Arial"/>
          <w:sz w:val="18"/>
          <w:szCs w:val="18"/>
        </w:rPr>
        <w:instrText xml:space="preserve"> FORMTEXT </w:instrText>
      </w:r>
      <w:r w:rsidRPr="002B3DC3">
        <w:rPr>
          <w:rFonts w:cs="Arial"/>
          <w:sz w:val="18"/>
          <w:szCs w:val="18"/>
        </w:rPr>
      </w:r>
      <w:r w:rsidRPr="002B3DC3">
        <w:rPr>
          <w:rFonts w:cs="Arial"/>
          <w:sz w:val="18"/>
          <w:szCs w:val="18"/>
        </w:rPr>
        <w:fldChar w:fldCharType="separate"/>
      </w:r>
      <w:r w:rsidRPr="002B3DC3">
        <w:rPr>
          <w:rFonts w:cs="Arial"/>
          <w:noProof/>
          <w:sz w:val="18"/>
          <w:szCs w:val="18"/>
        </w:rPr>
        <w:t> </w:t>
      </w:r>
      <w:r w:rsidRPr="002B3DC3">
        <w:rPr>
          <w:rFonts w:cs="Arial"/>
          <w:noProof/>
          <w:sz w:val="18"/>
          <w:szCs w:val="18"/>
        </w:rPr>
        <w:t> </w:t>
      </w:r>
      <w:r w:rsidRPr="002B3DC3">
        <w:rPr>
          <w:rFonts w:cs="Arial"/>
          <w:noProof/>
          <w:sz w:val="18"/>
          <w:szCs w:val="18"/>
        </w:rPr>
        <w:t> </w:t>
      </w:r>
      <w:r w:rsidRPr="002B3DC3">
        <w:rPr>
          <w:rFonts w:cs="Arial"/>
          <w:noProof/>
          <w:sz w:val="18"/>
          <w:szCs w:val="18"/>
        </w:rPr>
        <w:t> </w:t>
      </w:r>
      <w:r w:rsidRPr="002B3DC3">
        <w:rPr>
          <w:rFonts w:cs="Arial"/>
          <w:noProof/>
          <w:sz w:val="18"/>
          <w:szCs w:val="18"/>
        </w:rPr>
        <w:t> </w:t>
      </w:r>
      <w:r w:rsidRPr="002B3DC3">
        <w:rPr>
          <w:rFonts w:cs="Arial"/>
          <w:sz w:val="18"/>
          <w:szCs w:val="18"/>
        </w:rPr>
        <w:fldChar w:fldCharType="end"/>
      </w:r>
    </w:p>
    <w:p w:rsidR="00B17800" w:rsidRPr="002B3DC3" w:rsidRDefault="0012436F" w:rsidP="00B17800">
      <w:pPr>
        <w:numPr>
          <w:ilvl w:val="0"/>
          <w:numId w:val="2"/>
        </w:numPr>
        <w:spacing w:before="360"/>
        <w:rPr>
          <w:rFonts w:cs="Arial"/>
          <w:sz w:val="18"/>
          <w:szCs w:val="18"/>
        </w:rPr>
      </w:pPr>
      <w:r w:rsidRPr="002B3DC3">
        <w:rPr>
          <w:rFonts w:cs="Arial"/>
          <w:b/>
          <w:sz w:val="18"/>
          <w:szCs w:val="18"/>
        </w:rPr>
        <w:t>Provide specific examples of</w:t>
      </w:r>
      <w:r w:rsidR="00B17800" w:rsidRPr="002B3DC3">
        <w:rPr>
          <w:rFonts w:cs="Arial"/>
          <w:b/>
          <w:sz w:val="18"/>
          <w:szCs w:val="18"/>
        </w:rPr>
        <w:t xml:space="preserve"> exceptional performance that should be particularly noted</w:t>
      </w:r>
      <w:r w:rsidR="00BD6EC4" w:rsidRPr="002B3DC3">
        <w:rPr>
          <w:rFonts w:cs="Arial"/>
          <w:b/>
          <w:sz w:val="18"/>
          <w:szCs w:val="18"/>
        </w:rPr>
        <w:t xml:space="preserve">. </w:t>
      </w:r>
      <w:r w:rsidR="00BD6EC4" w:rsidRPr="002B3DC3">
        <w:rPr>
          <w:rFonts w:cs="Arial"/>
          <w:sz w:val="18"/>
          <w:szCs w:val="18"/>
        </w:rPr>
        <w:t xml:space="preserve"> </w:t>
      </w:r>
    </w:p>
    <w:p w:rsidR="00B17800" w:rsidRPr="002B3DC3" w:rsidRDefault="00B17800" w:rsidP="00B17800">
      <w:pPr>
        <w:spacing w:before="120"/>
        <w:ind w:left="720"/>
        <w:rPr>
          <w:rFonts w:cs="Arial"/>
          <w:sz w:val="18"/>
          <w:szCs w:val="18"/>
        </w:rPr>
      </w:pPr>
      <w:r w:rsidRPr="002B3DC3">
        <w:rPr>
          <w:rFonts w:cs="Arial"/>
          <w:sz w:val="18"/>
          <w:szCs w:val="18"/>
        </w:rPr>
        <w:fldChar w:fldCharType="begin">
          <w:ffData>
            <w:name w:val="Text7"/>
            <w:enabled/>
            <w:calcOnExit w:val="0"/>
            <w:textInput/>
          </w:ffData>
        </w:fldChar>
      </w:r>
      <w:r w:rsidRPr="002B3DC3">
        <w:rPr>
          <w:rFonts w:cs="Arial"/>
          <w:sz w:val="18"/>
          <w:szCs w:val="18"/>
        </w:rPr>
        <w:instrText xml:space="preserve"> FORMTEXT </w:instrText>
      </w:r>
      <w:r w:rsidRPr="002B3DC3">
        <w:rPr>
          <w:rFonts w:cs="Arial"/>
          <w:sz w:val="18"/>
          <w:szCs w:val="18"/>
        </w:rPr>
      </w:r>
      <w:r w:rsidRPr="002B3DC3">
        <w:rPr>
          <w:rFonts w:cs="Arial"/>
          <w:sz w:val="18"/>
          <w:szCs w:val="18"/>
        </w:rPr>
        <w:fldChar w:fldCharType="separate"/>
      </w:r>
      <w:r w:rsidRPr="002B3DC3">
        <w:rPr>
          <w:rFonts w:cs="Arial"/>
          <w:noProof/>
          <w:sz w:val="18"/>
          <w:szCs w:val="18"/>
        </w:rPr>
        <w:t> </w:t>
      </w:r>
      <w:r w:rsidRPr="002B3DC3">
        <w:rPr>
          <w:rFonts w:cs="Arial"/>
          <w:noProof/>
          <w:sz w:val="18"/>
          <w:szCs w:val="18"/>
        </w:rPr>
        <w:t> </w:t>
      </w:r>
      <w:r w:rsidRPr="002B3DC3">
        <w:rPr>
          <w:rFonts w:cs="Arial"/>
          <w:noProof/>
          <w:sz w:val="18"/>
          <w:szCs w:val="18"/>
        </w:rPr>
        <w:t> </w:t>
      </w:r>
      <w:r w:rsidRPr="002B3DC3">
        <w:rPr>
          <w:rFonts w:cs="Arial"/>
          <w:noProof/>
          <w:sz w:val="18"/>
          <w:szCs w:val="18"/>
        </w:rPr>
        <w:t> </w:t>
      </w:r>
      <w:r w:rsidRPr="002B3DC3">
        <w:rPr>
          <w:rFonts w:cs="Arial"/>
          <w:noProof/>
          <w:sz w:val="18"/>
          <w:szCs w:val="18"/>
        </w:rPr>
        <w:t> </w:t>
      </w:r>
      <w:r w:rsidRPr="002B3DC3">
        <w:rPr>
          <w:rFonts w:cs="Arial"/>
          <w:sz w:val="18"/>
          <w:szCs w:val="18"/>
        </w:rPr>
        <w:fldChar w:fldCharType="end"/>
      </w:r>
    </w:p>
    <w:p w:rsidR="00B17800" w:rsidRPr="002B3DC3" w:rsidRDefault="0012436F" w:rsidP="00B17800">
      <w:pPr>
        <w:numPr>
          <w:ilvl w:val="0"/>
          <w:numId w:val="2"/>
        </w:numPr>
        <w:spacing w:before="360"/>
        <w:rPr>
          <w:rFonts w:cs="Arial"/>
          <w:sz w:val="18"/>
          <w:szCs w:val="18"/>
        </w:rPr>
      </w:pPr>
      <w:r w:rsidRPr="002B3DC3">
        <w:rPr>
          <w:rFonts w:cs="Arial"/>
          <w:b/>
          <w:sz w:val="18"/>
          <w:szCs w:val="18"/>
        </w:rPr>
        <w:t>Provide specific examples</w:t>
      </w:r>
      <w:r w:rsidR="00B17800" w:rsidRPr="002B3DC3">
        <w:rPr>
          <w:rFonts w:cs="Arial"/>
          <w:b/>
          <w:sz w:val="18"/>
          <w:szCs w:val="18"/>
        </w:rPr>
        <w:t xml:space="preserve"> of performance needing more attention or improvement</w:t>
      </w:r>
      <w:r w:rsidR="00BD6EC4" w:rsidRPr="002B3DC3">
        <w:rPr>
          <w:rFonts w:cs="Arial"/>
          <w:b/>
          <w:sz w:val="18"/>
          <w:szCs w:val="18"/>
        </w:rPr>
        <w:t>.</w:t>
      </w:r>
      <w:r w:rsidR="00BD6EC4" w:rsidRPr="002B3DC3">
        <w:rPr>
          <w:rFonts w:cs="Arial"/>
          <w:sz w:val="18"/>
          <w:szCs w:val="18"/>
        </w:rPr>
        <w:t xml:space="preserve">  </w:t>
      </w:r>
    </w:p>
    <w:p w:rsidR="00B17800" w:rsidRPr="002B3DC3" w:rsidRDefault="00B17800" w:rsidP="00B17800">
      <w:pPr>
        <w:spacing w:before="120"/>
        <w:ind w:left="720"/>
        <w:rPr>
          <w:rFonts w:cs="Arial"/>
          <w:sz w:val="18"/>
          <w:szCs w:val="18"/>
        </w:rPr>
      </w:pPr>
      <w:r w:rsidRPr="002B3DC3">
        <w:rPr>
          <w:rFonts w:cs="Arial"/>
          <w:sz w:val="18"/>
          <w:szCs w:val="18"/>
        </w:rPr>
        <w:fldChar w:fldCharType="begin">
          <w:ffData>
            <w:name w:val="Text7"/>
            <w:enabled/>
            <w:calcOnExit w:val="0"/>
            <w:textInput/>
          </w:ffData>
        </w:fldChar>
      </w:r>
      <w:r w:rsidRPr="002B3DC3">
        <w:rPr>
          <w:rFonts w:cs="Arial"/>
          <w:sz w:val="18"/>
          <w:szCs w:val="18"/>
        </w:rPr>
        <w:instrText xml:space="preserve"> FORMTEXT </w:instrText>
      </w:r>
      <w:r w:rsidRPr="002B3DC3">
        <w:rPr>
          <w:rFonts w:cs="Arial"/>
          <w:sz w:val="18"/>
          <w:szCs w:val="18"/>
        </w:rPr>
      </w:r>
      <w:r w:rsidRPr="002B3DC3">
        <w:rPr>
          <w:rFonts w:cs="Arial"/>
          <w:sz w:val="18"/>
          <w:szCs w:val="18"/>
        </w:rPr>
        <w:fldChar w:fldCharType="separate"/>
      </w:r>
      <w:r w:rsidRPr="002B3DC3">
        <w:rPr>
          <w:rFonts w:cs="Arial"/>
          <w:noProof/>
          <w:sz w:val="18"/>
          <w:szCs w:val="18"/>
        </w:rPr>
        <w:t> </w:t>
      </w:r>
      <w:r w:rsidRPr="002B3DC3">
        <w:rPr>
          <w:rFonts w:cs="Arial"/>
          <w:noProof/>
          <w:sz w:val="18"/>
          <w:szCs w:val="18"/>
        </w:rPr>
        <w:t> </w:t>
      </w:r>
      <w:r w:rsidRPr="002B3DC3">
        <w:rPr>
          <w:rFonts w:cs="Arial"/>
          <w:noProof/>
          <w:sz w:val="18"/>
          <w:szCs w:val="18"/>
        </w:rPr>
        <w:t> </w:t>
      </w:r>
      <w:r w:rsidRPr="002B3DC3">
        <w:rPr>
          <w:rFonts w:cs="Arial"/>
          <w:noProof/>
          <w:sz w:val="18"/>
          <w:szCs w:val="18"/>
        </w:rPr>
        <w:t> </w:t>
      </w:r>
      <w:r w:rsidRPr="002B3DC3">
        <w:rPr>
          <w:rFonts w:cs="Arial"/>
          <w:noProof/>
          <w:sz w:val="18"/>
          <w:szCs w:val="18"/>
        </w:rPr>
        <w:t> </w:t>
      </w:r>
      <w:r w:rsidRPr="002B3DC3">
        <w:rPr>
          <w:rFonts w:cs="Arial"/>
          <w:sz w:val="18"/>
          <w:szCs w:val="18"/>
        </w:rPr>
        <w:fldChar w:fldCharType="end"/>
      </w:r>
    </w:p>
    <w:p w:rsidR="00BD6EC4" w:rsidRPr="002B3DC3" w:rsidRDefault="00B17800" w:rsidP="002B3DC3">
      <w:pPr>
        <w:numPr>
          <w:ilvl w:val="0"/>
          <w:numId w:val="2"/>
        </w:numPr>
        <w:spacing w:before="120"/>
        <w:rPr>
          <w:rFonts w:cs="Arial"/>
          <w:sz w:val="18"/>
          <w:szCs w:val="18"/>
        </w:rPr>
      </w:pPr>
      <w:r w:rsidRPr="002B3DC3">
        <w:rPr>
          <w:rFonts w:cs="Arial"/>
          <w:b/>
          <w:sz w:val="18"/>
          <w:szCs w:val="18"/>
        </w:rPr>
        <w:t>State and discuss the expectations and goals for the upcoming review period.</w:t>
      </w:r>
      <w:r w:rsidRPr="002B3DC3">
        <w:rPr>
          <w:rFonts w:cs="Arial"/>
          <w:sz w:val="18"/>
          <w:szCs w:val="18"/>
        </w:rPr>
        <w:t xml:space="preserve">  Give examples of how these goals can be met</w:t>
      </w:r>
      <w:r w:rsidR="00BD6EC4" w:rsidRPr="002B3DC3">
        <w:rPr>
          <w:rFonts w:cs="Arial"/>
          <w:sz w:val="18"/>
          <w:szCs w:val="18"/>
        </w:rPr>
        <w:t xml:space="preserve"> including professional development opportunities</w:t>
      </w:r>
      <w:r w:rsidRPr="002B3DC3">
        <w:rPr>
          <w:rFonts w:cs="Arial"/>
          <w:sz w:val="18"/>
          <w:szCs w:val="18"/>
        </w:rPr>
        <w:t>.</w:t>
      </w:r>
    </w:p>
    <w:p w:rsidR="00BD6EC4" w:rsidRPr="002B3DC3" w:rsidRDefault="00BD6EC4" w:rsidP="002B3DC3">
      <w:pPr>
        <w:spacing w:before="120"/>
        <w:ind w:left="720"/>
        <w:rPr>
          <w:rFonts w:cs="Arial"/>
          <w:sz w:val="18"/>
          <w:szCs w:val="18"/>
        </w:rPr>
      </w:pPr>
      <w:r w:rsidRPr="002B3DC3">
        <w:rPr>
          <w:rFonts w:cs="Arial"/>
          <w:sz w:val="18"/>
          <w:szCs w:val="18"/>
        </w:rPr>
        <w:fldChar w:fldCharType="begin">
          <w:ffData>
            <w:name w:val="Text7"/>
            <w:enabled/>
            <w:calcOnExit w:val="0"/>
            <w:textInput/>
          </w:ffData>
        </w:fldChar>
      </w:r>
      <w:r w:rsidRPr="002B3DC3">
        <w:rPr>
          <w:rFonts w:cs="Arial"/>
          <w:sz w:val="18"/>
          <w:szCs w:val="18"/>
        </w:rPr>
        <w:instrText xml:space="preserve"> FORMTEXT </w:instrText>
      </w:r>
      <w:r w:rsidRPr="002B3DC3">
        <w:rPr>
          <w:rFonts w:cs="Arial"/>
          <w:sz w:val="18"/>
          <w:szCs w:val="18"/>
        </w:rPr>
      </w:r>
      <w:r w:rsidRPr="002B3DC3">
        <w:rPr>
          <w:rFonts w:cs="Arial"/>
          <w:sz w:val="18"/>
          <w:szCs w:val="18"/>
        </w:rPr>
        <w:fldChar w:fldCharType="separate"/>
      </w:r>
      <w:r w:rsidRPr="002B3DC3">
        <w:rPr>
          <w:noProof/>
          <w:sz w:val="18"/>
          <w:szCs w:val="18"/>
        </w:rPr>
        <w:t> </w:t>
      </w:r>
      <w:r w:rsidRPr="002B3DC3">
        <w:rPr>
          <w:noProof/>
          <w:sz w:val="18"/>
          <w:szCs w:val="18"/>
        </w:rPr>
        <w:t> </w:t>
      </w:r>
      <w:r w:rsidRPr="002B3DC3">
        <w:rPr>
          <w:noProof/>
          <w:sz w:val="18"/>
          <w:szCs w:val="18"/>
        </w:rPr>
        <w:t> </w:t>
      </w:r>
      <w:r w:rsidRPr="002B3DC3">
        <w:rPr>
          <w:noProof/>
          <w:sz w:val="18"/>
          <w:szCs w:val="18"/>
        </w:rPr>
        <w:t> </w:t>
      </w:r>
      <w:r w:rsidRPr="002B3DC3">
        <w:rPr>
          <w:noProof/>
          <w:sz w:val="18"/>
          <w:szCs w:val="18"/>
        </w:rPr>
        <w:t> </w:t>
      </w:r>
      <w:r w:rsidRPr="002B3DC3">
        <w:rPr>
          <w:rFonts w:cs="Arial"/>
          <w:sz w:val="18"/>
          <w:szCs w:val="18"/>
        </w:rPr>
        <w:fldChar w:fldCharType="end"/>
      </w:r>
    </w:p>
    <w:p w:rsidR="00B17800" w:rsidRDefault="00B17800" w:rsidP="00B17800">
      <w:pPr>
        <w:pStyle w:val="Heading1"/>
      </w:pPr>
      <w:r>
        <w:t>EMPLOYEE COMMENTS (Optional)</w:t>
      </w:r>
    </w:p>
    <w:p w:rsidR="00B17800" w:rsidRPr="002B3DC3" w:rsidRDefault="00B17800" w:rsidP="00B17800">
      <w:pPr>
        <w:pStyle w:val="BodyTextIndent"/>
        <w:ind w:left="360" w:firstLine="0"/>
        <w:rPr>
          <w:sz w:val="18"/>
          <w:szCs w:val="18"/>
        </w:rPr>
      </w:pPr>
      <w:r w:rsidRPr="002B3DC3">
        <w:rPr>
          <w:sz w:val="18"/>
          <w:szCs w:val="18"/>
        </w:rPr>
        <w:t>The employee may comment on the performance review in the space provided below.</w:t>
      </w:r>
    </w:p>
    <w:p w:rsidR="00AA6A0F" w:rsidRPr="002B3DC3" w:rsidRDefault="00B17800" w:rsidP="00B17800">
      <w:pPr>
        <w:spacing w:before="120"/>
        <w:ind w:left="360"/>
        <w:rPr>
          <w:sz w:val="18"/>
          <w:szCs w:val="18"/>
        </w:rPr>
      </w:pPr>
      <w:r w:rsidRPr="002B3DC3">
        <w:rPr>
          <w:rFonts w:cs="Arial"/>
          <w:sz w:val="18"/>
          <w:szCs w:val="18"/>
        </w:rPr>
        <w:fldChar w:fldCharType="begin">
          <w:ffData>
            <w:name w:val="Text7"/>
            <w:enabled/>
            <w:calcOnExit w:val="0"/>
            <w:textInput/>
          </w:ffData>
        </w:fldChar>
      </w:r>
      <w:bookmarkStart w:id="7" w:name="Text7"/>
      <w:r w:rsidRPr="002B3DC3">
        <w:rPr>
          <w:rFonts w:cs="Arial"/>
          <w:sz w:val="18"/>
          <w:szCs w:val="18"/>
        </w:rPr>
        <w:instrText xml:space="preserve"> FORMTEXT </w:instrText>
      </w:r>
      <w:r w:rsidRPr="002B3DC3">
        <w:rPr>
          <w:rFonts w:cs="Arial"/>
          <w:sz w:val="18"/>
          <w:szCs w:val="18"/>
        </w:rPr>
      </w:r>
      <w:r w:rsidRPr="002B3DC3">
        <w:rPr>
          <w:rFonts w:cs="Arial"/>
          <w:sz w:val="18"/>
          <w:szCs w:val="18"/>
        </w:rPr>
        <w:fldChar w:fldCharType="separate"/>
      </w:r>
      <w:r w:rsidRPr="002B3DC3">
        <w:rPr>
          <w:rFonts w:cs="Arial"/>
          <w:noProof/>
          <w:sz w:val="18"/>
          <w:szCs w:val="18"/>
        </w:rPr>
        <w:t> </w:t>
      </w:r>
      <w:r w:rsidRPr="002B3DC3">
        <w:rPr>
          <w:rFonts w:cs="Arial"/>
          <w:noProof/>
          <w:sz w:val="18"/>
          <w:szCs w:val="18"/>
        </w:rPr>
        <w:t> </w:t>
      </w:r>
      <w:r w:rsidRPr="002B3DC3">
        <w:rPr>
          <w:rFonts w:cs="Arial"/>
          <w:noProof/>
          <w:sz w:val="18"/>
          <w:szCs w:val="18"/>
        </w:rPr>
        <w:t> </w:t>
      </w:r>
      <w:r w:rsidRPr="002B3DC3">
        <w:rPr>
          <w:rFonts w:cs="Arial"/>
          <w:noProof/>
          <w:sz w:val="18"/>
          <w:szCs w:val="18"/>
        </w:rPr>
        <w:t> </w:t>
      </w:r>
      <w:r w:rsidRPr="002B3DC3">
        <w:rPr>
          <w:rFonts w:cs="Arial"/>
          <w:noProof/>
          <w:sz w:val="18"/>
          <w:szCs w:val="18"/>
        </w:rPr>
        <w:t> </w:t>
      </w:r>
      <w:r w:rsidRPr="002B3DC3">
        <w:rPr>
          <w:sz w:val="18"/>
          <w:szCs w:val="18"/>
        </w:rPr>
        <w:fldChar w:fldCharType="end"/>
      </w:r>
      <w:bookmarkEnd w:id="7"/>
    </w:p>
    <w:p w:rsidR="00B17800" w:rsidRPr="002B3DC3" w:rsidRDefault="00B17800">
      <w:pPr>
        <w:spacing w:before="120"/>
        <w:ind w:left="360"/>
        <w:rPr>
          <w:rFonts w:cs="Arial"/>
          <w:sz w:val="18"/>
          <w:szCs w:val="18"/>
        </w:rPr>
      </w:pPr>
    </w:p>
    <w:tbl>
      <w:tblPr>
        <w:tblpPr w:leftFromText="187" w:rightFromText="187" w:vertAnchor="text" w:horzAnchor="margin" w:tblpY="159"/>
        <w:tblW w:w="9375" w:type="dxa"/>
        <w:shd w:val="clear" w:color="auto" w:fill="E0E0E0"/>
        <w:tblLayout w:type="fixed"/>
        <w:tblLook w:val="01E0" w:firstRow="1" w:lastRow="1" w:firstColumn="1" w:lastColumn="1" w:noHBand="0" w:noVBand="0"/>
      </w:tblPr>
      <w:tblGrid>
        <w:gridCol w:w="7094"/>
        <w:gridCol w:w="2281"/>
      </w:tblGrid>
      <w:tr w:rsidR="00B17800" w:rsidTr="00B17800">
        <w:trPr>
          <w:trHeight w:val="390"/>
        </w:trPr>
        <w:tc>
          <w:tcPr>
            <w:tcW w:w="7092" w:type="dxa"/>
            <w:shd w:val="clear" w:color="auto" w:fill="E0E0E0"/>
            <w:hideMark/>
          </w:tcPr>
          <w:p w:rsidR="00B17800" w:rsidRDefault="00B17800">
            <w:pPr>
              <w:tabs>
                <w:tab w:val="left" w:pos="5400"/>
              </w:tabs>
              <w:spacing w:before="120" w:after="120"/>
              <w:ind w:left="1812" w:hanging="1800"/>
              <w:rPr>
                <w:b/>
                <w:sz w:val="16"/>
                <w:szCs w:val="16"/>
              </w:rPr>
            </w:pPr>
            <w:r>
              <w:rPr>
                <w:b/>
                <w:sz w:val="16"/>
                <w:szCs w:val="16"/>
              </w:rPr>
              <w:t xml:space="preserve">Employee’s Signature:  </w:t>
            </w:r>
          </w:p>
        </w:tc>
        <w:tc>
          <w:tcPr>
            <w:tcW w:w="2280" w:type="dxa"/>
            <w:shd w:val="clear" w:color="auto" w:fill="E0E0E0"/>
            <w:hideMark/>
          </w:tcPr>
          <w:p w:rsidR="00B17800" w:rsidRDefault="00B17800">
            <w:pPr>
              <w:tabs>
                <w:tab w:val="left" w:pos="5400"/>
              </w:tabs>
              <w:spacing w:before="120" w:after="120"/>
              <w:rPr>
                <w:b/>
                <w:sz w:val="16"/>
                <w:szCs w:val="16"/>
              </w:rPr>
            </w:pPr>
            <w:r>
              <w:rPr>
                <w:b/>
                <w:sz w:val="16"/>
                <w:szCs w:val="16"/>
              </w:rPr>
              <w:t xml:space="preserve">Date:  </w:t>
            </w:r>
            <w:r>
              <w:rPr>
                <w:rFonts w:cs="Arial"/>
                <w:sz w:val="18"/>
                <w:szCs w:val="18"/>
              </w:rPr>
              <w:fldChar w:fldCharType="begin">
                <w:ffData>
                  <w:name w:val="Text5"/>
                  <w:enabled/>
                  <w:calcOnExit w:val="0"/>
                  <w:textInput>
                    <w:type w:val="dat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B17800" w:rsidTr="00B17800">
        <w:trPr>
          <w:trHeight w:val="390"/>
        </w:trPr>
        <w:tc>
          <w:tcPr>
            <w:tcW w:w="7092" w:type="dxa"/>
            <w:shd w:val="clear" w:color="auto" w:fill="E0E0E0"/>
            <w:hideMark/>
          </w:tcPr>
          <w:p w:rsidR="00B17800" w:rsidRDefault="00B17800">
            <w:pPr>
              <w:tabs>
                <w:tab w:val="left" w:pos="2172"/>
                <w:tab w:val="left" w:pos="5400"/>
              </w:tabs>
              <w:spacing w:before="120" w:after="120"/>
              <w:rPr>
                <w:b/>
                <w:sz w:val="16"/>
                <w:szCs w:val="16"/>
              </w:rPr>
            </w:pPr>
            <w:r>
              <w:rPr>
                <w:b/>
                <w:sz w:val="16"/>
                <w:szCs w:val="16"/>
              </w:rPr>
              <w:t xml:space="preserve">Supervisor’s Signature:  </w:t>
            </w:r>
          </w:p>
        </w:tc>
        <w:tc>
          <w:tcPr>
            <w:tcW w:w="2280" w:type="dxa"/>
            <w:shd w:val="clear" w:color="auto" w:fill="E0E0E0"/>
            <w:hideMark/>
          </w:tcPr>
          <w:p w:rsidR="00B17800" w:rsidRDefault="00B17800">
            <w:pPr>
              <w:tabs>
                <w:tab w:val="left" w:pos="5400"/>
              </w:tabs>
              <w:spacing w:before="120" w:after="120"/>
              <w:rPr>
                <w:b/>
                <w:sz w:val="16"/>
                <w:szCs w:val="16"/>
              </w:rPr>
            </w:pPr>
            <w:r>
              <w:rPr>
                <w:b/>
                <w:sz w:val="16"/>
                <w:szCs w:val="16"/>
              </w:rPr>
              <w:t xml:space="preserve">Date:  </w:t>
            </w:r>
            <w:r>
              <w:rPr>
                <w:rFonts w:cs="Arial"/>
                <w:sz w:val="18"/>
                <w:szCs w:val="18"/>
              </w:rPr>
              <w:fldChar w:fldCharType="begin">
                <w:ffData>
                  <w:name w:val="Text5"/>
                  <w:enabled/>
                  <w:calcOnExit w:val="0"/>
                  <w:textInput>
                    <w:type w:val="dat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7C11C9" w:rsidTr="00B17800">
        <w:trPr>
          <w:trHeight w:val="390"/>
        </w:trPr>
        <w:tc>
          <w:tcPr>
            <w:tcW w:w="7092" w:type="dxa"/>
            <w:shd w:val="clear" w:color="auto" w:fill="E0E0E0"/>
          </w:tcPr>
          <w:p w:rsidR="007C11C9" w:rsidRDefault="007C11C9">
            <w:pPr>
              <w:tabs>
                <w:tab w:val="left" w:pos="2172"/>
                <w:tab w:val="left" w:pos="5400"/>
              </w:tabs>
              <w:spacing w:before="120" w:after="120"/>
              <w:rPr>
                <w:b/>
                <w:sz w:val="16"/>
                <w:szCs w:val="16"/>
              </w:rPr>
            </w:pPr>
            <w:r>
              <w:rPr>
                <w:b/>
                <w:sz w:val="16"/>
                <w:szCs w:val="16"/>
              </w:rPr>
              <w:t>Next Level Supervisor’s Signature</w:t>
            </w:r>
          </w:p>
        </w:tc>
        <w:tc>
          <w:tcPr>
            <w:tcW w:w="2280" w:type="dxa"/>
            <w:shd w:val="clear" w:color="auto" w:fill="E0E0E0"/>
          </w:tcPr>
          <w:p w:rsidR="007C11C9" w:rsidRDefault="007C11C9">
            <w:pPr>
              <w:tabs>
                <w:tab w:val="left" w:pos="5400"/>
              </w:tabs>
              <w:spacing w:before="120" w:after="120"/>
              <w:rPr>
                <w:b/>
                <w:sz w:val="16"/>
                <w:szCs w:val="16"/>
              </w:rPr>
            </w:pPr>
            <w:r>
              <w:rPr>
                <w:b/>
                <w:sz w:val="16"/>
                <w:szCs w:val="16"/>
              </w:rPr>
              <w:t xml:space="preserve">Date:  </w:t>
            </w:r>
            <w:r>
              <w:rPr>
                <w:rFonts w:cs="Arial"/>
                <w:sz w:val="18"/>
                <w:szCs w:val="18"/>
              </w:rPr>
              <w:fldChar w:fldCharType="begin">
                <w:ffData>
                  <w:name w:val="Text5"/>
                  <w:enabled/>
                  <w:calcOnExit w:val="0"/>
                  <w:textInput>
                    <w:type w:val="dat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rsidR="00706E62" w:rsidRDefault="00706E62"/>
    <w:sectPr w:rsidR="00706E62" w:rsidSect="00B1780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07F" w:rsidRDefault="0008107F" w:rsidP="00081133">
      <w:r>
        <w:separator/>
      </w:r>
    </w:p>
  </w:endnote>
  <w:endnote w:type="continuationSeparator" w:id="0">
    <w:p w:rsidR="0008107F" w:rsidRDefault="0008107F" w:rsidP="0008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133" w:rsidRDefault="000811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133" w:rsidRDefault="000811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133" w:rsidRDefault="00081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07F" w:rsidRDefault="0008107F" w:rsidP="00081133">
      <w:r>
        <w:separator/>
      </w:r>
    </w:p>
  </w:footnote>
  <w:footnote w:type="continuationSeparator" w:id="0">
    <w:p w:rsidR="0008107F" w:rsidRDefault="0008107F" w:rsidP="00081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133" w:rsidRDefault="000811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133" w:rsidRDefault="000811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133" w:rsidRDefault="000811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225BA"/>
    <w:multiLevelType w:val="hybridMultilevel"/>
    <w:tmpl w:val="4EEE4E42"/>
    <w:lvl w:ilvl="0" w:tplc="D11A5DCE">
      <w:start w:val="1"/>
      <w:numFmt w:val="upperLetter"/>
      <w:pStyle w:val="Heading1"/>
      <w:lvlText w:val="%1."/>
      <w:lvlJc w:val="left"/>
      <w:pPr>
        <w:tabs>
          <w:tab w:val="num" w:pos="360"/>
        </w:tabs>
        <w:ind w:left="360" w:hanging="360"/>
      </w:pPr>
      <w:rPr>
        <w:rFonts w:ascii="Arial" w:hAnsi="Arial" w:cs="Arial" w:hint="default"/>
        <w:b/>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6E85588"/>
    <w:multiLevelType w:val="hybridMultilevel"/>
    <w:tmpl w:val="9C8E8C98"/>
    <w:lvl w:ilvl="0" w:tplc="C9765C34">
      <w:start w:val="1"/>
      <w:numFmt w:val="decimal"/>
      <w:lvlText w:val="%1."/>
      <w:lvlJc w:val="left"/>
      <w:pPr>
        <w:tabs>
          <w:tab w:val="num" w:pos="720"/>
        </w:tabs>
        <w:ind w:left="720" w:hanging="360"/>
      </w:pPr>
    </w:lvl>
    <w:lvl w:ilvl="1" w:tplc="1F764D92">
      <w:start w:val="1"/>
      <w:numFmt w:val="upperLetter"/>
      <w:lvlText w:val="%2."/>
      <w:lvlJc w:val="left"/>
      <w:pPr>
        <w:tabs>
          <w:tab w:val="num" w:pos="1440"/>
        </w:tabs>
        <w:ind w:left="1440" w:hanging="360"/>
      </w:pPr>
      <w:rPr>
        <w:rFonts w:ascii="Tahoma" w:hAnsi="Tahoma" w:cs="Times New Roman" w:hint="default"/>
        <w:b/>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B222010"/>
    <w:multiLevelType w:val="hybridMultilevel"/>
    <w:tmpl w:val="423204F4"/>
    <w:lvl w:ilvl="0" w:tplc="BCA6B63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00"/>
    <w:rsid w:val="0008107F"/>
    <w:rsid w:val="00081133"/>
    <w:rsid w:val="0012436F"/>
    <w:rsid w:val="002B3DC3"/>
    <w:rsid w:val="002C5404"/>
    <w:rsid w:val="006E6888"/>
    <w:rsid w:val="00706E62"/>
    <w:rsid w:val="007C11C9"/>
    <w:rsid w:val="009815BE"/>
    <w:rsid w:val="00A42410"/>
    <w:rsid w:val="00AA6A0F"/>
    <w:rsid w:val="00B17800"/>
    <w:rsid w:val="00B60597"/>
    <w:rsid w:val="00B65D17"/>
    <w:rsid w:val="00BD6EC4"/>
    <w:rsid w:val="00C25620"/>
    <w:rsid w:val="00D82A06"/>
    <w:rsid w:val="00E55FD6"/>
    <w:rsid w:val="00F00A0E"/>
    <w:rsid w:val="00FB0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00"/>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B17800"/>
    <w:pPr>
      <w:keepNext/>
      <w:numPr>
        <w:numId w:val="1"/>
      </w:numPr>
      <w:spacing w:before="360"/>
      <w:outlineLvl w:val="0"/>
    </w:pPr>
    <w:rPr>
      <w:rFonts w:cs="Arial"/>
      <w:b/>
      <w:smallCaps/>
      <w:sz w:val="20"/>
      <w:szCs w:val="20"/>
      <w:u w:val="single"/>
    </w:rPr>
  </w:style>
  <w:style w:type="paragraph" w:styleId="Heading3">
    <w:name w:val="heading 3"/>
    <w:basedOn w:val="Normal"/>
    <w:next w:val="Normal"/>
    <w:link w:val="Heading3Char"/>
    <w:uiPriority w:val="9"/>
    <w:unhideWhenUsed/>
    <w:qFormat/>
    <w:rsid w:val="00BD6E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7800"/>
    <w:rPr>
      <w:rFonts w:ascii="Arial" w:eastAsia="Times New Roman" w:hAnsi="Arial" w:cs="Arial"/>
      <w:b/>
      <w:smallCaps/>
      <w:sz w:val="20"/>
      <w:szCs w:val="20"/>
      <w:u w:val="single"/>
    </w:rPr>
  </w:style>
  <w:style w:type="paragraph" w:styleId="BodyTextIndent">
    <w:name w:val="Body Text Indent"/>
    <w:basedOn w:val="Normal"/>
    <w:link w:val="BodyTextIndentChar"/>
    <w:semiHidden/>
    <w:unhideWhenUsed/>
    <w:rsid w:val="00B17800"/>
    <w:pPr>
      <w:ind w:firstLine="720"/>
    </w:pPr>
    <w:rPr>
      <w:rFonts w:cs="Arial"/>
    </w:rPr>
  </w:style>
  <w:style w:type="character" w:customStyle="1" w:styleId="BodyTextIndentChar">
    <w:name w:val="Body Text Indent Char"/>
    <w:basedOn w:val="DefaultParagraphFont"/>
    <w:link w:val="BodyTextIndent"/>
    <w:semiHidden/>
    <w:rsid w:val="00B17800"/>
    <w:rPr>
      <w:rFonts w:ascii="Arial" w:eastAsia="Times New Roman" w:hAnsi="Arial" w:cs="Arial"/>
      <w:szCs w:val="24"/>
    </w:rPr>
  </w:style>
  <w:style w:type="paragraph" w:styleId="PlainText">
    <w:name w:val="Plain Text"/>
    <w:basedOn w:val="Normal"/>
    <w:link w:val="PlainTextChar"/>
    <w:uiPriority w:val="99"/>
    <w:semiHidden/>
    <w:unhideWhenUsed/>
    <w:rsid w:val="00B17800"/>
    <w:rPr>
      <w:rFonts w:ascii="Calibri" w:eastAsia="Calibri" w:hAnsi="Calibri" w:cs="Consolas"/>
      <w:szCs w:val="21"/>
    </w:rPr>
  </w:style>
  <w:style w:type="character" w:customStyle="1" w:styleId="PlainTextChar">
    <w:name w:val="Plain Text Char"/>
    <w:basedOn w:val="DefaultParagraphFont"/>
    <w:link w:val="PlainText"/>
    <w:uiPriority w:val="99"/>
    <w:semiHidden/>
    <w:rsid w:val="00B17800"/>
    <w:rPr>
      <w:rFonts w:ascii="Calibri" w:eastAsia="Calibri" w:hAnsi="Calibri" w:cs="Consolas"/>
      <w:szCs w:val="21"/>
    </w:rPr>
  </w:style>
  <w:style w:type="paragraph" w:styleId="BalloonText">
    <w:name w:val="Balloon Text"/>
    <w:basedOn w:val="Normal"/>
    <w:link w:val="BalloonTextChar"/>
    <w:uiPriority w:val="99"/>
    <w:semiHidden/>
    <w:unhideWhenUsed/>
    <w:rsid w:val="00B17800"/>
    <w:rPr>
      <w:rFonts w:ascii="Tahoma" w:hAnsi="Tahoma" w:cs="Tahoma"/>
      <w:sz w:val="16"/>
      <w:szCs w:val="16"/>
    </w:rPr>
  </w:style>
  <w:style w:type="character" w:customStyle="1" w:styleId="BalloonTextChar">
    <w:name w:val="Balloon Text Char"/>
    <w:basedOn w:val="DefaultParagraphFont"/>
    <w:link w:val="BalloonText"/>
    <w:uiPriority w:val="99"/>
    <w:semiHidden/>
    <w:rsid w:val="00B17800"/>
    <w:rPr>
      <w:rFonts w:ascii="Tahoma" w:eastAsia="Times New Roman" w:hAnsi="Tahoma" w:cs="Tahoma"/>
      <w:sz w:val="16"/>
      <w:szCs w:val="16"/>
    </w:rPr>
  </w:style>
  <w:style w:type="paragraph" w:styleId="Header">
    <w:name w:val="header"/>
    <w:basedOn w:val="Normal"/>
    <w:link w:val="HeaderChar"/>
    <w:uiPriority w:val="99"/>
    <w:unhideWhenUsed/>
    <w:rsid w:val="00081133"/>
    <w:pPr>
      <w:tabs>
        <w:tab w:val="center" w:pos="4680"/>
        <w:tab w:val="right" w:pos="9360"/>
      </w:tabs>
    </w:pPr>
  </w:style>
  <w:style w:type="character" w:customStyle="1" w:styleId="HeaderChar">
    <w:name w:val="Header Char"/>
    <w:basedOn w:val="DefaultParagraphFont"/>
    <w:link w:val="Header"/>
    <w:uiPriority w:val="99"/>
    <w:rsid w:val="00081133"/>
    <w:rPr>
      <w:rFonts w:ascii="Arial" w:eastAsia="Times New Roman" w:hAnsi="Arial" w:cs="Times New Roman"/>
      <w:szCs w:val="24"/>
    </w:rPr>
  </w:style>
  <w:style w:type="paragraph" w:styleId="Footer">
    <w:name w:val="footer"/>
    <w:basedOn w:val="Normal"/>
    <w:link w:val="FooterChar"/>
    <w:uiPriority w:val="99"/>
    <w:unhideWhenUsed/>
    <w:rsid w:val="00081133"/>
    <w:pPr>
      <w:tabs>
        <w:tab w:val="center" w:pos="4680"/>
        <w:tab w:val="right" w:pos="9360"/>
      </w:tabs>
    </w:pPr>
  </w:style>
  <w:style w:type="character" w:customStyle="1" w:styleId="FooterChar">
    <w:name w:val="Footer Char"/>
    <w:basedOn w:val="DefaultParagraphFont"/>
    <w:link w:val="Footer"/>
    <w:uiPriority w:val="99"/>
    <w:rsid w:val="00081133"/>
    <w:rPr>
      <w:rFonts w:ascii="Arial" w:eastAsia="Times New Roman" w:hAnsi="Arial" w:cs="Times New Roman"/>
      <w:szCs w:val="24"/>
    </w:rPr>
  </w:style>
  <w:style w:type="paragraph" w:styleId="ListParagraph">
    <w:name w:val="List Paragraph"/>
    <w:basedOn w:val="Normal"/>
    <w:uiPriority w:val="34"/>
    <w:qFormat/>
    <w:rsid w:val="00BD6EC4"/>
    <w:pPr>
      <w:ind w:left="720"/>
      <w:contextualSpacing/>
    </w:pPr>
  </w:style>
  <w:style w:type="character" w:customStyle="1" w:styleId="Heading3Char">
    <w:name w:val="Heading 3 Char"/>
    <w:basedOn w:val="DefaultParagraphFont"/>
    <w:link w:val="Heading3"/>
    <w:uiPriority w:val="9"/>
    <w:rsid w:val="00BD6EC4"/>
    <w:rPr>
      <w:rFonts w:asciiTheme="majorHAnsi" w:eastAsiaTheme="majorEastAsia" w:hAnsiTheme="majorHAnsi" w:cstheme="majorBidi"/>
      <w:b/>
      <w:bCs/>
      <w:color w:val="4F81BD" w:themeColor="accent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00"/>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B17800"/>
    <w:pPr>
      <w:keepNext/>
      <w:numPr>
        <w:numId w:val="1"/>
      </w:numPr>
      <w:spacing w:before="360"/>
      <w:outlineLvl w:val="0"/>
    </w:pPr>
    <w:rPr>
      <w:rFonts w:cs="Arial"/>
      <w:b/>
      <w:smallCaps/>
      <w:sz w:val="20"/>
      <w:szCs w:val="20"/>
      <w:u w:val="single"/>
    </w:rPr>
  </w:style>
  <w:style w:type="paragraph" w:styleId="Heading3">
    <w:name w:val="heading 3"/>
    <w:basedOn w:val="Normal"/>
    <w:next w:val="Normal"/>
    <w:link w:val="Heading3Char"/>
    <w:uiPriority w:val="9"/>
    <w:unhideWhenUsed/>
    <w:qFormat/>
    <w:rsid w:val="00BD6E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7800"/>
    <w:rPr>
      <w:rFonts w:ascii="Arial" w:eastAsia="Times New Roman" w:hAnsi="Arial" w:cs="Arial"/>
      <w:b/>
      <w:smallCaps/>
      <w:sz w:val="20"/>
      <w:szCs w:val="20"/>
      <w:u w:val="single"/>
    </w:rPr>
  </w:style>
  <w:style w:type="paragraph" w:styleId="BodyTextIndent">
    <w:name w:val="Body Text Indent"/>
    <w:basedOn w:val="Normal"/>
    <w:link w:val="BodyTextIndentChar"/>
    <w:semiHidden/>
    <w:unhideWhenUsed/>
    <w:rsid w:val="00B17800"/>
    <w:pPr>
      <w:ind w:firstLine="720"/>
    </w:pPr>
    <w:rPr>
      <w:rFonts w:cs="Arial"/>
    </w:rPr>
  </w:style>
  <w:style w:type="character" w:customStyle="1" w:styleId="BodyTextIndentChar">
    <w:name w:val="Body Text Indent Char"/>
    <w:basedOn w:val="DefaultParagraphFont"/>
    <w:link w:val="BodyTextIndent"/>
    <w:semiHidden/>
    <w:rsid w:val="00B17800"/>
    <w:rPr>
      <w:rFonts w:ascii="Arial" w:eastAsia="Times New Roman" w:hAnsi="Arial" w:cs="Arial"/>
      <w:szCs w:val="24"/>
    </w:rPr>
  </w:style>
  <w:style w:type="paragraph" w:styleId="PlainText">
    <w:name w:val="Plain Text"/>
    <w:basedOn w:val="Normal"/>
    <w:link w:val="PlainTextChar"/>
    <w:uiPriority w:val="99"/>
    <w:semiHidden/>
    <w:unhideWhenUsed/>
    <w:rsid w:val="00B17800"/>
    <w:rPr>
      <w:rFonts w:ascii="Calibri" w:eastAsia="Calibri" w:hAnsi="Calibri" w:cs="Consolas"/>
      <w:szCs w:val="21"/>
    </w:rPr>
  </w:style>
  <w:style w:type="character" w:customStyle="1" w:styleId="PlainTextChar">
    <w:name w:val="Plain Text Char"/>
    <w:basedOn w:val="DefaultParagraphFont"/>
    <w:link w:val="PlainText"/>
    <w:uiPriority w:val="99"/>
    <w:semiHidden/>
    <w:rsid w:val="00B17800"/>
    <w:rPr>
      <w:rFonts w:ascii="Calibri" w:eastAsia="Calibri" w:hAnsi="Calibri" w:cs="Consolas"/>
      <w:szCs w:val="21"/>
    </w:rPr>
  </w:style>
  <w:style w:type="paragraph" w:styleId="BalloonText">
    <w:name w:val="Balloon Text"/>
    <w:basedOn w:val="Normal"/>
    <w:link w:val="BalloonTextChar"/>
    <w:uiPriority w:val="99"/>
    <w:semiHidden/>
    <w:unhideWhenUsed/>
    <w:rsid w:val="00B17800"/>
    <w:rPr>
      <w:rFonts w:ascii="Tahoma" w:hAnsi="Tahoma" w:cs="Tahoma"/>
      <w:sz w:val="16"/>
      <w:szCs w:val="16"/>
    </w:rPr>
  </w:style>
  <w:style w:type="character" w:customStyle="1" w:styleId="BalloonTextChar">
    <w:name w:val="Balloon Text Char"/>
    <w:basedOn w:val="DefaultParagraphFont"/>
    <w:link w:val="BalloonText"/>
    <w:uiPriority w:val="99"/>
    <w:semiHidden/>
    <w:rsid w:val="00B17800"/>
    <w:rPr>
      <w:rFonts w:ascii="Tahoma" w:eastAsia="Times New Roman" w:hAnsi="Tahoma" w:cs="Tahoma"/>
      <w:sz w:val="16"/>
      <w:szCs w:val="16"/>
    </w:rPr>
  </w:style>
  <w:style w:type="paragraph" w:styleId="Header">
    <w:name w:val="header"/>
    <w:basedOn w:val="Normal"/>
    <w:link w:val="HeaderChar"/>
    <w:uiPriority w:val="99"/>
    <w:unhideWhenUsed/>
    <w:rsid w:val="00081133"/>
    <w:pPr>
      <w:tabs>
        <w:tab w:val="center" w:pos="4680"/>
        <w:tab w:val="right" w:pos="9360"/>
      </w:tabs>
    </w:pPr>
  </w:style>
  <w:style w:type="character" w:customStyle="1" w:styleId="HeaderChar">
    <w:name w:val="Header Char"/>
    <w:basedOn w:val="DefaultParagraphFont"/>
    <w:link w:val="Header"/>
    <w:uiPriority w:val="99"/>
    <w:rsid w:val="00081133"/>
    <w:rPr>
      <w:rFonts w:ascii="Arial" w:eastAsia="Times New Roman" w:hAnsi="Arial" w:cs="Times New Roman"/>
      <w:szCs w:val="24"/>
    </w:rPr>
  </w:style>
  <w:style w:type="paragraph" w:styleId="Footer">
    <w:name w:val="footer"/>
    <w:basedOn w:val="Normal"/>
    <w:link w:val="FooterChar"/>
    <w:uiPriority w:val="99"/>
    <w:unhideWhenUsed/>
    <w:rsid w:val="00081133"/>
    <w:pPr>
      <w:tabs>
        <w:tab w:val="center" w:pos="4680"/>
        <w:tab w:val="right" w:pos="9360"/>
      </w:tabs>
    </w:pPr>
  </w:style>
  <w:style w:type="character" w:customStyle="1" w:styleId="FooterChar">
    <w:name w:val="Footer Char"/>
    <w:basedOn w:val="DefaultParagraphFont"/>
    <w:link w:val="Footer"/>
    <w:uiPriority w:val="99"/>
    <w:rsid w:val="00081133"/>
    <w:rPr>
      <w:rFonts w:ascii="Arial" w:eastAsia="Times New Roman" w:hAnsi="Arial" w:cs="Times New Roman"/>
      <w:szCs w:val="24"/>
    </w:rPr>
  </w:style>
  <w:style w:type="paragraph" w:styleId="ListParagraph">
    <w:name w:val="List Paragraph"/>
    <w:basedOn w:val="Normal"/>
    <w:uiPriority w:val="34"/>
    <w:qFormat/>
    <w:rsid w:val="00BD6EC4"/>
    <w:pPr>
      <w:ind w:left="720"/>
      <w:contextualSpacing/>
    </w:pPr>
  </w:style>
  <w:style w:type="character" w:customStyle="1" w:styleId="Heading3Char">
    <w:name w:val="Heading 3 Char"/>
    <w:basedOn w:val="DefaultParagraphFont"/>
    <w:link w:val="Heading3"/>
    <w:uiPriority w:val="9"/>
    <w:rsid w:val="00BD6EC4"/>
    <w:rPr>
      <w:rFonts w:asciiTheme="majorHAnsi" w:eastAsiaTheme="majorEastAsia" w:hAnsiTheme="majorHAnsi" w:cstheme="majorBidi"/>
      <w:b/>
      <w:bCs/>
      <w:color w:val="4F81BD" w:themeColor="accen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4256">
      <w:bodyDiv w:val="1"/>
      <w:marLeft w:val="0"/>
      <w:marRight w:val="0"/>
      <w:marTop w:val="0"/>
      <w:marBottom w:val="0"/>
      <w:divBdr>
        <w:top w:val="none" w:sz="0" w:space="0" w:color="auto"/>
        <w:left w:val="none" w:sz="0" w:space="0" w:color="auto"/>
        <w:bottom w:val="none" w:sz="0" w:space="0" w:color="auto"/>
        <w:right w:val="none" w:sz="0" w:space="0" w:color="auto"/>
      </w:divBdr>
    </w:div>
    <w:div w:id="16562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Pontbriand, Courtney</dc:creator>
  <cp:lastModifiedBy>Hilliard, Angela</cp:lastModifiedBy>
  <cp:revision>2</cp:revision>
  <cp:lastPrinted>2016-05-09T16:17:00Z</cp:lastPrinted>
  <dcterms:created xsi:type="dcterms:W3CDTF">2016-12-05T16:38:00Z</dcterms:created>
  <dcterms:modified xsi:type="dcterms:W3CDTF">2016-12-05T16:38:00Z</dcterms:modified>
</cp:coreProperties>
</file>