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1F84D" w14:textId="62D49111" w:rsidR="00296786" w:rsidRPr="00101A0F" w:rsidRDefault="00296786" w:rsidP="00F82441">
      <w:pPr>
        <w:pStyle w:val="Header"/>
        <w:ind w:firstLine="3600"/>
        <w:rPr>
          <w:rFonts w:ascii="Times New Roman" w:hAnsi="Times New Roman"/>
          <w:b/>
          <w:bCs/>
          <w:color w:val="000000"/>
          <w:sz w:val="32"/>
          <w:szCs w:val="28"/>
        </w:rPr>
      </w:pPr>
      <w:r w:rsidRPr="00101A0F">
        <w:rPr>
          <w:rFonts w:ascii="Times New Roman" w:hAnsi="Times New Roman"/>
          <w:b/>
          <w:bCs/>
          <w:color w:val="000000"/>
          <w:sz w:val="32"/>
          <w:szCs w:val="28"/>
        </w:rPr>
        <w:t>Brown University</w:t>
      </w:r>
    </w:p>
    <w:p w14:paraId="337FA972" w14:textId="3B9E9AE1" w:rsidR="00296786" w:rsidRDefault="00421CF7" w:rsidP="00F82441">
      <w:pPr>
        <w:jc w:val="center"/>
        <w:rPr>
          <w:rFonts w:ascii="Times New Roman" w:hAnsi="Times New Roman"/>
          <w:b/>
          <w:sz w:val="32"/>
          <w:szCs w:val="28"/>
        </w:rPr>
      </w:pPr>
      <w:r w:rsidRPr="00A0522A">
        <w:rPr>
          <w:rFonts w:ascii="Times New Roman" w:hAnsi="Times New Roman"/>
          <w:noProof/>
          <w:sz w:val="24"/>
          <w:szCs w:val="24"/>
        </w:rPr>
        <mc:AlternateContent>
          <mc:Choice Requires="wps">
            <w:drawing>
              <wp:anchor distT="45720" distB="45720" distL="114300" distR="114300" simplePos="0" relativeHeight="251659264" behindDoc="0" locked="0" layoutInCell="1" allowOverlap="1" wp14:anchorId="17E377B6" wp14:editId="7F675345">
                <wp:simplePos x="0" y="0"/>
                <wp:positionH relativeFrom="column">
                  <wp:posOffset>119380</wp:posOffset>
                </wp:positionH>
                <wp:positionV relativeFrom="paragraph">
                  <wp:posOffset>384175</wp:posOffset>
                </wp:positionV>
                <wp:extent cx="6154420" cy="886460"/>
                <wp:effectExtent l="0" t="0" r="17780" b="2794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886460"/>
                        </a:xfrm>
                        <a:prstGeom prst="rect">
                          <a:avLst/>
                        </a:prstGeom>
                        <a:solidFill>
                          <a:srgbClr val="FF9999"/>
                        </a:solidFill>
                        <a:ln w="9525">
                          <a:solidFill>
                            <a:srgbClr val="000000"/>
                          </a:solidFill>
                          <a:miter lim="800000"/>
                          <a:headEnd/>
                          <a:tailEnd/>
                        </a:ln>
                      </wps:spPr>
                      <wps:txbx>
                        <w:txbxContent>
                          <w:p w14:paraId="3AA62D0F" w14:textId="5B60F188" w:rsidR="0068465B" w:rsidRPr="00CB5469" w:rsidRDefault="0068465B" w:rsidP="000A1846">
                            <w:pPr>
                              <w:rPr>
                                <w:rFonts w:ascii="Times New Roman" w:hAnsi="Times New Roman"/>
                                <w:b/>
                                <w:sz w:val="24"/>
                                <w:szCs w:val="24"/>
                              </w:rPr>
                            </w:pPr>
                            <w:r w:rsidRPr="00CB5469">
                              <w:rPr>
                                <w:rFonts w:ascii="Times New Roman" w:hAnsi="Times New Roman"/>
                                <w:b/>
                                <w:sz w:val="24"/>
                                <w:szCs w:val="24"/>
                              </w:rPr>
                              <w:t>Use this tool to assist with the completion of the Human Subjects Research Application</w:t>
                            </w:r>
                          </w:p>
                          <w:p w14:paraId="2E260D23" w14:textId="66CBFC97" w:rsidR="0068465B" w:rsidRPr="00CB5469" w:rsidRDefault="0068465B" w:rsidP="000A1846">
                            <w:pPr>
                              <w:pStyle w:val="ListParagraph"/>
                              <w:numPr>
                                <w:ilvl w:val="0"/>
                                <w:numId w:val="74"/>
                              </w:numPr>
                              <w:tabs>
                                <w:tab w:val="left" w:pos="450"/>
                                <w:tab w:val="center" w:pos="4680"/>
                              </w:tabs>
                              <w:ind w:left="450" w:hanging="270"/>
                              <w:rPr>
                                <w:rFonts w:ascii="Times New Roman" w:hAnsi="Times New Roman"/>
                                <w:b/>
                                <w:sz w:val="24"/>
                                <w:szCs w:val="24"/>
                              </w:rPr>
                            </w:pPr>
                            <w:r w:rsidRPr="00CB5469">
                              <w:rPr>
                                <w:rFonts w:ascii="Times New Roman" w:hAnsi="Times New Roman"/>
                                <w:b/>
                                <w:sz w:val="24"/>
                                <w:szCs w:val="24"/>
                              </w:rPr>
                              <w:t>Text shaded in gray refers to federal regulations and requirements for IRB approval.</w:t>
                            </w:r>
                          </w:p>
                          <w:p w14:paraId="04D2CDF6" w14:textId="6AA117DC" w:rsidR="0068465B" w:rsidRPr="00CB5469" w:rsidRDefault="0068465B" w:rsidP="000A1846">
                            <w:pPr>
                              <w:pStyle w:val="ListParagraph"/>
                              <w:numPr>
                                <w:ilvl w:val="0"/>
                                <w:numId w:val="74"/>
                              </w:numPr>
                              <w:tabs>
                                <w:tab w:val="left" w:pos="450"/>
                                <w:tab w:val="center" w:pos="4680"/>
                              </w:tabs>
                              <w:ind w:left="450" w:hanging="270"/>
                              <w:rPr>
                                <w:rFonts w:ascii="Times New Roman" w:hAnsi="Times New Roman"/>
                                <w:b/>
                                <w:sz w:val="24"/>
                                <w:szCs w:val="24"/>
                              </w:rPr>
                            </w:pPr>
                            <w:r w:rsidRPr="00CB5469">
                              <w:rPr>
                                <w:rFonts w:ascii="Times New Roman" w:hAnsi="Times New Roman"/>
                                <w:b/>
                                <w:sz w:val="24"/>
                                <w:szCs w:val="24"/>
                              </w:rPr>
                              <w:t>Text in purple is guidance provided by HRPP to help researchers provide necessary information to comply with federal</w:t>
                            </w:r>
                            <w:r>
                              <w:rPr>
                                <w:rFonts w:ascii="Times New Roman" w:hAnsi="Times New Roman"/>
                                <w:b/>
                                <w:sz w:val="24"/>
                                <w:szCs w:val="24"/>
                              </w:rPr>
                              <w:t>, state, and local</w:t>
                            </w:r>
                            <w:r w:rsidRPr="00CB5469">
                              <w:rPr>
                                <w:rFonts w:ascii="Times New Roman" w:hAnsi="Times New Roman"/>
                                <w:b/>
                                <w:sz w:val="24"/>
                                <w:szCs w:val="24"/>
                              </w:rPr>
                              <w:t xml:space="preserve"> regulations</w:t>
                            </w:r>
                            <w:r>
                              <w:rPr>
                                <w:rFonts w:ascii="Times New Roman" w:hAnsi="Times New Roman"/>
                                <w:b/>
                                <w:sz w:val="24"/>
                                <w:szCs w:val="24"/>
                              </w:rPr>
                              <w:t>,</w:t>
                            </w:r>
                            <w:r w:rsidRPr="00CB5469">
                              <w:rPr>
                                <w:rFonts w:ascii="Times New Roman" w:hAnsi="Times New Roman"/>
                                <w:b/>
                                <w:sz w:val="24"/>
                                <w:szCs w:val="24"/>
                              </w:rPr>
                              <w:t xml:space="preserve"> and Brown policies. </w:t>
                            </w:r>
                          </w:p>
                          <w:p w14:paraId="06AB8AFE" w14:textId="63BD39A4" w:rsidR="0068465B" w:rsidRPr="00CB5469" w:rsidRDefault="0068465B" w:rsidP="00A0522A">
                            <w:pPr>
                              <w:tabs>
                                <w:tab w:val="left" w:pos="360"/>
                              </w:tabs>
                              <w:ind w:left="45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E377B6" id="_x0000_t202" coordsize="21600,21600" o:spt="202" path="m,l,21600r21600,l21600,xe">
                <v:stroke joinstyle="miter"/>
                <v:path gradientshapeok="t" o:connecttype="rect"/>
              </v:shapetype>
              <v:shape id="Text Box 2" o:spid="_x0000_s1026" type="#_x0000_t202" style="position:absolute;left:0;text-align:left;margin-left:9.4pt;margin-top:30.25pt;width:484.6pt;height:6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" fillcolor="#f99">
                <v:textbox>
                  <w:txbxContent>
                    <w:p w14:paraId="3AA62D0F" w14:textId="5B60F188" w:rsidR="0068465B" w:rsidRPr="00CB5469" w:rsidRDefault="0068465B" w:rsidP="000A1846">
                      <w:pPr>
                        <w:rPr>
                          <w:rFonts w:ascii="Times New Roman" w:hAnsi="Times New Roman"/>
                          <w:b/>
                          <w:sz w:val="24"/>
                          <w:szCs w:val="24"/>
                        </w:rPr>
                      </w:pPr>
                      <w:r w:rsidRPr="00CB5469">
                        <w:rPr>
                          <w:rFonts w:ascii="Times New Roman" w:hAnsi="Times New Roman"/>
                          <w:b/>
                          <w:sz w:val="24"/>
                          <w:szCs w:val="24"/>
                        </w:rPr>
                        <w:t>Use this tool to assist with the completion of the Human Subjects Research Application</w:t>
                      </w:r>
                    </w:p>
                    <w:p w14:paraId="2E260D23" w14:textId="66CBFC97" w:rsidR="0068465B" w:rsidRPr="00CB5469" w:rsidRDefault="0068465B" w:rsidP="000A1846">
                      <w:pPr>
                        <w:pStyle w:val="ListParagraph"/>
                        <w:numPr>
                          <w:ilvl w:val="0"/>
                          <w:numId w:val="74"/>
                        </w:numPr>
                        <w:tabs>
                          <w:tab w:val="left" w:pos="450"/>
                          <w:tab w:val="center" w:pos="4680"/>
                        </w:tabs>
                        <w:ind w:left="450" w:hanging="270"/>
                        <w:rPr>
                          <w:rFonts w:ascii="Times New Roman" w:hAnsi="Times New Roman"/>
                          <w:b/>
                          <w:sz w:val="24"/>
                          <w:szCs w:val="24"/>
                        </w:rPr>
                      </w:pPr>
                      <w:r w:rsidRPr="00CB5469">
                        <w:rPr>
                          <w:rFonts w:ascii="Times New Roman" w:hAnsi="Times New Roman"/>
                          <w:b/>
                          <w:sz w:val="24"/>
                          <w:szCs w:val="24"/>
                        </w:rPr>
                        <w:t>Text shaded in gray refers to federal regulations and requirements for IRB approval.</w:t>
                      </w:r>
                    </w:p>
                    <w:p w14:paraId="04D2CDF6" w14:textId="6AA117DC" w:rsidR="0068465B" w:rsidRPr="00CB5469" w:rsidRDefault="0068465B" w:rsidP="000A1846">
                      <w:pPr>
                        <w:pStyle w:val="ListParagraph"/>
                        <w:numPr>
                          <w:ilvl w:val="0"/>
                          <w:numId w:val="74"/>
                        </w:numPr>
                        <w:tabs>
                          <w:tab w:val="left" w:pos="450"/>
                          <w:tab w:val="center" w:pos="4680"/>
                        </w:tabs>
                        <w:ind w:left="450" w:hanging="270"/>
                        <w:rPr>
                          <w:rFonts w:ascii="Times New Roman" w:hAnsi="Times New Roman"/>
                          <w:b/>
                          <w:sz w:val="24"/>
                          <w:szCs w:val="24"/>
                        </w:rPr>
                      </w:pPr>
                      <w:r w:rsidRPr="00CB5469">
                        <w:rPr>
                          <w:rFonts w:ascii="Times New Roman" w:hAnsi="Times New Roman"/>
                          <w:b/>
                          <w:sz w:val="24"/>
                          <w:szCs w:val="24"/>
                        </w:rPr>
                        <w:t>Text in purple is guidance provided by HRPP to help researchers provide necessary information to comply with federal</w:t>
                      </w:r>
                      <w:r>
                        <w:rPr>
                          <w:rFonts w:ascii="Times New Roman" w:hAnsi="Times New Roman"/>
                          <w:b/>
                          <w:sz w:val="24"/>
                          <w:szCs w:val="24"/>
                        </w:rPr>
                        <w:t>, state, and local</w:t>
                      </w:r>
                      <w:r w:rsidRPr="00CB5469">
                        <w:rPr>
                          <w:rFonts w:ascii="Times New Roman" w:hAnsi="Times New Roman"/>
                          <w:b/>
                          <w:sz w:val="24"/>
                          <w:szCs w:val="24"/>
                        </w:rPr>
                        <w:t xml:space="preserve"> regulations</w:t>
                      </w:r>
                      <w:r>
                        <w:rPr>
                          <w:rFonts w:ascii="Times New Roman" w:hAnsi="Times New Roman"/>
                          <w:b/>
                          <w:sz w:val="24"/>
                          <w:szCs w:val="24"/>
                        </w:rPr>
                        <w:t>,</w:t>
                      </w:r>
                      <w:r w:rsidRPr="00CB5469">
                        <w:rPr>
                          <w:rFonts w:ascii="Times New Roman" w:hAnsi="Times New Roman"/>
                          <w:b/>
                          <w:sz w:val="24"/>
                          <w:szCs w:val="24"/>
                        </w:rPr>
                        <w:t xml:space="preserve"> and Brown policies. </w:t>
                      </w:r>
                    </w:p>
                    <w:p w14:paraId="06AB8AFE" w14:textId="63BD39A4" w:rsidR="0068465B" w:rsidRPr="00CB5469" w:rsidRDefault="0068465B" w:rsidP="00A0522A">
                      <w:pPr>
                        <w:tabs>
                          <w:tab w:val="left" w:pos="360"/>
                        </w:tabs>
                        <w:ind w:left="450"/>
                        <w:rPr>
                          <w:b/>
                        </w:rPr>
                      </w:pPr>
                    </w:p>
                  </w:txbxContent>
                </v:textbox>
                <w10:wrap type="topAndBottom"/>
              </v:shape>
            </w:pict>
          </mc:Fallback>
        </mc:AlternateContent>
      </w:r>
      <w:r w:rsidR="00296786" w:rsidRPr="00101A0F">
        <w:rPr>
          <w:rFonts w:ascii="Times New Roman" w:hAnsi="Times New Roman"/>
          <w:b/>
          <w:sz w:val="32"/>
          <w:szCs w:val="28"/>
        </w:rPr>
        <w:t>Human Subjects Research Application</w:t>
      </w:r>
      <w:r w:rsidR="00464B1E">
        <w:rPr>
          <w:rFonts w:ascii="Times New Roman" w:hAnsi="Times New Roman"/>
          <w:b/>
          <w:sz w:val="32"/>
          <w:szCs w:val="28"/>
        </w:rPr>
        <w:t xml:space="preserve"> GUIDANCE</w:t>
      </w:r>
    </w:p>
    <w:p w14:paraId="420C93AE" w14:textId="6DB69942" w:rsidR="0072424D" w:rsidRDefault="0072424D" w:rsidP="000A1846">
      <w:pPr>
        <w:jc w:val="center"/>
        <w:rPr>
          <w:rFonts w:ascii="Times New Roman" w:hAnsi="Times New Roman"/>
          <w:sz w:val="24"/>
          <w:szCs w:val="24"/>
        </w:rPr>
      </w:pPr>
    </w:p>
    <w:p w14:paraId="39DE6726" w14:textId="75ABD502" w:rsidR="007B1F8D" w:rsidRPr="00A24B72" w:rsidRDefault="007B1F8D" w:rsidP="007B1F8D">
      <w:pPr>
        <w:spacing w:after="240" w:line="276" w:lineRule="auto"/>
        <w:rPr>
          <w:rFonts w:ascii="Times New Roman" w:hAnsi="Times New Roman"/>
          <w:b/>
          <w:sz w:val="24"/>
          <w:szCs w:val="24"/>
          <w:u w:val="single"/>
        </w:rPr>
      </w:pPr>
      <w:r w:rsidRPr="0057708E">
        <w:rPr>
          <w:rFonts w:ascii="Times New Roman" w:hAnsi="Times New Roman"/>
          <w:b/>
          <w:sz w:val="24"/>
          <w:szCs w:val="24"/>
          <w:u w:val="single"/>
        </w:rPr>
        <w:t>Study Title</w:t>
      </w:r>
    </w:p>
    <w:p w14:paraId="001CB825" w14:textId="660E019B" w:rsidR="007B1F8D" w:rsidRPr="0057708E" w:rsidRDefault="002A730D" w:rsidP="007B1F8D">
      <w:pPr>
        <w:tabs>
          <w:tab w:val="left" w:pos="6375"/>
        </w:tabs>
        <w:spacing w:line="276" w:lineRule="auto"/>
        <w:rPr>
          <w:rFonts w:ascii="Times New Roman" w:hAnsi="Times New Roman"/>
          <w:sz w:val="24"/>
          <w:szCs w:val="24"/>
        </w:rPr>
      </w:pPr>
      <w:hyperlink r:id="rId8" w:anchor="pi" w:history="1">
        <w:r w:rsidR="007B1F8D" w:rsidRPr="0082455A">
          <w:rPr>
            <w:rStyle w:val="Hyperlink"/>
            <w:rFonts w:ascii="Times New Roman" w:hAnsi="Times New Roman"/>
            <w:b/>
            <w:sz w:val="24"/>
            <w:szCs w:val="24"/>
          </w:rPr>
          <w:t>Principal Investigator</w:t>
        </w:r>
      </w:hyperlink>
      <w:r w:rsidR="007B1F8D" w:rsidRPr="0057708E">
        <w:rPr>
          <w:rFonts w:ascii="Times New Roman" w:hAnsi="Times New Roman"/>
          <w:b/>
          <w:sz w:val="24"/>
          <w:szCs w:val="24"/>
          <w:u w:val="single"/>
        </w:rPr>
        <w:t>:</w:t>
      </w:r>
      <w:r w:rsidR="007B1F8D" w:rsidRPr="0057708E">
        <w:rPr>
          <w:rFonts w:ascii="Times New Roman" w:hAnsi="Times New Roman"/>
          <w:b/>
          <w:sz w:val="24"/>
          <w:szCs w:val="24"/>
        </w:rPr>
        <w:t xml:space="preserve"> </w:t>
      </w:r>
    </w:p>
    <w:p w14:paraId="54FE32F1" w14:textId="5405F7DC" w:rsidR="007B1F8D" w:rsidRDefault="007B1F8D" w:rsidP="00A24B72">
      <w:pPr>
        <w:rPr>
          <w:rFonts w:ascii="Times New Roman" w:hAnsi="Times New Roman"/>
          <w:i/>
          <w:sz w:val="24"/>
          <w:szCs w:val="24"/>
        </w:rPr>
      </w:pPr>
      <w:r w:rsidRPr="0057708E">
        <w:rPr>
          <w:rFonts w:ascii="Times New Roman" w:hAnsi="Times New Roman"/>
          <w:i/>
          <w:sz w:val="24"/>
          <w:szCs w:val="24"/>
        </w:rPr>
        <w:t xml:space="preserve">If PI is a graduate/medical student, please upload </w:t>
      </w:r>
      <w:hyperlink r:id="rId9" w:history="1">
        <w:r w:rsidRPr="0057708E">
          <w:rPr>
            <w:rStyle w:val="Hyperlink"/>
            <w:rFonts w:ascii="Times New Roman" w:hAnsi="Times New Roman"/>
            <w:i/>
            <w:sz w:val="24"/>
            <w:szCs w:val="24"/>
          </w:rPr>
          <w:t>Appendix I: Human Subjects Research Advisor</w:t>
        </w:r>
      </w:hyperlink>
      <w:r w:rsidRPr="0057708E">
        <w:rPr>
          <w:rFonts w:ascii="Times New Roman" w:hAnsi="Times New Roman"/>
          <w:i/>
          <w:sz w:val="24"/>
          <w:szCs w:val="24"/>
        </w:rPr>
        <w:t>.</w:t>
      </w:r>
    </w:p>
    <w:p w14:paraId="04028C51" w14:textId="1C5CEF0D" w:rsidR="007B1F8D" w:rsidRDefault="007B1F8D" w:rsidP="00A24B72">
      <w:pPr>
        <w:rPr>
          <w:rFonts w:ascii="Times New Roman" w:hAnsi="Times New Roman"/>
          <w:sz w:val="24"/>
          <w:szCs w:val="24"/>
        </w:rPr>
      </w:pPr>
    </w:p>
    <w:p w14:paraId="344B7C1F" w14:textId="563244B7" w:rsidR="007B1F8D" w:rsidRPr="00A24B72" w:rsidRDefault="007B1F8D" w:rsidP="00A24B72">
      <w:pPr>
        <w:rPr>
          <w:rFonts w:ascii="Times New Roman" w:hAnsi="Times New Roman"/>
          <w:color w:val="7030A0"/>
          <w:sz w:val="24"/>
          <w:szCs w:val="24"/>
        </w:rPr>
      </w:pPr>
      <w:r w:rsidRPr="00A24B72">
        <w:rPr>
          <w:rFonts w:ascii="Times New Roman" w:hAnsi="Times New Roman"/>
          <w:color w:val="7030A0"/>
          <w:sz w:val="24"/>
          <w:szCs w:val="24"/>
        </w:rPr>
        <w:t xml:space="preserve">Please see the Brown IRB </w:t>
      </w:r>
      <w:hyperlink r:id="rId10" w:history="1">
        <w:r w:rsidRPr="00A24B72">
          <w:rPr>
            <w:rStyle w:val="Hyperlink"/>
            <w:rFonts w:ascii="Times New Roman" w:hAnsi="Times New Roman"/>
            <w:color w:val="7030A0"/>
            <w:sz w:val="24"/>
            <w:szCs w:val="24"/>
          </w:rPr>
          <w:t>Human Subjects Research Principal Investigator Eligibility Policy</w:t>
        </w:r>
      </w:hyperlink>
      <w:r w:rsidRPr="00A24B72">
        <w:rPr>
          <w:rFonts w:ascii="Times New Roman" w:hAnsi="Times New Roman"/>
          <w:color w:val="7030A0"/>
          <w:sz w:val="24"/>
          <w:szCs w:val="24"/>
        </w:rPr>
        <w:t xml:space="preserve">, and the HRPP </w:t>
      </w:r>
      <w:hyperlink r:id="rId11" w:history="1">
        <w:r w:rsidRPr="00A24B72">
          <w:rPr>
            <w:rStyle w:val="Hyperlink"/>
            <w:rFonts w:ascii="Times New Roman" w:hAnsi="Times New Roman"/>
            <w:color w:val="7030A0"/>
            <w:sz w:val="24"/>
            <w:szCs w:val="24"/>
          </w:rPr>
          <w:t>Principal Investigators &amp; Human Subjects Research Advisors</w:t>
        </w:r>
      </w:hyperlink>
      <w:r w:rsidRPr="00A24B72">
        <w:rPr>
          <w:rFonts w:ascii="Times New Roman" w:hAnsi="Times New Roman"/>
          <w:color w:val="7030A0"/>
          <w:sz w:val="24"/>
          <w:szCs w:val="24"/>
        </w:rPr>
        <w:t xml:space="preserve"> guidance for more information on who may serve as a PI. </w:t>
      </w:r>
    </w:p>
    <w:p w14:paraId="28691CB3" w14:textId="77777777" w:rsidR="007B1F8D" w:rsidRPr="005E2119" w:rsidRDefault="007B1F8D" w:rsidP="007B1F8D">
      <w:pPr>
        <w:jc w:val="center"/>
        <w:rPr>
          <w:rFonts w:ascii="Times New Roman" w:hAnsi="Times New Roman"/>
          <w:sz w:val="32"/>
          <w:szCs w:val="32"/>
        </w:rPr>
      </w:pPr>
    </w:p>
    <w:p w14:paraId="59B71DB5" w14:textId="3683F27C" w:rsidR="00FF007A" w:rsidRPr="00C5792D" w:rsidRDefault="0072424D" w:rsidP="00F82441">
      <w:pPr>
        <w:pStyle w:val="ListParagraph"/>
        <w:numPr>
          <w:ilvl w:val="0"/>
          <w:numId w:val="8"/>
        </w:numPr>
        <w:ind w:left="270" w:hanging="270"/>
        <w:contextualSpacing w:val="0"/>
        <w:rPr>
          <w:rFonts w:ascii="Times New Roman" w:hAnsi="Times New Roman"/>
        </w:rPr>
      </w:pPr>
      <w:r w:rsidRPr="00101A0F">
        <w:rPr>
          <w:rFonts w:ascii="Times New Roman" w:hAnsi="Times New Roman"/>
          <w:b/>
          <w:sz w:val="24"/>
          <w:szCs w:val="24"/>
        </w:rPr>
        <w:t>Pr</w:t>
      </w:r>
      <w:r w:rsidR="00A55440" w:rsidRPr="00101A0F">
        <w:rPr>
          <w:rFonts w:ascii="Times New Roman" w:hAnsi="Times New Roman"/>
          <w:b/>
          <w:sz w:val="24"/>
          <w:szCs w:val="24"/>
        </w:rPr>
        <w:t>ovide the scientific b</w:t>
      </w:r>
      <w:r w:rsidR="00DF4A27" w:rsidRPr="00D80D49">
        <w:rPr>
          <w:rFonts w:ascii="Times New Roman" w:hAnsi="Times New Roman"/>
          <w:b/>
          <w:sz w:val="24"/>
          <w:szCs w:val="24"/>
        </w:rPr>
        <w:t>ackground</w:t>
      </w:r>
      <w:r w:rsidR="00A55440" w:rsidRPr="00D80D49">
        <w:rPr>
          <w:rFonts w:ascii="Times New Roman" w:hAnsi="Times New Roman"/>
          <w:b/>
          <w:sz w:val="24"/>
          <w:szCs w:val="24"/>
        </w:rPr>
        <w:t xml:space="preserve"> of the study</w:t>
      </w:r>
      <w:r w:rsidR="00DF4A27" w:rsidRPr="00D80D49">
        <w:rPr>
          <w:rFonts w:ascii="Times New Roman" w:hAnsi="Times New Roman"/>
          <w:b/>
          <w:sz w:val="24"/>
          <w:szCs w:val="24"/>
        </w:rPr>
        <w:t>.</w:t>
      </w:r>
      <w:r w:rsidR="00DF4A27" w:rsidRPr="00D80D49">
        <w:rPr>
          <w:rFonts w:ascii="Times New Roman" w:hAnsi="Times New Roman"/>
          <w:sz w:val="24"/>
          <w:szCs w:val="24"/>
        </w:rPr>
        <w:t xml:space="preserve"> </w:t>
      </w:r>
    </w:p>
    <w:p w14:paraId="4977D625" w14:textId="77777777" w:rsidR="00F82441" w:rsidRDefault="00F82441" w:rsidP="00F82441">
      <w:pPr>
        <w:rPr>
          <w:rFonts w:ascii="Times New Roman" w:hAnsi="Times New Roman"/>
          <w:bCs/>
          <w:color w:val="7030A0"/>
          <w:sz w:val="24"/>
          <w:szCs w:val="24"/>
          <w:u w:val="single"/>
        </w:rPr>
      </w:pPr>
    </w:p>
    <w:p w14:paraId="04DAFAAB" w14:textId="54C94C10" w:rsidR="0041387A" w:rsidRPr="006B19DF" w:rsidRDefault="0041387A" w:rsidP="00F82441">
      <w:pPr>
        <w:rPr>
          <w:rFonts w:ascii="Times New Roman" w:hAnsi="Times New Roman"/>
          <w:color w:val="7030A0"/>
          <w:sz w:val="24"/>
          <w:szCs w:val="24"/>
        </w:rPr>
      </w:pPr>
      <w:r w:rsidRPr="006B19DF">
        <w:rPr>
          <w:rFonts w:ascii="Times New Roman" w:hAnsi="Times New Roman"/>
          <w:bCs/>
          <w:color w:val="7030A0"/>
          <w:sz w:val="24"/>
          <w:szCs w:val="24"/>
          <w:u w:val="single"/>
        </w:rPr>
        <w:t>In lay language</w:t>
      </w:r>
      <w:r w:rsidRPr="006B19DF">
        <w:rPr>
          <w:rFonts w:ascii="Times New Roman" w:hAnsi="Times New Roman"/>
          <w:bCs/>
          <w:color w:val="7030A0"/>
          <w:sz w:val="24"/>
          <w:szCs w:val="24"/>
        </w:rPr>
        <w:t xml:space="preserve">, </w:t>
      </w:r>
      <w:r w:rsidR="00612F01" w:rsidRPr="006B19DF">
        <w:rPr>
          <w:rFonts w:ascii="Times New Roman" w:hAnsi="Times New Roman"/>
          <w:bCs/>
          <w:color w:val="7030A0"/>
          <w:sz w:val="24"/>
          <w:szCs w:val="24"/>
        </w:rPr>
        <w:t xml:space="preserve">without using scientific or disciplinary jargon, </w:t>
      </w:r>
      <w:r w:rsidRPr="006B19DF">
        <w:rPr>
          <w:rFonts w:ascii="Times New Roman" w:hAnsi="Times New Roman"/>
          <w:bCs/>
          <w:color w:val="7030A0"/>
          <w:sz w:val="24"/>
          <w:szCs w:val="24"/>
        </w:rPr>
        <w:t>briefly</w:t>
      </w:r>
      <w:r w:rsidRPr="006B19DF">
        <w:rPr>
          <w:rFonts w:ascii="Times New Roman" w:hAnsi="Times New Roman"/>
          <w:color w:val="7030A0"/>
          <w:sz w:val="24"/>
          <w:szCs w:val="24"/>
        </w:rPr>
        <w:t xml:space="preserve"> summarize the </w:t>
      </w:r>
      <w:r w:rsidR="00612F01" w:rsidRPr="006B19DF">
        <w:rPr>
          <w:rFonts w:ascii="Times New Roman" w:hAnsi="Times New Roman"/>
          <w:color w:val="7030A0"/>
          <w:sz w:val="24"/>
          <w:szCs w:val="24"/>
        </w:rPr>
        <w:t>importance of the proposed study and any relevant background information on the topic</w:t>
      </w:r>
      <w:r w:rsidRPr="006B19DF">
        <w:rPr>
          <w:rFonts w:ascii="Times New Roman" w:hAnsi="Times New Roman"/>
          <w:color w:val="7030A0"/>
          <w:sz w:val="24"/>
          <w:szCs w:val="24"/>
        </w:rPr>
        <w:t xml:space="preserve">. </w:t>
      </w:r>
    </w:p>
    <w:p w14:paraId="5B28004F" w14:textId="77777777" w:rsidR="00514673" w:rsidRPr="006B19DF" w:rsidRDefault="00514673" w:rsidP="00F82441">
      <w:pPr>
        <w:rPr>
          <w:rFonts w:ascii="Times New Roman" w:hAnsi="Times New Roman"/>
          <w:color w:val="7030A0"/>
          <w:sz w:val="24"/>
          <w:szCs w:val="24"/>
        </w:rPr>
      </w:pPr>
    </w:p>
    <w:p w14:paraId="2429E6E8" w14:textId="3574C14A" w:rsidR="00612F01" w:rsidRPr="006B19DF" w:rsidRDefault="00612F01" w:rsidP="00F82441">
      <w:pPr>
        <w:rPr>
          <w:rFonts w:ascii="Times New Roman" w:hAnsi="Times New Roman"/>
          <w:color w:val="7030A0"/>
          <w:sz w:val="24"/>
          <w:szCs w:val="24"/>
        </w:rPr>
      </w:pPr>
      <w:r w:rsidRPr="006B19DF">
        <w:rPr>
          <w:rFonts w:ascii="Times New Roman" w:hAnsi="Times New Roman"/>
          <w:color w:val="7030A0"/>
          <w:sz w:val="24"/>
          <w:szCs w:val="24"/>
        </w:rPr>
        <w:t>For example:</w:t>
      </w:r>
    </w:p>
    <w:p w14:paraId="5FCF15B6" w14:textId="6806D6EE" w:rsidR="0041387A" w:rsidRPr="006B19DF" w:rsidRDefault="0041387A" w:rsidP="00F82441">
      <w:pPr>
        <w:pStyle w:val="ListParagraph"/>
        <w:numPr>
          <w:ilvl w:val="0"/>
          <w:numId w:val="27"/>
        </w:numPr>
        <w:rPr>
          <w:rFonts w:ascii="Times New Roman" w:hAnsi="Times New Roman"/>
          <w:color w:val="7030A0"/>
          <w:sz w:val="24"/>
          <w:szCs w:val="24"/>
        </w:rPr>
      </w:pPr>
      <w:r w:rsidRPr="006B19DF">
        <w:rPr>
          <w:rFonts w:ascii="Times New Roman" w:hAnsi="Times New Roman"/>
          <w:color w:val="7030A0"/>
          <w:sz w:val="24"/>
          <w:szCs w:val="24"/>
        </w:rPr>
        <w:t xml:space="preserve">Explain </w:t>
      </w:r>
      <w:r w:rsidR="00612F01" w:rsidRPr="006B19DF">
        <w:rPr>
          <w:rFonts w:ascii="Times New Roman" w:hAnsi="Times New Roman"/>
          <w:color w:val="7030A0"/>
          <w:sz w:val="24"/>
          <w:szCs w:val="24"/>
        </w:rPr>
        <w:t>how</w:t>
      </w:r>
      <w:r w:rsidRPr="006B19DF">
        <w:rPr>
          <w:rFonts w:ascii="Times New Roman" w:hAnsi="Times New Roman"/>
          <w:color w:val="7030A0"/>
          <w:sz w:val="24"/>
          <w:szCs w:val="24"/>
        </w:rPr>
        <w:t xml:space="preserve"> the study </w:t>
      </w:r>
      <w:r w:rsidR="00612F01" w:rsidRPr="006B19DF">
        <w:rPr>
          <w:rFonts w:ascii="Times New Roman" w:hAnsi="Times New Roman"/>
          <w:color w:val="7030A0"/>
          <w:sz w:val="24"/>
          <w:szCs w:val="24"/>
        </w:rPr>
        <w:t xml:space="preserve">will be applicable to </w:t>
      </w:r>
      <w:r w:rsidRPr="006B19DF">
        <w:rPr>
          <w:rFonts w:ascii="Times New Roman" w:hAnsi="Times New Roman"/>
          <w:color w:val="7030A0"/>
          <w:sz w:val="24"/>
          <w:szCs w:val="24"/>
        </w:rPr>
        <w:t xml:space="preserve">previous and/or continuing work in the field. </w:t>
      </w:r>
    </w:p>
    <w:p w14:paraId="2680CBAC" w14:textId="77777777" w:rsidR="0041387A" w:rsidRPr="006B19DF" w:rsidRDefault="0041387A" w:rsidP="00F82441">
      <w:pPr>
        <w:pStyle w:val="ListParagraph"/>
        <w:numPr>
          <w:ilvl w:val="0"/>
          <w:numId w:val="27"/>
        </w:numPr>
        <w:rPr>
          <w:rFonts w:ascii="Times New Roman" w:hAnsi="Times New Roman"/>
          <w:color w:val="7030A0"/>
          <w:sz w:val="24"/>
          <w:szCs w:val="24"/>
        </w:rPr>
      </w:pPr>
      <w:r w:rsidRPr="006B19DF">
        <w:rPr>
          <w:rFonts w:ascii="Times New Roman" w:hAnsi="Times New Roman"/>
          <w:color w:val="7030A0"/>
          <w:sz w:val="24"/>
          <w:szCs w:val="24"/>
        </w:rPr>
        <w:t xml:space="preserve">Discuss why novel inquiry is necessary. </w:t>
      </w:r>
    </w:p>
    <w:p w14:paraId="3612562F" w14:textId="68B51952" w:rsidR="0041387A" w:rsidRPr="006B19DF" w:rsidRDefault="0041387A" w:rsidP="00F82441">
      <w:pPr>
        <w:pStyle w:val="ListParagraph"/>
        <w:numPr>
          <w:ilvl w:val="0"/>
          <w:numId w:val="27"/>
        </w:numPr>
        <w:rPr>
          <w:rFonts w:ascii="Times New Roman" w:hAnsi="Times New Roman"/>
          <w:color w:val="7030A0"/>
          <w:sz w:val="24"/>
          <w:szCs w:val="24"/>
        </w:rPr>
      </w:pPr>
      <w:r w:rsidRPr="006B19DF">
        <w:rPr>
          <w:rFonts w:ascii="Times New Roman" w:hAnsi="Times New Roman"/>
          <w:color w:val="7030A0"/>
          <w:sz w:val="24"/>
          <w:szCs w:val="24"/>
        </w:rPr>
        <w:t>If there is a gap in knowledge, explain how th</w:t>
      </w:r>
      <w:r w:rsidR="00612F01" w:rsidRPr="006B19DF">
        <w:rPr>
          <w:rFonts w:ascii="Times New Roman" w:hAnsi="Times New Roman"/>
          <w:color w:val="7030A0"/>
          <w:sz w:val="24"/>
          <w:szCs w:val="24"/>
        </w:rPr>
        <w:t>e</w:t>
      </w:r>
      <w:r w:rsidRPr="006B19DF">
        <w:rPr>
          <w:rFonts w:ascii="Times New Roman" w:hAnsi="Times New Roman"/>
          <w:color w:val="7030A0"/>
          <w:sz w:val="24"/>
          <w:szCs w:val="24"/>
        </w:rPr>
        <w:t xml:space="preserve"> research </w:t>
      </w:r>
      <w:r w:rsidR="00612F01" w:rsidRPr="006B19DF">
        <w:rPr>
          <w:rFonts w:ascii="Times New Roman" w:hAnsi="Times New Roman"/>
          <w:color w:val="7030A0"/>
          <w:sz w:val="24"/>
          <w:szCs w:val="24"/>
        </w:rPr>
        <w:t xml:space="preserve">should </w:t>
      </w:r>
      <w:r w:rsidRPr="006B19DF">
        <w:rPr>
          <w:rFonts w:ascii="Times New Roman" w:hAnsi="Times New Roman"/>
          <w:color w:val="7030A0"/>
          <w:sz w:val="24"/>
          <w:szCs w:val="24"/>
        </w:rPr>
        <w:t xml:space="preserve">address the gap. </w:t>
      </w:r>
    </w:p>
    <w:p w14:paraId="78811499" w14:textId="489444CA" w:rsidR="0041387A" w:rsidRPr="006B19DF" w:rsidRDefault="0041387A" w:rsidP="00F82441">
      <w:pPr>
        <w:pStyle w:val="ListParagraph"/>
        <w:numPr>
          <w:ilvl w:val="0"/>
          <w:numId w:val="27"/>
        </w:numPr>
        <w:rPr>
          <w:rFonts w:ascii="Times New Roman" w:hAnsi="Times New Roman"/>
          <w:color w:val="7030A0"/>
          <w:sz w:val="24"/>
          <w:szCs w:val="24"/>
        </w:rPr>
      </w:pPr>
      <w:r w:rsidRPr="006B19DF">
        <w:rPr>
          <w:rFonts w:ascii="Times New Roman" w:hAnsi="Times New Roman"/>
          <w:color w:val="7030A0"/>
          <w:sz w:val="24"/>
          <w:szCs w:val="24"/>
        </w:rPr>
        <w:t xml:space="preserve">If this research </w:t>
      </w:r>
      <w:proofErr w:type="gramStart"/>
      <w:r w:rsidRPr="006B19DF">
        <w:rPr>
          <w:rFonts w:ascii="Times New Roman" w:hAnsi="Times New Roman"/>
          <w:color w:val="7030A0"/>
          <w:sz w:val="24"/>
          <w:szCs w:val="24"/>
        </w:rPr>
        <w:t>is intended</w:t>
      </w:r>
      <w:proofErr w:type="gramEnd"/>
      <w:r w:rsidRPr="006B19DF">
        <w:rPr>
          <w:rFonts w:ascii="Times New Roman" w:hAnsi="Times New Roman"/>
          <w:color w:val="7030A0"/>
          <w:sz w:val="24"/>
          <w:szCs w:val="24"/>
        </w:rPr>
        <w:t xml:space="preserve"> to replicate previous research, provide</w:t>
      </w:r>
      <w:r w:rsidR="00612F01" w:rsidRPr="006B19DF">
        <w:rPr>
          <w:rFonts w:ascii="Times New Roman" w:hAnsi="Times New Roman"/>
          <w:color w:val="7030A0"/>
          <w:sz w:val="24"/>
          <w:szCs w:val="24"/>
        </w:rPr>
        <w:t xml:space="preserve"> the</w:t>
      </w:r>
      <w:r w:rsidRPr="006B19DF">
        <w:rPr>
          <w:rFonts w:ascii="Times New Roman" w:hAnsi="Times New Roman"/>
          <w:color w:val="7030A0"/>
          <w:sz w:val="24"/>
          <w:szCs w:val="24"/>
        </w:rPr>
        <w:t xml:space="preserve"> rationale</w:t>
      </w:r>
      <w:r w:rsidR="00612F01" w:rsidRPr="006B19DF">
        <w:rPr>
          <w:rFonts w:ascii="Times New Roman" w:hAnsi="Times New Roman"/>
          <w:color w:val="7030A0"/>
          <w:sz w:val="24"/>
          <w:szCs w:val="24"/>
        </w:rPr>
        <w:t xml:space="preserve"> for replication</w:t>
      </w:r>
      <w:r w:rsidRPr="006B19DF">
        <w:rPr>
          <w:rFonts w:ascii="Times New Roman" w:hAnsi="Times New Roman"/>
          <w:color w:val="7030A0"/>
          <w:sz w:val="24"/>
          <w:szCs w:val="24"/>
        </w:rPr>
        <w:t>.</w:t>
      </w:r>
    </w:p>
    <w:p w14:paraId="0A95CA4A" w14:textId="77777777" w:rsidR="00C5792D" w:rsidRPr="00F82441" w:rsidRDefault="00C5792D" w:rsidP="00F82441">
      <w:pPr>
        <w:pStyle w:val="ListParagraph"/>
        <w:ind w:left="270"/>
        <w:contextualSpacing w:val="0"/>
        <w:rPr>
          <w:rFonts w:ascii="Times New Roman" w:hAnsi="Times New Roman"/>
          <w:color w:val="7030A0"/>
        </w:rPr>
      </w:pPr>
    </w:p>
    <w:p w14:paraId="74102DF2" w14:textId="210B278B" w:rsidR="00C5792D" w:rsidRDefault="00A55440" w:rsidP="00F82441">
      <w:pPr>
        <w:pStyle w:val="ListParagraph"/>
        <w:numPr>
          <w:ilvl w:val="0"/>
          <w:numId w:val="8"/>
        </w:numPr>
        <w:ind w:left="270" w:hanging="270"/>
        <w:contextualSpacing w:val="0"/>
        <w:rPr>
          <w:rFonts w:ascii="Times New Roman" w:hAnsi="Times New Roman"/>
          <w:sz w:val="24"/>
          <w:szCs w:val="24"/>
        </w:rPr>
      </w:pPr>
      <w:r w:rsidRPr="00101A0F">
        <w:rPr>
          <w:rFonts w:ascii="Times New Roman" w:hAnsi="Times New Roman"/>
          <w:b/>
          <w:sz w:val="24"/>
          <w:szCs w:val="24"/>
        </w:rPr>
        <w:t xml:space="preserve">Identify the </w:t>
      </w:r>
      <w:r w:rsidR="00C94E3D">
        <w:rPr>
          <w:rFonts w:ascii="Times New Roman" w:hAnsi="Times New Roman"/>
          <w:b/>
          <w:sz w:val="24"/>
          <w:szCs w:val="24"/>
        </w:rPr>
        <w:t>research question</w:t>
      </w:r>
      <w:r w:rsidR="005E2119">
        <w:rPr>
          <w:rFonts w:ascii="Times New Roman" w:hAnsi="Times New Roman"/>
          <w:b/>
          <w:sz w:val="24"/>
          <w:szCs w:val="24"/>
        </w:rPr>
        <w:t>(</w:t>
      </w:r>
      <w:r w:rsidR="00C94E3D">
        <w:rPr>
          <w:rFonts w:ascii="Times New Roman" w:hAnsi="Times New Roman"/>
          <w:b/>
          <w:sz w:val="24"/>
          <w:szCs w:val="24"/>
        </w:rPr>
        <w:t>s</w:t>
      </w:r>
      <w:r w:rsidR="005E2119">
        <w:rPr>
          <w:rFonts w:ascii="Times New Roman" w:hAnsi="Times New Roman"/>
          <w:b/>
          <w:sz w:val="24"/>
          <w:szCs w:val="24"/>
        </w:rPr>
        <w:t>)</w:t>
      </w:r>
      <w:r w:rsidRPr="00D80D49">
        <w:rPr>
          <w:rFonts w:ascii="Times New Roman" w:hAnsi="Times New Roman"/>
          <w:b/>
          <w:sz w:val="24"/>
          <w:szCs w:val="24"/>
        </w:rPr>
        <w:t xml:space="preserve"> of </w:t>
      </w:r>
      <w:proofErr w:type="gramStart"/>
      <w:r w:rsidRPr="00D80D49">
        <w:rPr>
          <w:rFonts w:ascii="Times New Roman" w:hAnsi="Times New Roman"/>
          <w:b/>
          <w:sz w:val="24"/>
          <w:szCs w:val="24"/>
        </w:rPr>
        <w:t xml:space="preserve">the study and how the study will contribute to </w:t>
      </w:r>
      <w:hyperlink r:id="rId12" w:anchor="generalizable" w:history="1">
        <w:r w:rsidRPr="00316F27">
          <w:rPr>
            <w:rStyle w:val="Hyperlink"/>
            <w:rFonts w:ascii="Times New Roman" w:hAnsi="Times New Roman"/>
            <w:b/>
            <w:sz w:val="24"/>
            <w:szCs w:val="24"/>
          </w:rPr>
          <w:t>generalizable knowledge</w:t>
        </w:r>
        <w:proofErr w:type="gramEnd"/>
      </w:hyperlink>
      <w:r w:rsidR="00DF4A27" w:rsidRPr="00D80D49">
        <w:rPr>
          <w:rFonts w:ascii="Times New Roman" w:hAnsi="Times New Roman"/>
          <w:b/>
          <w:sz w:val="24"/>
          <w:szCs w:val="24"/>
        </w:rPr>
        <w:t>.</w:t>
      </w:r>
    </w:p>
    <w:p w14:paraId="19AB20F8" w14:textId="77777777" w:rsidR="00F82441" w:rsidRDefault="00F82441" w:rsidP="00F82441">
      <w:pPr>
        <w:rPr>
          <w:rFonts w:ascii="Times New Roman" w:hAnsi="Times New Roman"/>
          <w:color w:val="7030A0"/>
          <w:sz w:val="24"/>
          <w:szCs w:val="24"/>
        </w:rPr>
      </w:pPr>
    </w:p>
    <w:p w14:paraId="16C89C8E" w14:textId="516137EB" w:rsidR="00616CF1" w:rsidRPr="006B19DF" w:rsidRDefault="00616CF1" w:rsidP="00F82441">
      <w:pPr>
        <w:rPr>
          <w:rFonts w:ascii="Times New Roman" w:hAnsi="Times New Roman"/>
          <w:color w:val="7030A0"/>
          <w:sz w:val="24"/>
          <w:szCs w:val="24"/>
        </w:rPr>
      </w:pPr>
      <w:proofErr w:type="gramStart"/>
      <w:r w:rsidRPr="006B19DF">
        <w:rPr>
          <w:rFonts w:ascii="Times New Roman" w:hAnsi="Times New Roman"/>
          <w:color w:val="7030A0"/>
          <w:sz w:val="24"/>
          <w:szCs w:val="24"/>
        </w:rPr>
        <w:t xml:space="preserve">Please see the HRPP </w:t>
      </w:r>
      <w:hyperlink r:id="rId13" w:history="1">
        <w:r w:rsidR="00005FD1" w:rsidRPr="006B19DF">
          <w:rPr>
            <w:rStyle w:val="Hyperlink"/>
            <w:rFonts w:ascii="Times New Roman" w:hAnsi="Times New Roman"/>
            <w:color w:val="7030A0"/>
            <w:sz w:val="24"/>
            <w:szCs w:val="24"/>
          </w:rPr>
          <w:t>Does My Project Need IRB Review?</w:t>
        </w:r>
        <w:proofErr w:type="gramEnd"/>
      </w:hyperlink>
      <w:r w:rsidRPr="006B19DF">
        <w:rPr>
          <w:rFonts w:ascii="Times New Roman" w:hAnsi="Times New Roman"/>
          <w:color w:val="7030A0"/>
          <w:sz w:val="24"/>
          <w:szCs w:val="24"/>
        </w:rPr>
        <w:t xml:space="preserve"> </w:t>
      </w:r>
      <w:proofErr w:type="gramStart"/>
      <w:r w:rsidR="00475A48" w:rsidRPr="006B19DF">
        <w:rPr>
          <w:rFonts w:ascii="Times New Roman" w:hAnsi="Times New Roman"/>
          <w:color w:val="7030A0"/>
          <w:sz w:val="24"/>
          <w:szCs w:val="24"/>
        </w:rPr>
        <w:t>guidance</w:t>
      </w:r>
      <w:proofErr w:type="gramEnd"/>
      <w:r w:rsidR="00475A48" w:rsidRPr="006B19DF">
        <w:rPr>
          <w:rFonts w:ascii="Times New Roman" w:hAnsi="Times New Roman"/>
          <w:color w:val="7030A0"/>
          <w:sz w:val="24"/>
          <w:szCs w:val="24"/>
        </w:rPr>
        <w:t xml:space="preserve"> </w:t>
      </w:r>
      <w:r w:rsidRPr="006B19DF">
        <w:rPr>
          <w:rFonts w:ascii="Times New Roman" w:hAnsi="Times New Roman"/>
          <w:color w:val="7030A0"/>
          <w:sz w:val="24"/>
          <w:szCs w:val="24"/>
        </w:rPr>
        <w:t xml:space="preserve">for more information on </w:t>
      </w:r>
      <w:r w:rsidR="00005FD1" w:rsidRPr="006B19DF">
        <w:rPr>
          <w:rFonts w:ascii="Times New Roman" w:hAnsi="Times New Roman"/>
          <w:color w:val="7030A0"/>
          <w:sz w:val="24"/>
          <w:szCs w:val="24"/>
        </w:rPr>
        <w:t>systematic investigation, generalizable knowledge, and human subjects in research</w:t>
      </w:r>
      <w:r w:rsidRPr="006B19DF">
        <w:rPr>
          <w:rFonts w:ascii="Times New Roman" w:hAnsi="Times New Roman"/>
          <w:color w:val="7030A0"/>
          <w:sz w:val="24"/>
          <w:szCs w:val="24"/>
        </w:rPr>
        <w:t>.</w:t>
      </w:r>
    </w:p>
    <w:p w14:paraId="56CC1918" w14:textId="77777777" w:rsidR="00616CF1" w:rsidRPr="006B19DF" w:rsidRDefault="00616CF1" w:rsidP="00F82441">
      <w:pPr>
        <w:ind w:left="270"/>
        <w:rPr>
          <w:rFonts w:ascii="Times New Roman" w:hAnsi="Times New Roman"/>
          <w:color w:val="7030A0"/>
          <w:sz w:val="24"/>
          <w:szCs w:val="24"/>
        </w:rPr>
      </w:pPr>
    </w:p>
    <w:p w14:paraId="06584322" w14:textId="04272B73" w:rsidR="000C0D36" w:rsidRPr="006B19DF" w:rsidRDefault="00615B96" w:rsidP="00F82441">
      <w:pPr>
        <w:rPr>
          <w:rFonts w:ascii="Times New Roman" w:hAnsi="Times New Roman"/>
          <w:color w:val="7030A0"/>
          <w:sz w:val="24"/>
          <w:szCs w:val="24"/>
        </w:rPr>
      </w:pPr>
      <w:r w:rsidRPr="006B19DF">
        <w:rPr>
          <w:rFonts w:ascii="Times New Roman" w:hAnsi="Times New Roman"/>
          <w:color w:val="7030A0"/>
          <w:sz w:val="24"/>
          <w:szCs w:val="24"/>
        </w:rPr>
        <w:t xml:space="preserve">Verify that your study meets the federal definition of </w:t>
      </w:r>
      <w:r w:rsidRPr="006B19DF">
        <w:rPr>
          <w:rFonts w:ascii="Times New Roman" w:hAnsi="Times New Roman"/>
          <w:i/>
          <w:color w:val="7030A0"/>
          <w:sz w:val="24"/>
          <w:szCs w:val="24"/>
        </w:rPr>
        <w:t>research</w:t>
      </w:r>
      <w:r w:rsidRPr="006B19DF">
        <w:rPr>
          <w:rFonts w:ascii="Times New Roman" w:hAnsi="Times New Roman"/>
          <w:color w:val="7030A0"/>
          <w:sz w:val="24"/>
          <w:szCs w:val="24"/>
        </w:rPr>
        <w:t xml:space="preserve">. Federal law for the protection of human subjects defines </w:t>
      </w:r>
      <w:r w:rsidRPr="006B19DF">
        <w:rPr>
          <w:rFonts w:ascii="Times New Roman" w:hAnsi="Times New Roman"/>
          <w:i/>
          <w:color w:val="7030A0"/>
          <w:sz w:val="24"/>
          <w:szCs w:val="24"/>
        </w:rPr>
        <w:t>research</w:t>
      </w:r>
      <w:r w:rsidRPr="006B19DF">
        <w:rPr>
          <w:rFonts w:ascii="Times New Roman" w:hAnsi="Times New Roman"/>
          <w:color w:val="7030A0"/>
          <w:sz w:val="24"/>
          <w:szCs w:val="24"/>
        </w:rPr>
        <w:t xml:space="preserve"> as “</w:t>
      </w:r>
      <w:r w:rsidR="00B87047" w:rsidRPr="006B19DF">
        <w:rPr>
          <w:rFonts w:ascii="Times New Roman" w:hAnsi="Times New Roman"/>
          <w:color w:val="7030A0"/>
          <w:sz w:val="24"/>
          <w:szCs w:val="24"/>
        </w:rPr>
        <w:t>a systematic investigation</w:t>
      </w:r>
      <w:r w:rsidRPr="006B19DF">
        <w:rPr>
          <w:rFonts w:ascii="Times New Roman" w:hAnsi="Times New Roman"/>
          <w:color w:val="7030A0"/>
          <w:sz w:val="24"/>
          <w:szCs w:val="24"/>
        </w:rPr>
        <w:t xml:space="preserve">, including research development, testing, and evaluation, </w:t>
      </w:r>
      <w:r w:rsidR="00B87047" w:rsidRPr="006B19DF">
        <w:rPr>
          <w:rFonts w:ascii="Times New Roman" w:hAnsi="Times New Roman"/>
          <w:color w:val="7030A0"/>
          <w:sz w:val="24"/>
          <w:szCs w:val="24"/>
        </w:rPr>
        <w:t>designed to develop or contribute to generalizable knowledge</w:t>
      </w:r>
      <w:r w:rsidRPr="006B19DF">
        <w:rPr>
          <w:rFonts w:ascii="Times New Roman" w:hAnsi="Times New Roman"/>
          <w:color w:val="7030A0"/>
          <w:sz w:val="24"/>
          <w:szCs w:val="24"/>
        </w:rPr>
        <w:t>.”</w:t>
      </w:r>
    </w:p>
    <w:p w14:paraId="6DBA9C56" w14:textId="77777777" w:rsidR="000C0D36" w:rsidRPr="006B19DF" w:rsidRDefault="000C0D36" w:rsidP="00F82441">
      <w:pPr>
        <w:rPr>
          <w:rFonts w:ascii="Times New Roman" w:hAnsi="Times New Roman"/>
          <w:color w:val="7030A0"/>
          <w:sz w:val="24"/>
          <w:szCs w:val="24"/>
        </w:rPr>
      </w:pPr>
    </w:p>
    <w:p w14:paraId="4F0613A1" w14:textId="77777777" w:rsidR="000C0D36" w:rsidRPr="006B19DF" w:rsidRDefault="00615B96" w:rsidP="00F82441">
      <w:pPr>
        <w:rPr>
          <w:rFonts w:ascii="Times New Roman" w:hAnsi="Times New Roman"/>
          <w:color w:val="7030A0"/>
          <w:sz w:val="24"/>
          <w:szCs w:val="24"/>
        </w:rPr>
      </w:pPr>
      <w:r w:rsidRPr="006B19DF">
        <w:rPr>
          <w:rFonts w:ascii="Times New Roman" w:hAnsi="Times New Roman"/>
          <w:color w:val="7030A0"/>
          <w:sz w:val="24"/>
          <w:szCs w:val="24"/>
        </w:rPr>
        <w:t>For example:</w:t>
      </w:r>
      <w:r w:rsidR="004C1B04" w:rsidRPr="006B19DF">
        <w:rPr>
          <w:rFonts w:ascii="Times New Roman" w:hAnsi="Times New Roman"/>
          <w:color w:val="7030A0"/>
          <w:sz w:val="24"/>
          <w:szCs w:val="24"/>
        </w:rPr>
        <w:t xml:space="preserve"> </w:t>
      </w:r>
    </w:p>
    <w:p w14:paraId="241B3026" w14:textId="25A0A361" w:rsidR="00B87047" w:rsidRPr="006B19DF" w:rsidRDefault="0064018A" w:rsidP="00F82441">
      <w:pPr>
        <w:pStyle w:val="ListParagraph"/>
        <w:numPr>
          <w:ilvl w:val="0"/>
          <w:numId w:val="70"/>
        </w:numPr>
        <w:ind w:left="720"/>
        <w:rPr>
          <w:rFonts w:ascii="Times New Roman" w:hAnsi="Times New Roman"/>
          <w:color w:val="7030A0"/>
          <w:sz w:val="24"/>
          <w:szCs w:val="24"/>
        </w:rPr>
      </w:pPr>
      <w:r w:rsidRPr="006B19DF">
        <w:rPr>
          <w:rFonts w:ascii="Times New Roman" w:hAnsi="Times New Roman"/>
          <w:color w:val="7030A0"/>
          <w:sz w:val="24"/>
          <w:szCs w:val="24"/>
        </w:rPr>
        <w:t>C</w:t>
      </w:r>
      <w:r w:rsidR="00B87047" w:rsidRPr="006B19DF">
        <w:rPr>
          <w:rFonts w:ascii="Times New Roman" w:hAnsi="Times New Roman"/>
          <w:color w:val="7030A0"/>
          <w:sz w:val="24"/>
          <w:szCs w:val="24"/>
        </w:rPr>
        <w:t xml:space="preserve">learly outline the specific research question(s). </w:t>
      </w:r>
    </w:p>
    <w:p w14:paraId="4212F5F3" w14:textId="1F2F1A54" w:rsidR="00B87047" w:rsidRPr="006B19DF" w:rsidRDefault="00B87047" w:rsidP="00F82441">
      <w:pPr>
        <w:pStyle w:val="ListParagraph"/>
        <w:numPr>
          <w:ilvl w:val="0"/>
          <w:numId w:val="70"/>
        </w:numPr>
        <w:ind w:left="720"/>
        <w:rPr>
          <w:rFonts w:ascii="Times New Roman" w:hAnsi="Times New Roman"/>
          <w:color w:val="7030A0"/>
          <w:sz w:val="24"/>
          <w:szCs w:val="24"/>
        </w:rPr>
      </w:pPr>
      <w:r w:rsidRPr="006B19DF">
        <w:rPr>
          <w:rFonts w:ascii="Times New Roman" w:hAnsi="Times New Roman"/>
          <w:color w:val="7030A0"/>
          <w:sz w:val="24"/>
          <w:szCs w:val="24"/>
        </w:rPr>
        <w:t>Include the study objective(s) and/or hypothesis.</w:t>
      </w:r>
      <w:sdt>
        <w:sdtPr>
          <w:rPr>
            <w:color w:val="7030A0"/>
          </w:rPr>
          <w:tag w:val="goog_rdk_12"/>
          <w:id w:val="-1263687222"/>
        </w:sdtPr>
        <w:sdtEndPr/>
        <w:sdtContent/>
      </w:sdt>
    </w:p>
    <w:p w14:paraId="3850C98A" w14:textId="405A6A54" w:rsidR="00DF4A27" w:rsidRPr="006B19DF" w:rsidRDefault="009D5717" w:rsidP="00F82441">
      <w:pPr>
        <w:pStyle w:val="ListParagraph"/>
        <w:numPr>
          <w:ilvl w:val="0"/>
          <w:numId w:val="70"/>
        </w:numPr>
        <w:ind w:left="720"/>
        <w:rPr>
          <w:rFonts w:ascii="Times New Roman" w:hAnsi="Times New Roman"/>
          <w:color w:val="7030A0"/>
          <w:sz w:val="24"/>
          <w:szCs w:val="24"/>
        </w:rPr>
      </w:pPr>
      <w:r w:rsidRPr="006B19DF">
        <w:rPr>
          <w:rFonts w:ascii="Times New Roman" w:hAnsi="Times New Roman"/>
          <w:color w:val="7030A0"/>
          <w:sz w:val="24"/>
          <w:szCs w:val="24"/>
        </w:rPr>
        <w:t>Briefly describe the intended research purpose(s) of the any findings/knowledge gained from the study.</w:t>
      </w:r>
    </w:p>
    <w:p w14:paraId="1F7C3E7D" w14:textId="77777777" w:rsidR="00B87047" w:rsidRPr="00F82441" w:rsidRDefault="00B87047" w:rsidP="00F82441">
      <w:pPr>
        <w:ind w:left="900"/>
        <w:rPr>
          <w:rFonts w:ascii="Times New Roman" w:hAnsi="Times New Roman"/>
          <w:color w:val="7030A0"/>
          <w:sz w:val="24"/>
          <w:szCs w:val="24"/>
        </w:rPr>
      </w:pPr>
    </w:p>
    <w:p w14:paraId="5C90A031" w14:textId="31D470ED" w:rsidR="00D439F8" w:rsidRPr="00D80D49" w:rsidRDefault="000A239F" w:rsidP="00F82441">
      <w:pPr>
        <w:pStyle w:val="ListParagraph"/>
        <w:numPr>
          <w:ilvl w:val="0"/>
          <w:numId w:val="8"/>
        </w:numPr>
        <w:tabs>
          <w:tab w:val="left" w:pos="270"/>
          <w:tab w:val="left" w:pos="630"/>
        </w:tabs>
        <w:ind w:left="0" w:firstLine="0"/>
        <w:contextualSpacing w:val="0"/>
        <w:rPr>
          <w:rFonts w:ascii="Times New Roman" w:hAnsi="Times New Roman"/>
          <w:b/>
          <w:sz w:val="24"/>
          <w:szCs w:val="24"/>
        </w:rPr>
      </w:pPr>
      <w:r>
        <w:rPr>
          <w:rFonts w:ascii="Times New Roman" w:hAnsi="Times New Roman"/>
          <w:b/>
          <w:sz w:val="24"/>
          <w:szCs w:val="24"/>
        </w:rPr>
        <w:t>Describe each p</w:t>
      </w:r>
      <w:r w:rsidR="00D439F8" w:rsidRPr="00D80D49">
        <w:rPr>
          <w:rFonts w:ascii="Times New Roman" w:hAnsi="Times New Roman"/>
          <w:b/>
          <w:sz w:val="24"/>
          <w:szCs w:val="24"/>
        </w:rPr>
        <w:t>articipant</w:t>
      </w:r>
      <w:r>
        <w:rPr>
          <w:rFonts w:ascii="Times New Roman" w:hAnsi="Times New Roman"/>
          <w:b/>
          <w:sz w:val="24"/>
          <w:szCs w:val="24"/>
        </w:rPr>
        <w:t xml:space="preserve"> population for your study and list all eligibility criteria.</w:t>
      </w:r>
    </w:p>
    <w:p w14:paraId="713511A3" w14:textId="77777777" w:rsidR="00150DF9" w:rsidRDefault="00150DF9" w:rsidP="00F82441">
      <w:pPr>
        <w:rPr>
          <w:rFonts w:ascii="Times New Roman" w:hAnsi="Times New Roman"/>
          <w:color w:val="7030A0"/>
          <w:sz w:val="24"/>
          <w:szCs w:val="24"/>
        </w:rPr>
      </w:pPr>
    </w:p>
    <w:p w14:paraId="6165182F" w14:textId="6CA12960" w:rsidR="00C5792D" w:rsidRPr="00192DF2" w:rsidRDefault="000A1846" w:rsidP="00F82441">
      <w:pPr>
        <w:rPr>
          <w:rFonts w:ascii="Times New Roman" w:hAnsi="Times New Roman"/>
          <w:b/>
          <w:i/>
          <w:color w:val="7030A0"/>
          <w:sz w:val="24"/>
          <w:szCs w:val="24"/>
        </w:rPr>
      </w:pPr>
      <w:r w:rsidRPr="00192DF2">
        <w:rPr>
          <w:rFonts w:ascii="Times New Roman" w:hAnsi="Times New Roman"/>
          <w:i/>
          <w:sz w:val="24"/>
          <w:szCs w:val="24"/>
          <w:highlight w:val="lightGray"/>
        </w:rPr>
        <w:t>I</w:t>
      </w:r>
      <w:r w:rsidRPr="00192DF2">
        <w:rPr>
          <w:rFonts w:ascii="Times New Roman" w:hAnsi="Times New Roman"/>
          <w:i/>
          <w:iCs/>
          <w:sz w:val="24"/>
          <w:szCs w:val="24"/>
          <w:highlight w:val="lightGray"/>
        </w:rPr>
        <w:t xml:space="preserve">n order to approve research, the IRB must determine that the selection of participants is equitable, and related to the purposes of the research and the setting in which the research will be conducted. The IRB </w:t>
      </w:r>
      <w:r w:rsidRPr="00192DF2">
        <w:rPr>
          <w:rFonts w:ascii="Times New Roman" w:hAnsi="Times New Roman"/>
          <w:i/>
          <w:iCs/>
          <w:sz w:val="24"/>
          <w:szCs w:val="24"/>
          <w:highlight w:val="lightGray"/>
        </w:rPr>
        <w:lastRenderedPageBreak/>
        <w:t>must be particularly aware of the unique concerns of research that involves populations who may be vulnerable to coercion or undue influence depending on their situation, condition, or the research.</w:t>
      </w:r>
      <w:r w:rsidR="00D439F8" w:rsidRPr="00192DF2">
        <w:rPr>
          <w:rFonts w:ascii="Times New Roman" w:hAnsi="Times New Roman"/>
          <w:i/>
          <w:iCs/>
          <w:sz w:val="24"/>
          <w:szCs w:val="24"/>
        </w:rPr>
        <w:br/>
      </w:r>
    </w:p>
    <w:p w14:paraId="11AE1FEE" w14:textId="59C8B5F2" w:rsidR="003018AA" w:rsidRDefault="003018AA" w:rsidP="00F82441">
      <w:pPr>
        <w:rPr>
          <w:rFonts w:ascii="Times New Roman" w:hAnsi="Times New Roman"/>
          <w:color w:val="7030A0"/>
          <w:sz w:val="24"/>
          <w:szCs w:val="24"/>
        </w:rPr>
      </w:pPr>
      <w:r>
        <w:rPr>
          <w:rFonts w:ascii="Times New Roman" w:hAnsi="Times New Roman"/>
          <w:color w:val="7030A0"/>
          <w:sz w:val="24"/>
          <w:szCs w:val="24"/>
        </w:rPr>
        <w:t>For example:</w:t>
      </w:r>
    </w:p>
    <w:p w14:paraId="6A5657C9" w14:textId="2D3EBD2D" w:rsidR="00C5792D" w:rsidRPr="000C0D36" w:rsidRDefault="00C5792D" w:rsidP="00F82441">
      <w:pPr>
        <w:pStyle w:val="ListParagraph"/>
        <w:numPr>
          <w:ilvl w:val="0"/>
          <w:numId w:val="32"/>
        </w:numPr>
        <w:rPr>
          <w:rFonts w:ascii="Times New Roman" w:hAnsi="Times New Roman"/>
          <w:color w:val="7030A0"/>
          <w:sz w:val="24"/>
          <w:szCs w:val="24"/>
        </w:rPr>
      </w:pPr>
      <w:r w:rsidRPr="000C0D36">
        <w:rPr>
          <w:rFonts w:ascii="Times New Roman" w:hAnsi="Times New Roman"/>
          <w:bCs/>
          <w:color w:val="7030A0"/>
          <w:sz w:val="24"/>
          <w:szCs w:val="24"/>
        </w:rPr>
        <w:t xml:space="preserve">Describe </w:t>
      </w:r>
      <w:r w:rsidR="003018AA" w:rsidRPr="00EC265F">
        <w:rPr>
          <w:rFonts w:ascii="Times New Roman" w:hAnsi="Times New Roman"/>
          <w:bCs/>
          <w:color w:val="7030A0"/>
          <w:sz w:val="24"/>
          <w:szCs w:val="24"/>
        </w:rPr>
        <w:t>each</w:t>
      </w:r>
      <w:r w:rsidR="003018AA" w:rsidRPr="000C0D36">
        <w:rPr>
          <w:rFonts w:ascii="Times New Roman" w:hAnsi="Times New Roman"/>
          <w:bCs/>
          <w:color w:val="7030A0"/>
          <w:sz w:val="24"/>
          <w:szCs w:val="24"/>
        </w:rPr>
        <w:t xml:space="preserve"> </w:t>
      </w:r>
      <w:r w:rsidRPr="000C0D36">
        <w:rPr>
          <w:rFonts w:ascii="Times New Roman" w:hAnsi="Times New Roman"/>
          <w:bCs/>
          <w:color w:val="7030A0"/>
          <w:sz w:val="24"/>
          <w:szCs w:val="24"/>
        </w:rPr>
        <w:t xml:space="preserve">participant population </w:t>
      </w:r>
      <w:r w:rsidR="003018AA" w:rsidRPr="00EC265F">
        <w:rPr>
          <w:rFonts w:ascii="Times New Roman" w:hAnsi="Times New Roman"/>
          <w:bCs/>
          <w:color w:val="7030A0"/>
          <w:sz w:val="24"/>
          <w:szCs w:val="24"/>
        </w:rPr>
        <w:t xml:space="preserve">and </w:t>
      </w:r>
      <w:r w:rsidR="003018AA" w:rsidRPr="00EC265F">
        <w:rPr>
          <w:rFonts w:ascii="Times New Roman" w:hAnsi="Times New Roman"/>
          <w:color w:val="7030A0"/>
          <w:sz w:val="24"/>
          <w:szCs w:val="24"/>
        </w:rPr>
        <w:t>p</w:t>
      </w:r>
      <w:r w:rsidRPr="000C0D36">
        <w:rPr>
          <w:rFonts w:ascii="Times New Roman" w:hAnsi="Times New Roman"/>
          <w:color w:val="7030A0"/>
          <w:sz w:val="24"/>
          <w:szCs w:val="24"/>
        </w:rPr>
        <w:t>rovide the</w:t>
      </w:r>
      <w:r w:rsidR="003018AA" w:rsidRPr="00EC265F">
        <w:rPr>
          <w:rFonts w:ascii="Times New Roman" w:hAnsi="Times New Roman"/>
          <w:color w:val="7030A0"/>
          <w:sz w:val="24"/>
          <w:szCs w:val="24"/>
        </w:rPr>
        <w:t xml:space="preserve"> scientific</w:t>
      </w:r>
      <w:r w:rsidRPr="000C0D36">
        <w:rPr>
          <w:rFonts w:ascii="Times New Roman" w:hAnsi="Times New Roman"/>
          <w:color w:val="7030A0"/>
          <w:sz w:val="24"/>
          <w:szCs w:val="24"/>
        </w:rPr>
        <w:t xml:space="preserve"> rationale for including </w:t>
      </w:r>
      <w:r w:rsidR="003018AA" w:rsidRPr="00EC265F">
        <w:rPr>
          <w:rFonts w:ascii="Times New Roman" w:hAnsi="Times New Roman"/>
          <w:color w:val="7030A0"/>
          <w:sz w:val="24"/>
          <w:szCs w:val="24"/>
        </w:rPr>
        <w:t>each</w:t>
      </w:r>
      <w:r w:rsidR="003018AA" w:rsidRPr="000C0D36">
        <w:rPr>
          <w:rFonts w:ascii="Times New Roman" w:hAnsi="Times New Roman"/>
          <w:color w:val="7030A0"/>
          <w:sz w:val="24"/>
          <w:szCs w:val="24"/>
        </w:rPr>
        <w:t xml:space="preserve"> </w:t>
      </w:r>
      <w:r w:rsidRPr="000C0D36">
        <w:rPr>
          <w:rFonts w:ascii="Times New Roman" w:hAnsi="Times New Roman"/>
          <w:color w:val="7030A0"/>
          <w:sz w:val="24"/>
          <w:szCs w:val="24"/>
        </w:rPr>
        <w:t xml:space="preserve">participant population. </w:t>
      </w:r>
    </w:p>
    <w:p w14:paraId="0D72B953" w14:textId="626AB0F3" w:rsidR="00C5792D" w:rsidRPr="000C0D36" w:rsidRDefault="00C5792D" w:rsidP="00F82441">
      <w:pPr>
        <w:pStyle w:val="ListParagraph"/>
        <w:numPr>
          <w:ilvl w:val="0"/>
          <w:numId w:val="32"/>
        </w:numPr>
        <w:rPr>
          <w:rFonts w:ascii="Times New Roman" w:hAnsi="Times New Roman"/>
          <w:color w:val="7030A0"/>
          <w:sz w:val="24"/>
          <w:szCs w:val="24"/>
        </w:rPr>
      </w:pPr>
      <w:r w:rsidRPr="000C0D36">
        <w:rPr>
          <w:rFonts w:ascii="Times New Roman" w:hAnsi="Times New Roman"/>
          <w:color w:val="7030A0"/>
          <w:sz w:val="24"/>
          <w:szCs w:val="24"/>
        </w:rPr>
        <w:t xml:space="preserve">List </w:t>
      </w:r>
      <w:r w:rsidR="00835DBE">
        <w:rPr>
          <w:rFonts w:ascii="Times New Roman" w:hAnsi="Times New Roman"/>
          <w:color w:val="7030A0"/>
          <w:sz w:val="24"/>
          <w:szCs w:val="24"/>
        </w:rPr>
        <w:t>all</w:t>
      </w:r>
      <w:r w:rsidR="00835DBE" w:rsidRPr="000C0D36">
        <w:rPr>
          <w:rFonts w:ascii="Times New Roman" w:hAnsi="Times New Roman"/>
          <w:color w:val="7030A0"/>
          <w:sz w:val="24"/>
          <w:szCs w:val="24"/>
        </w:rPr>
        <w:t xml:space="preserve"> </w:t>
      </w:r>
      <w:r w:rsidR="00835DBE">
        <w:rPr>
          <w:rFonts w:ascii="Times New Roman" w:hAnsi="Times New Roman"/>
          <w:color w:val="7030A0"/>
          <w:sz w:val="24"/>
          <w:szCs w:val="24"/>
        </w:rPr>
        <w:t>eligibility</w:t>
      </w:r>
      <w:r w:rsidR="00835DBE" w:rsidRPr="000C0D36">
        <w:rPr>
          <w:rFonts w:ascii="Times New Roman" w:hAnsi="Times New Roman"/>
          <w:color w:val="7030A0"/>
          <w:sz w:val="24"/>
          <w:szCs w:val="24"/>
        </w:rPr>
        <w:t xml:space="preserve"> </w:t>
      </w:r>
      <w:r w:rsidRPr="000C0D36">
        <w:rPr>
          <w:rFonts w:ascii="Times New Roman" w:hAnsi="Times New Roman"/>
          <w:color w:val="7030A0"/>
          <w:sz w:val="24"/>
          <w:szCs w:val="24"/>
        </w:rPr>
        <w:t>criteria</w:t>
      </w:r>
      <w:r w:rsidR="00835DBE">
        <w:rPr>
          <w:rFonts w:ascii="Times New Roman" w:hAnsi="Times New Roman"/>
          <w:color w:val="7030A0"/>
          <w:sz w:val="24"/>
          <w:szCs w:val="24"/>
        </w:rPr>
        <w:t xml:space="preserve"> for each population</w:t>
      </w:r>
      <w:r w:rsidR="00125272">
        <w:rPr>
          <w:rFonts w:ascii="Times New Roman" w:hAnsi="Times New Roman"/>
          <w:color w:val="7030A0"/>
          <w:sz w:val="24"/>
          <w:szCs w:val="24"/>
        </w:rPr>
        <w:t>,</w:t>
      </w:r>
      <w:r w:rsidRPr="000C0D36">
        <w:rPr>
          <w:rFonts w:ascii="Times New Roman" w:hAnsi="Times New Roman"/>
          <w:color w:val="7030A0"/>
          <w:sz w:val="24"/>
          <w:szCs w:val="24"/>
        </w:rPr>
        <w:t xml:space="preserve"> such as age range, race or ethnicity, gender, language and literacy, etc.</w:t>
      </w:r>
      <w:r w:rsidR="00844FFA">
        <w:rPr>
          <w:rFonts w:ascii="Times New Roman" w:hAnsi="Times New Roman"/>
          <w:color w:val="7030A0"/>
          <w:sz w:val="24"/>
          <w:szCs w:val="24"/>
        </w:rPr>
        <w:t>:</w:t>
      </w:r>
    </w:p>
    <w:p w14:paraId="12EAA37E" w14:textId="30A2F11B" w:rsidR="00835DBE" w:rsidRDefault="00835DBE" w:rsidP="00F82441">
      <w:pPr>
        <w:pStyle w:val="ListParagraph"/>
        <w:numPr>
          <w:ilvl w:val="1"/>
          <w:numId w:val="32"/>
        </w:numPr>
        <w:rPr>
          <w:rFonts w:ascii="Times New Roman" w:hAnsi="Times New Roman"/>
          <w:color w:val="7030A0"/>
          <w:sz w:val="24"/>
          <w:szCs w:val="24"/>
        </w:rPr>
      </w:pPr>
      <w:r>
        <w:rPr>
          <w:rFonts w:ascii="Times New Roman" w:hAnsi="Times New Roman"/>
          <w:color w:val="7030A0"/>
          <w:sz w:val="24"/>
          <w:szCs w:val="24"/>
        </w:rPr>
        <w:t>List the inclusion criteria and scientific rationale.</w:t>
      </w:r>
    </w:p>
    <w:p w14:paraId="053C6FEF" w14:textId="08AA63D7" w:rsidR="00C5792D" w:rsidRPr="002369CD" w:rsidRDefault="00C5792D" w:rsidP="00F82441">
      <w:pPr>
        <w:pStyle w:val="ListParagraph"/>
        <w:numPr>
          <w:ilvl w:val="1"/>
          <w:numId w:val="32"/>
        </w:numPr>
        <w:rPr>
          <w:rFonts w:ascii="Times New Roman" w:hAnsi="Times New Roman"/>
          <w:color w:val="7030A0"/>
          <w:sz w:val="24"/>
          <w:szCs w:val="24"/>
        </w:rPr>
      </w:pPr>
      <w:r w:rsidRPr="000C0D36">
        <w:rPr>
          <w:rFonts w:ascii="Times New Roman" w:hAnsi="Times New Roman"/>
          <w:color w:val="7030A0"/>
          <w:sz w:val="24"/>
          <w:szCs w:val="24"/>
        </w:rPr>
        <w:t xml:space="preserve">List the exclusion criteria and </w:t>
      </w:r>
      <w:r w:rsidR="00835DBE">
        <w:rPr>
          <w:rFonts w:ascii="Times New Roman" w:hAnsi="Times New Roman"/>
          <w:color w:val="7030A0"/>
          <w:sz w:val="24"/>
          <w:szCs w:val="24"/>
        </w:rPr>
        <w:t xml:space="preserve">scientific </w:t>
      </w:r>
      <w:r w:rsidRPr="002369CD">
        <w:rPr>
          <w:rFonts w:ascii="Times New Roman" w:hAnsi="Times New Roman"/>
          <w:color w:val="7030A0"/>
          <w:sz w:val="24"/>
          <w:szCs w:val="24"/>
        </w:rPr>
        <w:t>rationale.</w:t>
      </w:r>
    </w:p>
    <w:p w14:paraId="685FB0AC" w14:textId="4B84F5F8" w:rsidR="00101A0F" w:rsidRPr="000C0D36" w:rsidRDefault="00C5792D" w:rsidP="00F82441">
      <w:pPr>
        <w:pStyle w:val="ListParagraph"/>
        <w:numPr>
          <w:ilvl w:val="0"/>
          <w:numId w:val="32"/>
        </w:numPr>
        <w:rPr>
          <w:rFonts w:ascii="Times New Roman" w:hAnsi="Times New Roman"/>
          <w:color w:val="7030A0"/>
          <w:sz w:val="24"/>
          <w:szCs w:val="24"/>
        </w:rPr>
      </w:pPr>
      <w:r w:rsidRPr="002369CD">
        <w:rPr>
          <w:rFonts w:ascii="Times New Roman" w:hAnsi="Times New Roman"/>
          <w:color w:val="7030A0"/>
          <w:sz w:val="24"/>
          <w:szCs w:val="24"/>
        </w:rPr>
        <w:t xml:space="preserve">Address whether or not participants must be fluent in English and/or if any of the study activities (i.e. recruitment, consent, assessments, etc.) </w:t>
      </w:r>
      <w:proofErr w:type="gramStart"/>
      <w:r w:rsidRPr="002369CD">
        <w:rPr>
          <w:rFonts w:ascii="Times New Roman" w:hAnsi="Times New Roman"/>
          <w:color w:val="7030A0"/>
          <w:sz w:val="24"/>
          <w:szCs w:val="24"/>
        </w:rPr>
        <w:t>will be carried out</w:t>
      </w:r>
      <w:proofErr w:type="gramEnd"/>
      <w:r w:rsidRPr="002369CD">
        <w:rPr>
          <w:rFonts w:ascii="Times New Roman" w:hAnsi="Times New Roman"/>
          <w:color w:val="7030A0"/>
          <w:sz w:val="24"/>
          <w:szCs w:val="24"/>
        </w:rPr>
        <w:t xml:space="preserve"> </w:t>
      </w:r>
      <w:r w:rsidRPr="000C0D36">
        <w:rPr>
          <w:rFonts w:ascii="Times New Roman" w:hAnsi="Times New Roman"/>
          <w:color w:val="7030A0"/>
          <w:sz w:val="24"/>
          <w:szCs w:val="24"/>
        </w:rPr>
        <w:t>in a language other than English.</w:t>
      </w:r>
      <w:r w:rsidRPr="000C0D36">
        <w:rPr>
          <w:rFonts w:ascii="Times New Roman" w:hAnsi="Times New Roman"/>
          <w:color w:val="7030A0"/>
          <w:sz w:val="24"/>
          <w:szCs w:val="24"/>
        </w:rPr>
        <w:br/>
      </w:r>
    </w:p>
    <w:p w14:paraId="2F73BA44" w14:textId="165BB5EF" w:rsidR="00101A0F" w:rsidRDefault="000A239F" w:rsidP="00F82441">
      <w:pPr>
        <w:ind w:left="274"/>
        <w:rPr>
          <w:rFonts w:ascii="Times New Roman" w:hAnsi="Times New Roman"/>
          <w:b/>
          <w:sz w:val="24"/>
          <w:szCs w:val="24"/>
        </w:rPr>
      </w:pPr>
      <w:r>
        <w:rPr>
          <w:rFonts w:ascii="Times New Roman" w:hAnsi="Times New Roman"/>
          <w:b/>
          <w:sz w:val="24"/>
          <w:szCs w:val="24"/>
        </w:rPr>
        <w:t xml:space="preserve">3.1 </w:t>
      </w:r>
      <w:r w:rsidR="00101A0F" w:rsidRPr="00D80D49">
        <w:rPr>
          <w:rFonts w:ascii="Times New Roman" w:hAnsi="Times New Roman"/>
          <w:b/>
          <w:sz w:val="24"/>
          <w:szCs w:val="24"/>
        </w:rPr>
        <w:t xml:space="preserve">Select </w:t>
      </w:r>
      <w:r w:rsidR="00101A0F" w:rsidRPr="000C0D36">
        <w:rPr>
          <w:rFonts w:ascii="Times New Roman" w:hAnsi="Times New Roman"/>
          <w:b/>
          <w:sz w:val="24"/>
          <w:szCs w:val="24"/>
          <w:u w:val="single"/>
        </w:rPr>
        <w:t>all</w:t>
      </w:r>
      <w:r w:rsidR="00101A0F" w:rsidRPr="00D80D49">
        <w:rPr>
          <w:rFonts w:ascii="Times New Roman" w:hAnsi="Times New Roman"/>
          <w:b/>
          <w:sz w:val="24"/>
          <w:szCs w:val="24"/>
        </w:rPr>
        <w:t xml:space="preserve"> </w:t>
      </w:r>
      <w:hyperlink r:id="rId14" w:anchor="vulnerable" w:history="1">
        <w:r w:rsidRPr="0082455A">
          <w:rPr>
            <w:rStyle w:val="Hyperlink"/>
            <w:rFonts w:ascii="Times New Roman" w:hAnsi="Times New Roman"/>
            <w:b/>
            <w:sz w:val="24"/>
            <w:szCs w:val="24"/>
          </w:rPr>
          <w:t>vulnerable</w:t>
        </w:r>
        <w:r w:rsidR="00101A0F" w:rsidRPr="0082455A">
          <w:rPr>
            <w:rStyle w:val="Hyperlink"/>
            <w:rFonts w:ascii="Times New Roman" w:hAnsi="Times New Roman"/>
            <w:b/>
            <w:sz w:val="24"/>
            <w:szCs w:val="24"/>
          </w:rPr>
          <w:t xml:space="preserve"> populations</w:t>
        </w:r>
      </w:hyperlink>
      <w:r>
        <w:rPr>
          <w:rFonts w:ascii="Times New Roman" w:hAnsi="Times New Roman"/>
          <w:b/>
          <w:sz w:val="24"/>
          <w:szCs w:val="24"/>
        </w:rPr>
        <w:t xml:space="preserve"> you intend to </w:t>
      </w:r>
      <w:r w:rsidR="00BC6882">
        <w:rPr>
          <w:rFonts w:ascii="Times New Roman" w:hAnsi="Times New Roman"/>
          <w:b/>
          <w:sz w:val="24"/>
          <w:szCs w:val="24"/>
        </w:rPr>
        <w:t>target for recruitment</w:t>
      </w:r>
      <w:r>
        <w:rPr>
          <w:rFonts w:ascii="Times New Roman" w:hAnsi="Times New Roman"/>
          <w:b/>
          <w:sz w:val="24"/>
          <w:szCs w:val="24"/>
        </w:rPr>
        <w:t>.</w:t>
      </w:r>
      <w:r w:rsidR="00101A0F">
        <w:rPr>
          <w:rFonts w:ascii="Times New Roman" w:hAnsi="Times New Roman"/>
          <w:b/>
          <w:sz w:val="24"/>
          <w:szCs w:val="24"/>
        </w:rPr>
        <w:t xml:space="preserve">   </w:t>
      </w:r>
    </w:p>
    <w:p w14:paraId="36BCECE2" w14:textId="77777777" w:rsidR="00150DF9" w:rsidRDefault="00150DF9" w:rsidP="00F82441">
      <w:pPr>
        <w:ind w:left="274"/>
        <w:rPr>
          <w:rFonts w:ascii="Times New Roman" w:hAnsi="Times New Roman"/>
          <w:color w:val="7030A0"/>
          <w:sz w:val="24"/>
          <w:szCs w:val="24"/>
        </w:rPr>
      </w:pPr>
    </w:p>
    <w:p w14:paraId="077E09AE" w14:textId="2D484211" w:rsidR="00150DF9" w:rsidRDefault="00150DF9" w:rsidP="00F82441">
      <w:pPr>
        <w:ind w:left="274"/>
        <w:rPr>
          <w:rFonts w:ascii="Times New Roman" w:hAnsi="Times New Roman"/>
          <w:b/>
          <w:color w:val="7030A0"/>
          <w:sz w:val="24"/>
          <w:szCs w:val="24"/>
        </w:rPr>
      </w:pPr>
      <w:r w:rsidRPr="00150DF9">
        <w:rPr>
          <w:rFonts w:ascii="Times New Roman" w:hAnsi="Times New Roman"/>
          <w:color w:val="7030A0"/>
          <w:sz w:val="24"/>
          <w:szCs w:val="24"/>
        </w:rPr>
        <w:t>These vulnerable populations may require additional protections depending on their situation, condition, or the research.</w:t>
      </w:r>
      <w:r w:rsidRPr="00150DF9">
        <w:rPr>
          <w:rFonts w:ascii="Times New Roman" w:hAnsi="Times New Roman"/>
          <w:b/>
          <w:color w:val="7030A0"/>
          <w:sz w:val="24"/>
          <w:szCs w:val="24"/>
        </w:rPr>
        <w:t xml:space="preserve">  </w:t>
      </w:r>
    </w:p>
    <w:p w14:paraId="481B4B1C" w14:textId="77777777" w:rsidR="00150DF9" w:rsidRPr="00150DF9" w:rsidRDefault="00150DF9" w:rsidP="00F82441">
      <w:pPr>
        <w:ind w:left="274"/>
        <w:rPr>
          <w:color w:val="7030A0"/>
        </w:rPr>
      </w:pPr>
    </w:p>
    <w:tbl>
      <w:tblPr>
        <w:tblStyle w:val="TableGrid"/>
        <w:tblW w:w="9821" w:type="dxa"/>
        <w:tblCellMar>
          <w:left w:w="72" w:type="dxa"/>
          <w:right w:w="72" w:type="dxa"/>
        </w:tblCellMar>
        <w:tblLook w:val="04A0" w:firstRow="1" w:lastRow="0" w:firstColumn="1" w:lastColumn="0" w:noHBand="0" w:noVBand="1"/>
      </w:tblPr>
      <w:tblGrid>
        <w:gridCol w:w="426"/>
        <w:gridCol w:w="1280"/>
        <w:gridCol w:w="456"/>
        <w:gridCol w:w="1530"/>
        <w:gridCol w:w="456"/>
        <w:gridCol w:w="1563"/>
        <w:gridCol w:w="456"/>
        <w:gridCol w:w="1593"/>
        <w:gridCol w:w="456"/>
        <w:gridCol w:w="1605"/>
      </w:tblGrid>
      <w:tr w:rsidR="002B7E6F" w:rsidRPr="00D80D49" w14:paraId="62AE200C" w14:textId="77777777" w:rsidTr="00A24B72">
        <w:tc>
          <w:tcPr>
            <w:tcW w:w="426" w:type="dxa"/>
          </w:tcPr>
          <w:p w14:paraId="4D63D12D" w14:textId="04E371B6" w:rsidR="003D6B19" w:rsidRPr="00D80D49" w:rsidRDefault="002A730D" w:rsidP="00F82441">
            <w:pPr>
              <w:ind w:left="-30"/>
              <w:rPr>
                <w:rFonts w:ascii="Times New Roman" w:hAnsi="Times New Roman"/>
              </w:rPr>
            </w:pPr>
            <w:sdt>
              <w:sdtPr>
                <w:rPr>
                  <w:rFonts w:ascii="Times New Roman" w:hAnsi="Times New Roman"/>
                </w:rPr>
                <w:id w:val="1127438329"/>
                <w14:checkbox>
                  <w14:checked w14:val="0"/>
                  <w14:checkedState w14:val="2612" w14:font="MS Gothic"/>
                  <w14:uncheckedState w14:val="2610" w14:font="MS Gothic"/>
                </w14:checkbox>
              </w:sdtPr>
              <w:sdtEndPr/>
              <w:sdtContent>
                <w:r w:rsidR="002B7E6F">
                  <w:rPr>
                    <w:rFonts w:ascii="MS Gothic" w:eastAsia="MS Gothic" w:hAnsi="MS Gothic" w:hint="eastAsia"/>
                  </w:rPr>
                  <w:t>☐</w:t>
                </w:r>
              </w:sdtContent>
            </w:sdt>
          </w:p>
        </w:tc>
        <w:tc>
          <w:tcPr>
            <w:tcW w:w="1300" w:type="dxa"/>
          </w:tcPr>
          <w:p w14:paraId="095C9932" w14:textId="55122898" w:rsidR="003D6B19" w:rsidRPr="00D80D49" w:rsidRDefault="00D71225" w:rsidP="00F82441">
            <w:pPr>
              <w:rPr>
                <w:rFonts w:ascii="Times New Roman" w:hAnsi="Times New Roman"/>
              </w:rPr>
            </w:pPr>
            <w:r>
              <w:rPr>
                <w:rFonts w:ascii="Times New Roman" w:hAnsi="Times New Roman"/>
              </w:rPr>
              <w:t>Brown Faculty, Staff, or Students</w:t>
            </w:r>
          </w:p>
        </w:tc>
        <w:tc>
          <w:tcPr>
            <w:tcW w:w="456" w:type="dxa"/>
          </w:tcPr>
          <w:p w14:paraId="406DD194" w14:textId="07A5E7FC" w:rsidR="003D6B19" w:rsidRPr="00D80D49" w:rsidRDefault="002A730D" w:rsidP="00F82441">
            <w:pPr>
              <w:rPr>
                <w:rFonts w:ascii="Times New Roman" w:hAnsi="Times New Roman"/>
              </w:rPr>
            </w:pPr>
            <w:sdt>
              <w:sdtPr>
                <w:rPr>
                  <w:rFonts w:ascii="Times New Roman" w:hAnsi="Times New Roman"/>
                </w:rPr>
                <w:id w:val="1137073247"/>
                <w14:checkbox>
                  <w14:checked w14:val="0"/>
                  <w14:checkedState w14:val="2612" w14:font="MS Gothic"/>
                  <w14:uncheckedState w14:val="2610" w14:font="MS Gothic"/>
                </w14:checkbox>
              </w:sdtPr>
              <w:sdtEndPr/>
              <w:sdtContent>
                <w:r w:rsidR="002B7E6F">
                  <w:rPr>
                    <w:rFonts w:ascii="MS Gothic" w:eastAsia="MS Gothic" w:hAnsi="MS Gothic" w:hint="eastAsia"/>
                  </w:rPr>
                  <w:t>☐</w:t>
                </w:r>
              </w:sdtContent>
            </w:sdt>
          </w:p>
        </w:tc>
        <w:tc>
          <w:tcPr>
            <w:tcW w:w="1543" w:type="dxa"/>
          </w:tcPr>
          <w:p w14:paraId="500E005E" w14:textId="7B19597C" w:rsidR="003D6B19" w:rsidRPr="00D80D49" w:rsidRDefault="003D6B19" w:rsidP="00F82441">
            <w:pPr>
              <w:rPr>
                <w:rFonts w:ascii="Times New Roman" w:hAnsi="Times New Roman"/>
              </w:rPr>
            </w:pPr>
            <w:r>
              <w:rPr>
                <w:rFonts w:ascii="Times New Roman" w:hAnsi="Times New Roman"/>
              </w:rPr>
              <w:t>Children (30 days – 17 years)</w:t>
            </w:r>
          </w:p>
        </w:tc>
        <w:tc>
          <w:tcPr>
            <w:tcW w:w="456" w:type="dxa"/>
          </w:tcPr>
          <w:p w14:paraId="4430FBAD" w14:textId="62AB0F01" w:rsidR="003D6B19" w:rsidRPr="00D80D49" w:rsidRDefault="002A730D" w:rsidP="00F82441">
            <w:pPr>
              <w:rPr>
                <w:rFonts w:ascii="Times New Roman" w:hAnsi="Times New Roman"/>
              </w:rPr>
            </w:pPr>
            <w:sdt>
              <w:sdtPr>
                <w:rPr>
                  <w:rFonts w:ascii="Times New Roman" w:hAnsi="Times New Roman"/>
                </w:rPr>
                <w:id w:val="-1849935367"/>
                <w14:checkbox>
                  <w14:checked w14:val="0"/>
                  <w14:checkedState w14:val="2612" w14:font="MS Gothic"/>
                  <w14:uncheckedState w14:val="2610" w14:font="MS Gothic"/>
                </w14:checkbox>
              </w:sdtPr>
              <w:sdtEndPr/>
              <w:sdtContent>
                <w:r w:rsidR="002B7E6F">
                  <w:rPr>
                    <w:rFonts w:ascii="MS Gothic" w:eastAsia="MS Gothic" w:hAnsi="MS Gothic" w:hint="eastAsia"/>
                  </w:rPr>
                  <w:t>☐</w:t>
                </w:r>
              </w:sdtContent>
            </w:sdt>
          </w:p>
        </w:tc>
        <w:tc>
          <w:tcPr>
            <w:tcW w:w="1572" w:type="dxa"/>
          </w:tcPr>
          <w:p w14:paraId="2633FA69" w14:textId="1B75F057" w:rsidR="003D6B19" w:rsidRPr="00D80D49" w:rsidRDefault="002A730D" w:rsidP="00F82441">
            <w:pPr>
              <w:rPr>
                <w:rFonts w:ascii="Times New Roman" w:hAnsi="Times New Roman"/>
              </w:rPr>
            </w:pPr>
            <w:hyperlink r:id="rId15" w:anchor="justiceinvolved" w:history="1">
              <w:r w:rsidR="003D6B19" w:rsidRPr="00316F27">
                <w:rPr>
                  <w:rStyle w:val="Hyperlink"/>
                  <w:rFonts w:ascii="Times New Roman" w:hAnsi="Times New Roman"/>
                </w:rPr>
                <w:t>Justice-Involved</w:t>
              </w:r>
            </w:hyperlink>
          </w:p>
        </w:tc>
        <w:tc>
          <w:tcPr>
            <w:tcW w:w="362" w:type="dxa"/>
          </w:tcPr>
          <w:p w14:paraId="331A4A77" w14:textId="518D90CF" w:rsidR="003D6B19" w:rsidRPr="00D80D49" w:rsidRDefault="002A730D" w:rsidP="00F82441">
            <w:pPr>
              <w:rPr>
                <w:rFonts w:ascii="Times New Roman" w:hAnsi="Times New Roman"/>
              </w:rPr>
            </w:pPr>
            <w:sdt>
              <w:sdtPr>
                <w:rPr>
                  <w:rFonts w:ascii="Times New Roman" w:hAnsi="Times New Roman"/>
                </w:rPr>
                <w:id w:val="-1998174903"/>
                <w14:checkbox>
                  <w14:checked w14:val="0"/>
                  <w14:checkedState w14:val="2612" w14:font="MS Gothic"/>
                  <w14:uncheckedState w14:val="2610" w14:font="MS Gothic"/>
                </w14:checkbox>
              </w:sdtPr>
              <w:sdtEndPr/>
              <w:sdtContent>
                <w:r w:rsidR="002B7E6F">
                  <w:rPr>
                    <w:rFonts w:ascii="MS Gothic" w:eastAsia="MS Gothic" w:hAnsi="MS Gothic" w:hint="eastAsia"/>
                  </w:rPr>
                  <w:t>☐</w:t>
                </w:r>
              </w:sdtContent>
            </w:sdt>
          </w:p>
        </w:tc>
        <w:tc>
          <w:tcPr>
            <w:tcW w:w="1616" w:type="dxa"/>
          </w:tcPr>
          <w:p w14:paraId="12A7732D" w14:textId="3066BC54" w:rsidR="003D6B19" w:rsidRPr="00D80D49" w:rsidRDefault="003D6B19" w:rsidP="00F82441">
            <w:pPr>
              <w:rPr>
                <w:rFonts w:ascii="Times New Roman" w:hAnsi="Times New Roman"/>
              </w:rPr>
            </w:pPr>
            <w:r w:rsidRPr="00D80D49">
              <w:rPr>
                <w:rFonts w:ascii="Times New Roman" w:hAnsi="Times New Roman"/>
              </w:rPr>
              <w:t>Decisionally</w:t>
            </w:r>
            <w:r>
              <w:rPr>
                <w:rFonts w:ascii="Times New Roman" w:hAnsi="Times New Roman"/>
              </w:rPr>
              <w:t>-</w:t>
            </w:r>
            <w:r w:rsidRPr="00D80D49">
              <w:rPr>
                <w:rFonts w:ascii="Times New Roman" w:hAnsi="Times New Roman"/>
              </w:rPr>
              <w:t xml:space="preserve"> Impaired</w:t>
            </w:r>
          </w:p>
        </w:tc>
        <w:tc>
          <w:tcPr>
            <w:tcW w:w="456" w:type="dxa"/>
          </w:tcPr>
          <w:p w14:paraId="3CFA44D0" w14:textId="062561CF" w:rsidR="003D6B19" w:rsidRPr="00D80D49" w:rsidRDefault="002A730D" w:rsidP="00F82441">
            <w:pPr>
              <w:rPr>
                <w:rFonts w:ascii="Times New Roman" w:hAnsi="Times New Roman"/>
              </w:rPr>
            </w:pPr>
            <w:sdt>
              <w:sdtPr>
                <w:rPr>
                  <w:rFonts w:ascii="Times New Roman" w:hAnsi="Times New Roman"/>
                </w:rPr>
                <w:id w:val="-1187056984"/>
                <w14:checkbox>
                  <w14:checked w14:val="0"/>
                  <w14:checkedState w14:val="2612" w14:font="MS Gothic"/>
                  <w14:uncheckedState w14:val="2610" w14:font="MS Gothic"/>
                </w14:checkbox>
              </w:sdtPr>
              <w:sdtEndPr/>
              <w:sdtContent>
                <w:r w:rsidR="002B7E6F">
                  <w:rPr>
                    <w:rFonts w:ascii="MS Gothic" w:eastAsia="MS Gothic" w:hAnsi="MS Gothic" w:hint="eastAsia"/>
                  </w:rPr>
                  <w:t>☐</w:t>
                </w:r>
              </w:sdtContent>
            </w:sdt>
          </w:p>
        </w:tc>
        <w:tc>
          <w:tcPr>
            <w:tcW w:w="1634" w:type="dxa"/>
          </w:tcPr>
          <w:p w14:paraId="682EB3A1" w14:textId="5A831A90" w:rsidR="003D6B19" w:rsidRPr="00D80D49" w:rsidRDefault="006421D1" w:rsidP="006421D1">
            <w:pPr>
              <w:rPr>
                <w:rFonts w:ascii="Times New Roman" w:hAnsi="Times New Roman"/>
              </w:rPr>
            </w:pPr>
            <w:r>
              <w:rPr>
                <w:rFonts w:ascii="Times New Roman" w:hAnsi="Times New Roman"/>
              </w:rPr>
              <w:t xml:space="preserve">At Risk for / Experiencing </w:t>
            </w:r>
            <w:r w:rsidR="003D6B19" w:rsidRPr="007206FC">
              <w:rPr>
                <w:rFonts w:ascii="Times New Roman" w:hAnsi="Times New Roman"/>
              </w:rPr>
              <w:t>Substance Use</w:t>
            </w:r>
            <w:r>
              <w:rPr>
                <w:rFonts w:ascii="Times New Roman" w:hAnsi="Times New Roman"/>
              </w:rPr>
              <w:t xml:space="preserve"> Disorder</w:t>
            </w:r>
            <w:r w:rsidR="003D6B19" w:rsidRPr="00D80D49" w:rsidDel="00915936">
              <w:rPr>
                <w:rFonts w:ascii="Times New Roman" w:hAnsi="Times New Roman"/>
              </w:rPr>
              <w:t xml:space="preserve"> </w:t>
            </w:r>
          </w:p>
        </w:tc>
      </w:tr>
      <w:tr w:rsidR="002B7E6F" w:rsidRPr="00D80D49" w14:paraId="60C9A6BD" w14:textId="77777777" w:rsidTr="00A24B72">
        <w:tc>
          <w:tcPr>
            <w:tcW w:w="426" w:type="dxa"/>
          </w:tcPr>
          <w:p w14:paraId="4D10502A" w14:textId="6AFEBF37" w:rsidR="003D6B19" w:rsidRPr="00D80D49" w:rsidRDefault="002A730D" w:rsidP="00F82441">
            <w:pPr>
              <w:ind w:left="-30"/>
              <w:rPr>
                <w:rFonts w:ascii="Times New Roman" w:hAnsi="Times New Roman"/>
              </w:rPr>
            </w:pPr>
            <w:sdt>
              <w:sdtPr>
                <w:rPr>
                  <w:rFonts w:ascii="Times New Roman" w:hAnsi="Times New Roman"/>
                </w:rPr>
                <w:id w:val="1396780711"/>
                <w14:checkbox>
                  <w14:checked w14:val="0"/>
                  <w14:checkedState w14:val="2612" w14:font="MS Gothic"/>
                  <w14:uncheckedState w14:val="2610" w14:font="MS Gothic"/>
                </w14:checkbox>
              </w:sdtPr>
              <w:sdtEndPr/>
              <w:sdtContent>
                <w:r w:rsidR="002B7E6F">
                  <w:rPr>
                    <w:rFonts w:ascii="MS Gothic" w:eastAsia="MS Gothic" w:hAnsi="MS Gothic" w:hint="eastAsia"/>
                  </w:rPr>
                  <w:t>☐</w:t>
                </w:r>
              </w:sdtContent>
            </w:sdt>
          </w:p>
        </w:tc>
        <w:tc>
          <w:tcPr>
            <w:tcW w:w="1300" w:type="dxa"/>
          </w:tcPr>
          <w:p w14:paraId="05E03301" w14:textId="3CBA61CA" w:rsidR="003D6B19" w:rsidRPr="00D80D49" w:rsidRDefault="003D6B19" w:rsidP="00F82441">
            <w:pPr>
              <w:rPr>
                <w:rFonts w:ascii="Times New Roman" w:hAnsi="Times New Roman"/>
              </w:rPr>
            </w:pPr>
            <w:r w:rsidRPr="00D80D49">
              <w:rPr>
                <w:rFonts w:ascii="Times New Roman" w:hAnsi="Times New Roman"/>
              </w:rPr>
              <w:t>Students</w:t>
            </w:r>
          </w:p>
        </w:tc>
        <w:tc>
          <w:tcPr>
            <w:tcW w:w="456" w:type="dxa"/>
          </w:tcPr>
          <w:p w14:paraId="05115561" w14:textId="3C21D273" w:rsidR="003D6B19" w:rsidRPr="00D80D49" w:rsidRDefault="002A730D" w:rsidP="00F82441">
            <w:pPr>
              <w:rPr>
                <w:rFonts w:ascii="Times New Roman" w:hAnsi="Times New Roman"/>
              </w:rPr>
            </w:pPr>
            <w:sdt>
              <w:sdtPr>
                <w:rPr>
                  <w:rFonts w:ascii="Times New Roman" w:hAnsi="Times New Roman"/>
                </w:rPr>
                <w:id w:val="-1042663596"/>
                <w14:checkbox>
                  <w14:checked w14:val="0"/>
                  <w14:checkedState w14:val="2612" w14:font="MS Gothic"/>
                  <w14:uncheckedState w14:val="2610" w14:font="MS Gothic"/>
                </w14:checkbox>
              </w:sdtPr>
              <w:sdtEndPr/>
              <w:sdtContent>
                <w:r w:rsidR="002B7E6F">
                  <w:rPr>
                    <w:rFonts w:ascii="MS Gothic" w:eastAsia="MS Gothic" w:hAnsi="MS Gothic" w:hint="eastAsia"/>
                  </w:rPr>
                  <w:t>☐</w:t>
                </w:r>
              </w:sdtContent>
            </w:sdt>
          </w:p>
        </w:tc>
        <w:tc>
          <w:tcPr>
            <w:tcW w:w="1543" w:type="dxa"/>
          </w:tcPr>
          <w:p w14:paraId="05051D91" w14:textId="70E0D551" w:rsidR="003D6B19" w:rsidRPr="00D80D49" w:rsidRDefault="003D6B19" w:rsidP="00F82441">
            <w:pPr>
              <w:rPr>
                <w:rFonts w:ascii="Times New Roman" w:hAnsi="Times New Roman"/>
              </w:rPr>
            </w:pPr>
            <w:r>
              <w:rPr>
                <w:rFonts w:ascii="Times New Roman" w:hAnsi="Times New Roman"/>
              </w:rPr>
              <w:t>Known Interpersonal Relationship</w:t>
            </w:r>
            <w:r w:rsidR="00AD0E81">
              <w:rPr>
                <w:rFonts w:ascii="Times New Roman" w:hAnsi="Times New Roman"/>
              </w:rPr>
              <w:t>s</w:t>
            </w:r>
          </w:p>
        </w:tc>
        <w:tc>
          <w:tcPr>
            <w:tcW w:w="456" w:type="dxa"/>
          </w:tcPr>
          <w:p w14:paraId="304C076A" w14:textId="5EB5EDFA" w:rsidR="003D6B19" w:rsidRPr="00D80D49" w:rsidRDefault="002A730D" w:rsidP="00F82441">
            <w:pPr>
              <w:rPr>
                <w:rFonts w:ascii="Times New Roman" w:hAnsi="Times New Roman"/>
              </w:rPr>
            </w:pPr>
            <w:sdt>
              <w:sdtPr>
                <w:rPr>
                  <w:rFonts w:ascii="Times New Roman" w:hAnsi="Times New Roman"/>
                </w:rPr>
                <w:id w:val="-1821726228"/>
                <w14:checkbox>
                  <w14:checked w14:val="0"/>
                  <w14:checkedState w14:val="2612" w14:font="MS Gothic"/>
                  <w14:uncheckedState w14:val="2610" w14:font="MS Gothic"/>
                </w14:checkbox>
              </w:sdtPr>
              <w:sdtEndPr/>
              <w:sdtContent>
                <w:r w:rsidR="002B7E6F">
                  <w:rPr>
                    <w:rFonts w:ascii="MS Gothic" w:eastAsia="MS Gothic" w:hAnsi="MS Gothic" w:hint="eastAsia"/>
                  </w:rPr>
                  <w:t>☐</w:t>
                </w:r>
              </w:sdtContent>
            </w:sdt>
          </w:p>
        </w:tc>
        <w:tc>
          <w:tcPr>
            <w:tcW w:w="1572" w:type="dxa"/>
          </w:tcPr>
          <w:p w14:paraId="6FC528C6" w14:textId="24B25336" w:rsidR="003D6B19" w:rsidRPr="00D80D49" w:rsidRDefault="000C0D36" w:rsidP="00F82441">
            <w:pPr>
              <w:rPr>
                <w:rFonts w:ascii="Times New Roman" w:hAnsi="Times New Roman"/>
              </w:rPr>
            </w:pPr>
            <w:r>
              <w:rPr>
                <w:rFonts w:ascii="Times New Roman" w:hAnsi="Times New Roman"/>
              </w:rPr>
              <w:t>At Risk of / Experiencing Homelessness</w:t>
            </w:r>
          </w:p>
        </w:tc>
        <w:tc>
          <w:tcPr>
            <w:tcW w:w="362" w:type="dxa"/>
          </w:tcPr>
          <w:p w14:paraId="79BA27C4" w14:textId="2B13F6F9" w:rsidR="003D6B19" w:rsidRPr="00D80D49" w:rsidRDefault="002A730D" w:rsidP="00F82441">
            <w:pPr>
              <w:rPr>
                <w:rFonts w:ascii="Times New Roman" w:hAnsi="Times New Roman"/>
              </w:rPr>
            </w:pPr>
            <w:sdt>
              <w:sdtPr>
                <w:rPr>
                  <w:rFonts w:ascii="Times New Roman" w:hAnsi="Times New Roman"/>
                </w:rPr>
                <w:id w:val="815226439"/>
                <w14:checkbox>
                  <w14:checked w14:val="0"/>
                  <w14:checkedState w14:val="2612" w14:font="MS Gothic"/>
                  <w14:uncheckedState w14:val="2610" w14:font="MS Gothic"/>
                </w14:checkbox>
              </w:sdtPr>
              <w:sdtEndPr/>
              <w:sdtContent>
                <w:r w:rsidR="002B7E6F">
                  <w:rPr>
                    <w:rFonts w:ascii="MS Gothic" w:eastAsia="MS Gothic" w:hAnsi="MS Gothic" w:hint="eastAsia"/>
                  </w:rPr>
                  <w:t>☐</w:t>
                </w:r>
              </w:sdtContent>
            </w:sdt>
          </w:p>
        </w:tc>
        <w:tc>
          <w:tcPr>
            <w:tcW w:w="1616" w:type="dxa"/>
          </w:tcPr>
          <w:p w14:paraId="75948382" w14:textId="2DF7AB75" w:rsidR="003D6B19" w:rsidRPr="00D80D49" w:rsidRDefault="000C0D36" w:rsidP="00F82441">
            <w:pPr>
              <w:rPr>
                <w:rFonts w:ascii="Times New Roman" w:hAnsi="Times New Roman"/>
              </w:rPr>
            </w:pPr>
            <w:r>
              <w:rPr>
                <w:rFonts w:ascii="Times New Roman" w:hAnsi="Times New Roman"/>
              </w:rPr>
              <w:t>Unauthorized Immigrants</w:t>
            </w:r>
          </w:p>
        </w:tc>
        <w:sdt>
          <w:sdtPr>
            <w:rPr>
              <w:rFonts w:ascii="Times New Roman" w:hAnsi="Times New Roman"/>
            </w:rPr>
            <w:id w:val="-1212955673"/>
            <w14:checkbox>
              <w14:checked w14:val="0"/>
              <w14:checkedState w14:val="2612" w14:font="MS Gothic"/>
              <w14:uncheckedState w14:val="2610" w14:font="MS Gothic"/>
            </w14:checkbox>
          </w:sdtPr>
          <w:sdtEndPr/>
          <w:sdtContent>
            <w:tc>
              <w:tcPr>
                <w:tcW w:w="456" w:type="dxa"/>
              </w:tcPr>
              <w:p w14:paraId="5D86156D" w14:textId="26D6AF5E" w:rsidR="003D6B19" w:rsidRPr="00D80D49" w:rsidRDefault="002B7E6F" w:rsidP="00F82441">
                <w:pPr>
                  <w:rPr>
                    <w:rFonts w:ascii="Times New Roman" w:hAnsi="Times New Roman"/>
                  </w:rPr>
                </w:pPr>
                <w:r>
                  <w:rPr>
                    <w:rFonts w:ascii="MS Gothic" w:eastAsia="MS Gothic" w:hAnsi="MS Gothic" w:hint="eastAsia"/>
                  </w:rPr>
                  <w:t>☐</w:t>
                </w:r>
              </w:p>
            </w:tc>
          </w:sdtContent>
        </w:sdt>
        <w:tc>
          <w:tcPr>
            <w:tcW w:w="1634" w:type="dxa"/>
          </w:tcPr>
          <w:p w14:paraId="7BF0D288" w14:textId="6CCDCBC8" w:rsidR="003D6B19" w:rsidRPr="00D80D49" w:rsidRDefault="000C0D36" w:rsidP="00F82441">
            <w:pPr>
              <w:rPr>
                <w:rFonts w:ascii="Times New Roman" w:hAnsi="Times New Roman"/>
              </w:rPr>
            </w:pPr>
            <w:r>
              <w:rPr>
                <w:rFonts w:ascii="Times New Roman" w:hAnsi="Times New Roman"/>
              </w:rPr>
              <w:t>Refugees</w:t>
            </w:r>
          </w:p>
        </w:tc>
      </w:tr>
      <w:tr w:rsidR="002B7E6F" w14:paraId="1631CE19" w14:textId="77777777" w:rsidTr="00A24B72">
        <w:tblPrEx>
          <w:tblCellMar>
            <w:left w:w="108" w:type="dxa"/>
            <w:right w:w="108" w:type="dxa"/>
          </w:tblCellMar>
        </w:tblPrEx>
        <w:sdt>
          <w:sdtPr>
            <w:rPr>
              <w:rFonts w:ascii="Times New Roman" w:hAnsi="Times New Roman"/>
            </w:rPr>
            <w:id w:val="793099040"/>
            <w14:checkbox>
              <w14:checked w14:val="0"/>
              <w14:checkedState w14:val="2612" w14:font="MS Gothic"/>
              <w14:uncheckedState w14:val="2610" w14:font="MS Gothic"/>
            </w14:checkbox>
          </w:sdtPr>
          <w:sdtEndPr/>
          <w:sdtContent>
            <w:tc>
              <w:tcPr>
                <w:tcW w:w="426" w:type="dxa"/>
              </w:tcPr>
              <w:p w14:paraId="5606860F" w14:textId="28F2C4CE" w:rsidR="003D6B19" w:rsidRDefault="002B7E6F" w:rsidP="00F82441">
                <w:pPr>
                  <w:ind w:left="-30"/>
                  <w:rPr>
                    <w:rFonts w:ascii="Times New Roman" w:hAnsi="Times New Roman"/>
                  </w:rPr>
                </w:pPr>
                <w:r>
                  <w:rPr>
                    <w:rFonts w:ascii="MS Gothic" w:eastAsia="MS Gothic" w:hAnsi="MS Gothic" w:hint="eastAsia"/>
                  </w:rPr>
                  <w:t>☐</w:t>
                </w:r>
              </w:p>
            </w:tc>
          </w:sdtContent>
        </w:sdt>
        <w:tc>
          <w:tcPr>
            <w:tcW w:w="1300" w:type="dxa"/>
          </w:tcPr>
          <w:p w14:paraId="5351E3FC" w14:textId="033FF6F9" w:rsidR="003D6B19" w:rsidRPr="00D80D49" w:rsidRDefault="003D6B19" w:rsidP="00F82441">
            <w:pPr>
              <w:rPr>
                <w:rFonts w:ascii="Times New Roman" w:hAnsi="Times New Roman"/>
              </w:rPr>
            </w:pPr>
            <w:r w:rsidRPr="00D80D49">
              <w:rPr>
                <w:rFonts w:ascii="Times New Roman" w:hAnsi="Times New Roman"/>
              </w:rPr>
              <w:t>LGBTQ+</w:t>
            </w:r>
          </w:p>
        </w:tc>
        <w:sdt>
          <w:sdtPr>
            <w:rPr>
              <w:rFonts w:ascii="Times New Roman" w:hAnsi="Times New Roman"/>
            </w:rPr>
            <w:id w:val="696207008"/>
            <w14:checkbox>
              <w14:checked w14:val="0"/>
              <w14:checkedState w14:val="2612" w14:font="MS Gothic"/>
              <w14:uncheckedState w14:val="2610" w14:font="MS Gothic"/>
            </w14:checkbox>
          </w:sdtPr>
          <w:sdtEndPr/>
          <w:sdtContent>
            <w:tc>
              <w:tcPr>
                <w:tcW w:w="456" w:type="dxa"/>
              </w:tcPr>
              <w:p w14:paraId="07A42207" w14:textId="570817D5" w:rsidR="003D6B19" w:rsidRDefault="002B7E6F" w:rsidP="00F82441">
                <w:pPr>
                  <w:rPr>
                    <w:rFonts w:ascii="Times New Roman" w:hAnsi="Times New Roman"/>
                  </w:rPr>
                </w:pPr>
                <w:r>
                  <w:rPr>
                    <w:rFonts w:ascii="MS Gothic" w:eastAsia="MS Gothic" w:hAnsi="MS Gothic" w:hint="eastAsia"/>
                  </w:rPr>
                  <w:t>☐</w:t>
                </w:r>
              </w:p>
            </w:tc>
          </w:sdtContent>
        </w:sdt>
        <w:tc>
          <w:tcPr>
            <w:tcW w:w="1543" w:type="dxa"/>
          </w:tcPr>
          <w:p w14:paraId="3EBA141A" w14:textId="77777777" w:rsidR="003D6B19" w:rsidRPr="00D80D49" w:rsidRDefault="003D6B19" w:rsidP="00F82441">
            <w:pPr>
              <w:rPr>
                <w:rFonts w:ascii="Times New Roman" w:hAnsi="Times New Roman"/>
              </w:rPr>
            </w:pPr>
            <w:r>
              <w:rPr>
                <w:rFonts w:ascii="Times New Roman" w:hAnsi="Times New Roman"/>
              </w:rPr>
              <w:t>Pregnant People</w:t>
            </w:r>
          </w:p>
        </w:tc>
        <w:sdt>
          <w:sdtPr>
            <w:rPr>
              <w:rFonts w:ascii="Times New Roman" w:hAnsi="Times New Roman"/>
            </w:rPr>
            <w:id w:val="-256367888"/>
            <w14:checkbox>
              <w14:checked w14:val="0"/>
              <w14:checkedState w14:val="2612" w14:font="MS Gothic"/>
              <w14:uncheckedState w14:val="2610" w14:font="MS Gothic"/>
            </w14:checkbox>
          </w:sdtPr>
          <w:sdtEndPr/>
          <w:sdtContent>
            <w:tc>
              <w:tcPr>
                <w:tcW w:w="456" w:type="dxa"/>
              </w:tcPr>
              <w:p w14:paraId="03A1EDB6" w14:textId="749D5D09" w:rsidR="003D6B19" w:rsidRDefault="003D6B19" w:rsidP="00F82441">
                <w:pPr>
                  <w:rPr>
                    <w:rFonts w:ascii="Times New Roman" w:hAnsi="Times New Roman"/>
                  </w:rPr>
                </w:pPr>
                <w:r>
                  <w:rPr>
                    <w:rFonts w:ascii="MS Gothic" w:eastAsia="MS Gothic" w:hAnsi="MS Gothic" w:hint="eastAsia"/>
                  </w:rPr>
                  <w:t>☐</w:t>
                </w:r>
              </w:p>
            </w:tc>
          </w:sdtContent>
        </w:sdt>
        <w:tc>
          <w:tcPr>
            <w:tcW w:w="1572" w:type="dxa"/>
          </w:tcPr>
          <w:p w14:paraId="7628FE6F" w14:textId="6225FB32" w:rsidR="003D6B19" w:rsidRPr="00D80D49" w:rsidRDefault="003D6B19" w:rsidP="00F82441">
            <w:pPr>
              <w:rPr>
                <w:rFonts w:ascii="Times New Roman" w:hAnsi="Times New Roman"/>
              </w:rPr>
            </w:pPr>
            <w:r>
              <w:rPr>
                <w:rFonts w:ascii="Times New Roman" w:hAnsi="Times New Roman"/>
              </w:rPr>
              <w:t>Fetuses</w:t>
            </w:r>
            <w:r w:rsidR="002B7E6F">
              <w:rPr>
                <w:rFonts w:ascii="Times New Roman" w:hAnsi="Times New Roman"/>
              </w:rPr>
              <w:t xml:space="preserve"> </w:t>
            </w:r>
            <w:r>
              <w:rPr>
                <w:rFonts w:ascii="Times New Roman" w:hAnsi="Times New Roman"/>
              </w:rPr>
              <w:t>/</w:t>
            </w:r>
            <w:r w:rsidR="002B7E6F">
              <w:rPr>
                <w:rFonts w:ascii="Times New Roman" w:hAnsi="Times New Roman"/>
              </w:rPr>
              <w:t xml:space="preserve"> </w:t>
            </w:r>
            <w:r>
              <w:rPr>
                <w:rFonts w:ascii="Times New Roman" w:hAnsi="Times New Roman"/>
              </w:rPr>
              <w:t>Neonates</w:t>
            </w:r>
          </w:p>
        </w:tc>
        <w:tc>
          <w:tcPr>
            <w:tcW w:w="362" w:type="dxa"/>
          </w:tcPr>
          <w:p w14:paraId="1DB5E5AF" w14:textId="13A2192F" w:rsidR="003D6B19" w:rsidRDefault="002A730D" w:rsidP="00F82441">
            <w:pPr>
              <w:rPr>
                <w:rFonts w:ascii="Times New Roman" w:hAnsi="Times New Roman"/>
              </w:rPr>
            </w:pPr>
            <w:sdt>
              <w:sdtPr>
                <w:rPr>
                  <w:rFonts w:ascii="Times New Roman" w:hAnsi="Times New Roman"/>
                </w:rPr>
                <w:id w:val="1680934284"/>
                <w14:checkbox>
                  <w14:checked w14:val="0"/>
                  <w14:checkedState w14:val="2612" w14:font="MS Gothic"/>
                  <w14:uncheckedState w14:val="2610" w14:font="MS Gothic"/>
                </w14:checkbox>
              </w:sdtPr>
              <w:sdtEndPr/>
              <w:sdtContent>
                <w:r w:rsidR="002B7E6F">
                  <w:rPr>
                    <w:rFonts w:ascii="MS Gothic" w:eastAsia="MS Gothic" w:hAnsi="MS Gothic" w:hint="eastAsia"/>
                  </w:rPr>
                  <w:t>☐</w:t>
                </w:r>
              </w:sdtContent>
            </w:sdt>
            <w:r w:rsidR="003D6B19">
              <w:rPr>
                <w:rFonts w:ascii="Times New Roman" w:hAnsi="Times New Roman"/>
              </w:rPr>
              <w:t xml:space="preserve"> </w:t>
            </w:r>
          </w:p>
        </w:tc>
        <w:tc>
          <w:tcPr>
            <w:tcW w:w="1616" w:type="dxa"/>
          </w:tcPr>
          <w:p w14:paraId="663919B4" w14:textId="1ECCF836" w:rsidR="003D6B19" w:rsidRPr="007206FC" w:rsidRDefault="00725E9D" w:rsidP="00F82441">
            <w:pPr>
              <w:rPr>
                <w:rFonts w:ascii="Times New Roman" w:hAnsi="Times New Roman"/>
              </w:rPr>
            </w:pPr>
            <w:r>
              <w:rPr>
                <w:rFonts w:ascii="Times New Roman" w:hAnsi="Times New Roman"/>
              </w:rPr>
              <w:t>American Indian / Alaskan Native</w:t>
            </w:r>
          </w:p>
        </w:tc>
        <w:tc>
          <w:tcPr>
            <w:tcW w:w="456" w:type="dxa"/>
          </w:tcPr>
          <w:p w14:paraId="379BF1E5" w14:textId="1189A37C" w:rsidR="003D6B19" w:rsidRDefault="002A730D" w:rsidP="00F82441">
            <w:pPr>
              <w:rPr>
                <w:rFonts w:ascii="Times New Roman" w:hAnsi="Times New Roman"/>
              </w:rPr>
            </w:pPr>
            <w:sdt>
              <w:sdtPr>
                <w:rPr>
                  <w:rFonts w:ascii="Times New Roman" w:hAnsi="Times New Roman"/>
                </w:rPr>
                <w:id w:val="1444349951"/>
                <w14:checkbox>
                  <w14:checked w14:val="0"/>
                  <w14:checkedState w14:val="2612" w14:font="MS Gothic"/>
                  <w14:uncheckedState w14:val="2610" w14:font="MS Gothic"/>
                </w14:checkbox>
              </w:sdtPr>
              <w:sdtEndPr/>
              <w:sdtContent>
                <w:r w:rsidR="00EC265F">
                  <w:rPr>
                    <w:rFonts w:ascii="MS Gothic" w:eastAsia="MS Gothic" w:hAnsi="MS Gothic" w:hint="eastAsia"/>
                  </w:rPr>
                  <w:t>☐</w:t>
                </w:r>
              </w:sdtContent>
            </w:sdt>
            <w:r w:rsidR="00EC265F">
              <w:rPr>
                <w:rFonts w:ascii="Times New Roman" w:hAnsi="Times New Roman"/>
              </w:rPr>
              <w:t xml:space="preserve"> </w:t>
            </w:r>
          </w:p>
        </w:tc>
        <w:tc>
          <w:tcPr>
            <w:tcW w:w="1634" w:type="dxa"/>
          </w:tcPr>
          <w:p w14:paraId="749BC06B" w14:textId="735F6F65" w:rsidR="003D6B19" w:rsidRDefault="007D0503" w:rsidP="00F82441">
            <w:pPr>
              <w:rPr>
                <w:rFonts w:ascii="Times New Roman" w:hAnsi="Times New Roman"/>
              </w:rPr>
            </w:pPr>
            <w:r>
              <w:rPr>
                <w:rFonts w:ascii="Times New Roman" w:hAnsi="Times New Roman"/>
              </w:rPr>
              <w:t>Disabled People</w:t>
            </w:r>
            <w:r w:rsidR="006421D1">
              <w:rPr>
                <w:rFonts w:ascii="Times New Roman" w:hAnsi="Times New Roman"/>
              </w:rPr>
              <w:t xml:space="preserve"> / People with Disabilities</w:t>
            </w:r>
          </w:p>
        </w:tc>
      </w:tr>
    </w:tbl>
    <w:p w14:paraId="73A48AC0" w14:textId="1D751113" w:rsidR="003D6B19" w:rsidRDefault="003D6B19" w:rsidP="00F82441">
      <w:pPr>
        <w:pStyle w:val="ListParagraph"/>
        <w:ind w:left="270"/>
        <w:contextualSpacing w:val="0"/>
        <w:rPr>
          <w:rFonts w:ascii="Times New Roman" w:hAnsi="Times New Roman"/>
          <w:b/>
          <w:sz w:val="24"/>
          <w:szCs w:val="24"/>
        </w:rPr>
      </w:pPr>
    </w:p>
    <w:p w14:paraId="5D0B4B6D" w14:textId="4E2ED439" w:rsidR="00D71225" w:rsidRDefault="00D71225" w:rsidP="00F82441">
      <w:pPr>
        <w:pStyle w:val="ListParagraph"/>
        <w:ind w:left="270"/>
        <w:contextualSpacing w:val="0"/>
        <w:rPr>
          <w:rFonts w:ascii="Times New Roman" w:hAnsi="Times New Roman"/>
          <w:color w:val="7030A0"/>
          <w:sz w:val="24"/>
          <w:szCs w:val="24"/>
          <w:u w:val="single"/>
        </w:rPr>
      </w:pPr>
      <w:r w:rsidRPr="00497BFE">
        <w:rPr>
          <w:rFonts w:ascii="Times New Roman" w:hAnsi="Times New Roman"/>
          <w:color w:val="7030A0"/>
          <w:sz w:val="24"/>
          <w:szCs w:val="24"/>
          <w:u w:val="single"/>
        </w:rPr>
        <w:t>Brown Faculty, Staff, or Students</w:t>
      </w:r>
      <w:r w:rsidRPr="00725E9D">
        <w:rPr>
          <w:rFonts w:ascii="Times New Roman" w:hAnsi="Times New Roman"/>
          <w:color w:val="7030A0"/>
          <w:sz w:val="24"/>
          <w:szCs w:val="24"/>
        </w:rPr>
        <w:t xml:space="preserve">: Any individual that </w:t>
      </w:r>
      <w:proofErr w:type="gramStart"/>
      <w:r w:rsidRPr="00725E9D">
        <w:rPr>
          <w:rFonts w:ascii="Times New Roman" w:hAnsi="Times New Roman"/>
          <w:color w:val="7030A0"/>
          <w:sz w:val="24"/>
          <w:szCs w:val="24"/>
        </w:rPr>
        <w:t>is specifically targeted</w:t>
      </w:r>
      <w:proofErr w:type="gramEnd"/>
      <w:r w:rsidRPr="00725E9D">
        <w:rPr>
          <w:rFonts w:ascii="Times New Roman" w:hAnsi="Times New Roman"/>
          <w:color w:val="7030A0"/>
          <w:sz w:val="24"/>
          <w:szCs w:val="24"/>
        </w:rPr>
        <w:t xml:space="preserve"> for </w:t>
      </w:r>
      <w:r w:rsidR="00F07347" w:rsidRPr="00725E9D">
        <w:rPr>
          <w:rFonts w:ascii="Times New Roman" w:hAnsi="Times New Roman"/>
          <w:color w:val="7030A0"/>
          <w:sz w:val="24"/>
          <w:szCs w:val="24"/>
        </w:rPr>
        <w:t>the</w:t>
      </w:r>
      <w:r w:rsidRPr="00725E9D">
        <w:rPr>
          <w:rFonts w:ascii="Times New Roman" w:hAnsi="Times New Roman"/>
          <w:color w:val="7030A0"/>
          <w:sz w:val="24"/>
          <w:szCs w:val="24"/>
        </w:rPr>
        <w:t xml:space="preserve"> research study</w:t>
      </w:r>
      <w:r w:rsidR="00D37253" w:rsidRPr="00725E9D">
        <w:rPr>
          <w:rFonts w:ascii="Times New Roman" w:hAnsi="Times New Roman"/>
          <w:color w:val="7030A0"/>
          <w:sz w:val="24"/>
          <w:szCs w:val="24"/>
        </w:rPr>
        <w:t xml:space="preserve"> because of their Brown affiliation</w:t>
      </w:r>
      <w:r w:rsidR="00F07347" w:rsidRPr="00725E9D">
        <w:rPr>
          <w:rFonts w:ascii="Times New Roman" w:hAnsi="Times New Roman"/>
          <w:color w:val="7030A0"/>
          <w:sz w:val="24"/>
          <w:szCs w:val="24"/>
        </w:rPr>
        <w:t xml:space="preserve"> (for example, a study that </w:t>
      </w:r>
      <w:r w:rsidR="008A3001" w:rsidRPr="00725E9D">
        <w:rPr>
          <w:rFonts w:ascii="Times New Roman" w:hAnsi="Times New Roman"/>
          <w:color w:val="7030A0"/>
          <w:sz w:val="24"/>
          <w:szCs w:val="24"/>
        </w:rPr>
        <w:t>recruits</w:t>
      </w:r>
      <w:r w:rsidR="00F07347" w:rsidRPr="00725E9D">
        <w:rPr>
          <w:rFonts w:ascii="Times New Roman" w:hAnsi="Times New Roman"/>
          <w:color w:val="7030A0"/>
          <w:sz w:val="24"/>
          <w:szCs w:val="24"/>
        </w:rPr>
        <w:t xml:space="preserve"> </w:t>
      </w:r>
      <w:r w:rsidR="008A3001" w:rsidRPr="00725E9D">
        <w:rPr>
          <w:rFonts w:ascii="Times New Roman" w:hAnsi="Times New Roman"/>
          <w:color w:val="7030A0"/>
          <w:sz w:val="24"/>
          <w:szCs w:val="24"/>
        </w:rPr>
        <w:t xml:space="preserve">Brown student-athletes for </w:t>
      </w:r>
      <w:r w:rsidR="00DB469E" w:rsidRPr="00725E9D">
        <w:rPr>
          <w:rFonts w:ascii="Times New Roman" w:hAnsi="Times New Roman"/>
          <w:color w:val="7030A0"/>
          <w:sz w:val="24"/>
          <w:szCs w:val="24"/>
        </w:rPr>
        <w:t>a focus group on concussion protocols</w:t>
      </w:r>
      <w:r w:rsidR="00F07347" w:rsidRPr="00725E9D">
        <w:rPr>
          <w:rFonts w:ascii="Times New Roman" w:hAnsi="Times New Roman"/>
          <w:color w:val="7030A0"/>
          <w:sz w:val="24"/>
          <w:szCs w:val="24"/>
        </w:rPr>
        <w:t>)</w:t>
      </w:r>
      <w:r w:rsidRPr="00725E9D">
        <w:rPr>
          <w:rFonts w:ascii="Times New Roman" w:hAnsi="Times New Roman"/>
          <w:color w:val="7030A0"/>
          <w:sz w:val="24"/>
          <w:szCs w:val="24"/>
        </w:rPr>
        <w:t>.</w:t>
      </w:r>
      <w:r w:rsidR="00D37253" w:rsidRPr="00725E9D">
        <w:rPr>
          <w:rFonts w:ascii="Times New Roman" w:hAnsi="Times New Roman"/>
          <w:color w:val="7030A0"/>
          <w:sz w:val="24"/>
          <w:szCs w:val="24"/>
        </w:rPr>
        <w:t xml:space="preserve"> </w:t>
      </w:r>
      <w:r w:rsidR="00DB469E" w:rsidRPr="00725E9D">
        <w:rPr>
          <w:rFonts w:ascii="Times New Roman" w:hAnsi="Times New Roman"/>
          <w:color w:val="7030A0"/>
          <w:sz w:val="24"/>
          <w:szCs w:val="24"/>
        </w:rPr>
        <w:t>Researchers that may i</w:t>
      </w:r>
      <w:r w:rsidR="00D37253" w:rsidRPr="00725E9D">
        <w:rPr>
          <w:rFonts w:ascii="Times New Roman" w:hAnsi="Times New Roman"/>
          <w:color w:val="7030A0"/>
          <w:sz w:val="24"/>
          <w:szCs w:val="24"/>
        </w:rPr>
        <w:t>ncidental</w:t>
      </w:r>
      <w:r w:rsidR="00DB469E" w:rsidRPr="00725E9D">
        <w:rPr>
          <w:rFonts w:ascii="Times New Roman" w:hAnsi="Times New Roman"/>
          <w:color w:val="7030A0"/>
          <w:sz w:val="24"/>
          <w:szCs w:val="24"/>
        </w:rPr>
        <w:t>ly</w:t>
      </w:r>
      <w:r w:rsidR="00D37253" w:rsidRPr="00725E9D">
        <w:rPr>
          <w:rFonts w:ascii="Times New Roman" w:hAnsi="Times New Roman"/>
          <w:color w:val="7030A0"/>
          <w:sz w:val="24"/>
          <w:szCs w:val="24"/>
        </w:rPr>
        <w:t xml:space="preserve"> enroll Brown affiliates </w:t>
      </w:r>
      <w:r w:rsidR="00DB469E" w:rsidRPr="00725E9D">
        <w:rPr>
          <w:rFonts w:ascii="Times New Roman" w:hAnsi="Times New Roman"/>
          <w:color w:val="7030A0"/>
          <w:sz w:val="24"/>
          <w:szCs w:val="24"/>
        </w:rPr>
        <w:t xml:space="preserve">in the course of recruiting </w:t>
      </w:r>
      <w:r w:rsidR="00D37253" w:rsidRPr="00725E9D">
        <w:rPr>
          <w:rFonts w:ascii="Times New Roman" w:hAnsi="Times New Roman"/>
          <w:color w:val="7030A0"/>
          <w:sz w:val="24"/>
          <w:szCs w:val="24"/>
        </w:rPr>
        <w:t>(</w:t>
      </w:r>
      <w:r w:rsidR="00DB469E" w:rsidRPr="00725E9D">
        <w:rPr>
          <w:rFonts w:ascii="Times New Roman" w:hAnsi="Times New Roman"/>
          <w:color w:val="7030A0"/>
          <w:sz w:val="24"/>
          <w:szCs w:val="24"/>
        </w:rPr>
        <w:t>for example</w:t>
      </w:r>
      <w:r w:rsidR="00D37253" w:rsidRPr="00725E9D">
        <w:rPr>
          <w:rFonts w:ascii="Times New Roman" w:hAnsi="Times New Roman"/>
          <w:color w:val="7030A0"/>
          <w:sz w:val="24"/>
          <w:szCs w:val="24"/>
        </w:rPr>
        <w:t>,</w:t>
      </w:r>
      <w:r w:rsidR="00F07347" w:rsidRPr="00725E9D">
        <w:rPr>
          <w:rFonts w:ascii="Times New Roman" w:hAnsi="Times New Roman"/>
          <w:color w:val="7030A0"/>
          <w:sz w:val="24"/>
          <w:szCs w:val="24"/>
        </w:rPr>
        <w:t xml:space="preserve"> a Brown employee</w:t>
      </w:r>
      <w:r w:rsidR="00DB469E" w:rsidRPr="00725E9D">
        <w:rPr>
          <w:rFonts w:ascii="Times New Roman" w:hAnsi="Times New Roman"/>
          <w:color w:val="7030A0"/>
          <w:sz w:val="24"/>
          <w:szCs w:val="24"/>
        </w:rPr>
        <w:t xml:space="preserve"> who</w:t>
      </w:r>
      <w:r w:rsidR="00F07347" w:rsidRPr="00725E9D">
        <w:rPr>
          <w:rFonts w:ascii="Times New Roman" w:hAnsi="Times New Roman"/>
          <w:color w:val="7030A0"/>
          <w:sz w:val="24"/>
          <w:szCs w:val="24"/>
        </w:rPr>
        <w:t xml:space="preserve"> learn</w:t>
      </w:r>
      <w:r w:rsidR="00DB469E" w:rsidRPr="00725E9D">
        <w:rPr>
          <w:rFonts w:ascii="Times New Roman" w:hAnsi="Times New Roman"/>
          <w:color w:val="7030A0"/>
          <w:sz w:val="24"/>
          <w:szCs w:val="24"/>
        </w:rPr>
        <w:t>s</w:t>
      </w:r>
      <w:r w:rsidR="00F07347" w:rsidRPr="00725E9D">
        <w:rPr>
          <w:rFonts w:ascii="Times New Roman" w:hAnsi="Times New Roman"/>
          <w:color w:val="7030A0"/>
          <w:sz w:val="24"/>
          <w:szCs w:val="24"/>
        </w:rPr>
        <w:t xml:space="preserve"> about </w:t>
      </w:r>
      <w:r w:rsidR="00DB469E" w:rsidRPr="00725E9D">
        <w:rPr>
          <w:rFonts w:ascii="Times New Roman" w:hAnsi="Times New Roman"/>
          <w:color w:val="7030A0"/>
          <w:sz w:val="24"/>
          <w:szCs w:val="24"/>
        </w:rPr>
        <w:t xml:space="preserve">a research study </w:t>
      </w:r>
      <w:r w:rsidR="00F07347" w:rsidRPr="00725E9D">
        <w:rPr>
          <w:rFonts w:ascii="Times New Roman" w:hAnsi="Times New Roman"/>
          <w:color w:val="7030A0"/>
          <w:sz w:val="24"/>
          <w:szCs w:val="24"/>
        </w:rPr>
        <w:t xml:space="preserve">from a flyer </w:t>
      </w:r>
      <w:r w:rsidR="00DB469E" w:rsidRPr="00725E9D">
        <w:rPr>
          <w:rFonts w:ascii="Times New Roman" w:hAnsi="Times New Roman"/>
          <w:color w:val="7030A0"/>
          <w:sz w:val="24"/>
          <w:szCs w:val="24"/>
        </w:rPr>
        <w:t>posted</w:t>
      </w:r>
      <w:r w:rsidR="00F07347" w:rsidRPr="00725E9D">
        <w:rPr>
          <w:rFonts w:ascii="Times New Roman" w:hAnsi="Times New Roman"/>
          <w:color w:val="7030A0"/>
          <w:sz w:val="24"/>
          <w:szCs w:val="24"/>
        </w:rPr>
        <w:t xml:space="preserve"> a</w:t>
      </w:r>
      <w:r w:rsidR="008A3001" w:rsidRPr="00725E9D">
        <w:rPr>
          <w:rFonts w:ascii="Times New Roman" w:hAnsi="Times New Roman"/>
          <w:color w:val="7030A0"/>
          <w:sz w:val="24"/>
          <w:szCs w:val="24"/>
        </w:rPr>
        <w:t>t a</w:t>
      </w:r>
      <w:r w:rsidR="00F07347" w:rsidRPr="00725E9D">
        <w:rPr>
          <w:rFonts w:ascii="Times New Roman" w:hAnsi="Times New Roman"/>
          <w:color w:val="7030A0"/>
          <w:sz w:val="24"/>
          <w:szCs w:val="24"/>
        </w:rPr>
        <w:t xml:space="preserve"> RIPTA bus</w:t>
      </w:r>
      <w:r w:rsidR="008A3001" w:rsidRPr="00725E9D">
        <w:rPr>
          <w:rFonts w:ascii="Times New Roman" w:hAnsi="Times New Roman"/>
          <w:color w:val="7030A0"/>
          <w:sz w:val="24"/>
          <w:szCs w:val="24"/>
        </w:rPr>
        <w:t xml:space="preserve"> stop</w:t>
      </w:r>
      <w:r w:rsidR="00F07347" w:rsidRPr="00725E9D">
        <w:rPr>
          <w:rFonts w:ascii="Times New Roman" w:hAnsi="Times New Roman"/>
          <w:color w:val="7030A0"/>
          <w:sz w:val="24"/>
          <w:szCs w:val="24"/>
        </w:rPr>
        <w:t>) do not need to check this box.</w:t>
      </w:r>
      <w:r w:rsidR="00F07347">
        <w:rPr>
          <w:rFonts w:ascii="Times New Roman" w:hAnsi="Times New Roman"/>
          <w:color w:val="7030A0"/>
          <w:sz w:val="24"/>
          <w:szCs w:val="24"/>
          <w:u w:val="single"/>
        </w:rPr>
        <w:t xml:space="preserve"> </w:t>
      </w:r>
    </w:p>
    <w:p w14:paraId="75906865" w14:textId="77777777" w:rsidR="00DB469E" w:rsidRDefault="00DB469E" w:rsidP="00F82441">
      <w:pPr>
        <w:pStyle w:val="ListParagraph"/>
        <w:ind w:left="270"/>
        <w:contextualSpacing w:val="0"/>
        <w:rPr>
          <w:rFonts w:ascii="Times New Roman" w:hAnsi="Times New Roman"/>
          <w:color w:val="7030A0"/>
          <w:sz w:val="24"/>
          <w:szCs w:val="24"/>
          <w:u w:val="single"/>
        </w:rPr>
      </w:pPr>
    </w:p>
    <w:p w14:paraId="2E8ED4FE" w14:textId="6E26CA74" w:rsidR="003E7DDA" w:rsidRDefault="00826E58" w:rsidP="00F82441">
      <w:pPr>
        <w:pStyle w:val="ListParagraph"/>
        <w:ind w:left="270"/>
        <w:contextualSpacing w:val="0"/>
        <w:rPr>
          <w:rFonts w:ascii="Times New Roman" w:hAnsi="Times New Roman"/>
          <w:color w:val="7030A0"/>
          <w:sz w:val="24"/>
          <w:szCs w:val="24"/>
        </w:rPr>
      </w:pPr>
      <w:r w:rsidRPr="00725E9D">
        <w:rPr>
          <w:rFonts w:ascii="Times New Roman" w:hAnsi="Times New Roman"/>
          <w:color w:val="7030A0"/>
          <w:sz w:val="24"/>
          <w:szCs w:val="24"/>
          <w:u w:val="single"/>
        </w:rPr>
        <w:t>Children</w:t>
      </w:r>
      <w:r>
        <w:rPr>
          <w:rFonts w:ascii="Times New Roman" w:hAnsi="Times New Roman"/>
          <w:color w:val="7030A0"/>
          <w:sz w:val="24"/>
          <w:szCs w:val="24"/>
        </w:rPr>
        <w:t>:</w:t>
      </w:r>
      <w:r w:rsidR="003E7DDA">
        <w:rPr>
          <w:rFonts w:ascii="Times New Roman" w:hAnsi="Times New Roman"/>
          <w:color w:val="7030A0"/>
          <w:sz w:val="24"/>
          <w:szCs w:val="24"/>
        </w:rPr>
        <w:t xml:space="preserve"> </w:t>
      </w:r>
      <w:r w:rsidR="00725E9D">
        <w:rPr>
          <w:rFonts w:ascii="Times New Roman" w:hAnsi="Times New Roman"/>
          <w:color w:val="7030A0"/>
          <w:sz w:val="24"/>
          <w:szCs w:val="24"/>
        </w:rPr>
        <w:t xml:space="preserve">Any person who has not attained the legal age for consent to treatments or procedures involved in research under the applicable law of the jurisdiction in which the research </w:t>
      </w:r>
      <w:proofErr w:type="gramStart"/>
      <w:r w:rsidR="00725E9D">
        <w:rPr>
          <w:rFonts w:ascii="Times New Roman" w:hAnsi="Times New Roman"/>
          <w:color w:val="7030A0"/>
          <w:sz w:val="24"/>
          <w:szCs w:val="24"/>
        </w:rPr>
        <w:t>will be conducted</w:t>
      </w:r>
      <w:proofErr w:type="gramEnd"/>
      <w:r w:rsidR="00725E9D">
        <w:rPr>
          <w:rFonts w:ascii="Times New Roman" w:hAnsi="Times New Roman"/>
          <w:color w:val="7030A0"/>
          <w:sz w:val="24"/>
          <w:szCs w:val="24"/>
        </w:rPr>
        <w:t xml:space="preserve">. </w:t>
      </w:r>
      <w:r w:rsidR="003E7DDA">
        <w:rPr>
          <w:rFonts w:ascii="Times New Roman" w:hAnsi="Times New Roman"/>
          <w:color w:val="7030A0"/>
          <w:sz w:val="24"/>
          <w:szCs w:val="24"/>
        </w:rPr>
        <w:t xml:space="preserve">The age of majority – the age at which a person </w:t>
      </w:r>
      <w:proofErr w:type="gramStart"/>
      <w:r w:rsidR="003E7DDA">
        <w:rPr>
          <w:rFonts w:ascii="Times New Roman" w:hAnsi="Times New Roman"/>
          <w:color w:val="7030A0"/>
          <w:sz w:val="24"/>
          <w:szCs w:val="24"/>
        </w:rPr>
        <w:t>is legally recognized</w:t>
      </w:r>
      <w:proofErr w:type="gramEnd"/>
      <w:r w:rsidR="003E7DDA">
        <w:rPr>
          <w:rFonts w:ascii="Times New Roman" w:hAnsi="Times New Roman"/>
          <w:color w:val="7030A0"/>
          <w:sz w:val="24"/>
          <w:szCs w:val="24"/>
        </w:rPr>
        <w:t xml:space="preserve"> as an adult – may be different depending on where you conduct your research. Different countries, even different US states, have different ages of majority. Do not assume that all people reach the age of majority at 18 </w:t>
      </w:r>
      <w:r w:rsidR="003E7DDA" w:rsidRPr="006B19DF">
        <w:rPr>
          <w:rFonts w:ascii="Times New Roman" w:hAnsi="Times New Roman"/>
          <w:color w:val="7030A0"/>
          <w:sz w:val="24"/>
          <w:szCs w:val="24"/>
        </w:rPr>
        <w:t>years of age.</w:t>
      </w:r>
    </w:p>
    <w:p w14:paraId="6131AF96" w14:textId="7165BE2C" w:rsidR="00316F27" w:rsidRPr="006B19DF" w:rsidRDefault="00316F27" w:rsidP="006C4BBF">
      <w:pPr>
        <w:pStyle w:val="ListParagraph"/>
        <w:numPr>
          <w:ilvl w:val="0"/>
          <w:numId w:val="75"/>
        </w:numPr>
        <w:contextualSpacing w:val="0"/>
        <w:rPr>
          <w:rFonts w:ascii="Times New Roman" w:hAnsi="Times New Roman"/>
          <w:color w:val="7030A0"/>
          <w:sz w:val="24"/>
          <w:szCs w:val="24"/>
        </w:rPr>
      </w:pPr>
      <w:r>
        <w:rPr>
          <w:rFonts w:ascii="Times New Roman" w:hAnsi="Times New Roman"/>
          <w:color w:val="7030A0"/>
          <w:sz w:val="24"/>
          <w:szCs w:val="24"/>
        </w:rPr>
        <w:t xml:space="preserve">See guidance on </w:t>
      </w:r>
      <w:hyperlink r:id="rId16" w:history="1">
        <w:r w:rsidRPr="00316F27">
          <w:rPr>
            <w:rStyle w:val="Hyperlink"/>
            <w:rFonts w:ascii="Times New Roman" w:hAnsi="Times New Roman"/>
            <w:sz w:val="24"/>
            <w:szCs w:val="24"/>
          </w:rPr>
          <w:t>Children in Research</w:t>
        </w:r>
      </w:hyperlink>
      <w:r>
        <w:rPr>
          <w:rFonts w:ascii="Times New Roman" w:hAnsi="Times New Roman"/>
          <w:color w:val="7030A0"/>
          <w:sz w:val="24"/>
          <w:szCs w:val="24"/>
        </w:rPr>
        <w:t>.</w:t>
      </w:r>
    </w:p>
    <w:p w14:paraId="300DA864" w14:textId="34201A36" w:rsidR="00826E58" w:rsidRPr="006B19DF" w:rsidRDefault="00826E58" w:rsidP="00F82441">
      <w:pPr>
        <w:pStyle w:val="ListParagraph"/>
        <w:ind w:left="270"/>
        <w:contextualSpacing w:val="0"/>
        <w:rPr>
          <w:rFonts w:ascii="Times New Roman" w:hAnsi="Times New Roman"/>
          <w:color w:val="7030A0"/>
          <w:sz w:val="24"/>
          <w:szCs w:val="24"/>
        </w:rPr>
      </w:pPr>
    </w:p>
    <w:p w14:paraId="440DB3EC" w14:textId="7C302841" w:rsidR="00C82190" w:rsidRPr="006B19DF" w:rsidRDefault="00826E58" w:rsidP="00F82441">
      <w:pPr>
        <w:pStyle w:val="ListParagraph"/>
        <w:ind w:left="270"/>
        <w:contextualSpacing w:val="0"/>
        <w:rPr>
          <w:rFonts w:ascii="Times New Roman" w:hAnsi="Times New Roman"/>
          <w:color w:val="7030A0"/>
          <w:sz w:val="24"/>
          <w:szCs w:val="24"/>
        </w:rPr>
      </w:pPr>
      <w:r w:rsidRPr="006B19DF">
        <w:rPr>
          <w:rFonts w:ascii="Times New Roman" w:hAnsi="Times New Roman"/>
          <w:color w:val="7030A0"/>
          <w:sz w:val="24"/>
          <w:szCs w:val="24"/>
          <w:u w:val="single"/>
        </w:rPr>
        <w:t>Justice-Involved</w:t>
      </w:r>
      <w:r w:rsidRPr="006B19DF">
        <w:rPr>
          <w:rFonts w:ascii="Times New Roman" w:hAnsi="Times New Roman"/>
          <w:color w:val="7030A0"/>
          <w:sz w:val="24"/>
          <w:szCs w:val="24"/>
        </w:rPr>
        <w:t>: Any person who may interact with the justice system (</w:t>
      </w:r>
      <w:r w:rsidR="006E6DF0" w:rsidRPr="006B19DF">
        <w:rPr>
          <w:rFonts w:ascii="Times New Roman" w:hAnsi="Times New Roman"/>
          <w:color w:val="7030A0"/>
          <w:sz w:val="24"/>
          <w:szCs w:val="24"/>
        </w:rPr>
        <w:t>e.g</w:t>
      </w:r>
      <w:r w:rsidRPr="006B19DF">
        <w:rPr>
          <w:rFonts w:ascii="Times New Roman" w:hAnsi="Times New Roman"/>
          <w:color w:val="7030A0"/>
          <w:sz w:val="24"/>
          <w:szCs w:val="24"/>
        </w:rPr>
        <w:t>. law enforcement, court system, etc</w:t>
      </w:r>
      <w:r w:rsidR="006E6DF0" w:rsidRPr="006B19DF">
        <w:rPr>
          <w:rFonts w:ascii="Times New Roman" w:hAnsi="Times New Roman"/>
          <w:color w:val="7030A0"/>
          <w:sz w:val="24"/>
          <w:szCs w:val="24"/>
        </w:rPr>
        <w:t>.</w:t>
      </w:r>
      <w:r w:rsidR="00A562E6" w:rsidRPr="006B19DF">
        <w:rPr>
          <w:rFonts w:ascii="Times New Roman" w:hAnsi="Times New Roman"/>
          <w:color w:val="7030A0"/>
          <w:sz w:val="24"/>
          <w:szCs w:val="24"/>
        </w:rPr>
        <w:t xml:space="preserve">) and have insufficient power or resources to protect their own </w:t>
      </w:r>
      <w:r w:rsidR="00343D7E" w:rsidRPr="006B19DF">
        <w:rPr>
          <w:rFonts w:ascii="Times New Roman" w:hAnsi="Times New Roman"/>
          <w:color w:val="7030A0"/>
          <w:sz w:val="24"/>
          <w:szCs w:val="24"/>
        </w:rPr>
        <w:t>interests</w:t>
      </w:r>
      <w:r w:rsidR="00A562E6" w:rsidRPr="006B19DF">
        <w:rPr>
          <w:rFonts w:ascii="Times New Roman" w:hAnsi="Times New Roman"/>
          <w:color w:val="7030A0"/>
          <w:sz w:val="24"/>
          <w:szCs w:val="24"/>
        </w:rPr>
        <w:t>, which may make them susceptible to undue influence and/or coercion depending on their situation, their condition, or the research.</w:t>
      </w:r>
    </w:p>
    <w:p w14:paraId="4CC65462" w14:textId="6E2200CF" w:rsidR="00826E58" w:rsidRPr="006B19DF" w:rsidRDefault="00A562E6" w:rsidP="00F82441">
      <w:pPr>
        <w:pStyle w:val="ListParagraph"/>
        <w:numPr>
          <w:ilvl w:val="0"/>
          <w:numId w:val="42"/>
        </w:numPr>
        <w:ind w:left="1080"/>
        <w:contextualSpacing w:val="0"/>
        <w:rPr>
          <w:rFonts w:ascii="Times New Roman" w:hAnsi="Times New Roman"/>
          <w:color w:val="7030A0"/>
          <w:sz w:val="24"/>
          <w:szCs w:val="24"/>
        </w:rPr>
      </w:pPr>
      <w:r w:rsidRPr="006B19DF">
        <w:rPr>
          <w:rFonts w:ascii="Times New Roman" w:hAnsi="Times New Roman"/>
          <w:color w:val="7030A0"/>
          <w:sz w:val="24"/>
          <w:szCs w:val="24"/>
        </w:rPr>
        <w:t xml:space="preserve">This population does not have to meet the federal definition of </w:t>
      </w:r>
      <w:hyperlink r:id="rId17" w:anchor="prisoner" w:history="1">
        <w:r w:rsidRPr="006B19DF">
          <w:rPr>
            <w:rStyle w:val="Hyperlink"/>
            <w:rFonts w:ascii="Times New Roman" w:hAnsi="Times New Roman"/>
            <w:i/>
            <w:color w:val="7030A0"/>
            <w:sz w:val="24"/>
            <w:szCs w:val="24"/>
          </w:rPr>
          <w:t>prisoner</w:t>
        </w:r>
      </w:hyperlink>
      <w:r w:rsidRPr="006B19DF">
        <w:rPr>
          <w:rFonts w:ascii="Times New Roman" w:hAnsi="Times New Roman"/>
          <w:color w:val="7030A0"/>
          <w:sz w:val="24"/>
          <w:szCs w:val="24"/>
        </w:rPr>
        <w:t xml:space="preserve"> to be involved with the justice system.</w:t>
      </w:r>
    </w:p>
    <w:p w14:paraId="2985E868" w14:textId="4DA0C591" w:rsidR="00C82190" w:rsidRPr="006B19DF" w:rsidRDefault="00C82190" w:rsidP="00F82441">
      <w:pPr>
        <w:pStyle w:val="ListParagraph"/>
        <w:numPr>
          <w:ilvl w:val="0"/>
          <w:numId w:val="42"/>
        </w:numPr>
        <w:ind w:left="1080"/>
        <w:contextualSpacing w:val="0"/>
        <w:rPr>
          <w:rFonts w:ascii="Times New Roman" w:hAnsi="Times New Roman"/>
          <w:color w:val="7030A0"/>
          <w:sz w:val="24"/>
          <w:szCs w:val="24"/>
        </w:rPr>
      </w:pPr>
      <w:proofErr w:type="gramStart"/>
      <w:r w:rsidRPr="006B19DF">
        <w:rPr>
          <w:rFonts w:ascii="Times New Roman" w:hAnsi="Times New Roman"/>
          <w:color w:val="7030A0"/>
          <w:sz w:val="24"/>
          <w:szCs w:val="24"/>
        </w:rPr>
        <w:lastRenderedPageBreak/>
        <w:t>The federal law for the protection of human subjects considers prisoners to be any individual involuntarily confined or detained in a penal institution (e.g., prison, jail, or juvenile offender facility) encompassing (1) individuals sentenced to such an institution under a criminal or civil statute; (2) individuals detained in other facilities (e.g., psychiatric unites, hospitals, or drug treatment centers) by virtue of statutes or commitment procedures which provide alternatives to criminal prosecution in a penal institution; and (3) individuals detained pending arraignment, trial, or sentencing.</w:t>
      </w:r>
      <w:proofErr w:type="gramEnd"/>
    </w:p>
    <w:p w14:paraId="2BC83374" w14:textId="559A4503" w:rsidR="00C82190" w:rsidRDefault="00C82190" w:rsidP="00F82441">
      <w:pPr>
        <w:pStyle w:val="ListParagraph"/>
        <w:numPr>
          <w:ilvl w:val="0"/>
          <w:numId w:val="42"/>
        </w:numPr>
        <w:ind w:left="1080"/>
        <w:contextualSpacing w:val="0"/>
        <w:rPr>
          <w:rFonts w:ascii="Times New Roman" w:hAnsi="Times New Roman"/>
          <w:color w:val="7030A0"/>
          <w:sz w:val="24"/>
          <w:szCs w:val="24"/>
        </w:rPr>
      </w:pPr>
      <w:r w:rsidRPr="006B19DF">
        <w:rPr>
          <w:rFonts w:ascii="Times New Roman" w:hAnsi="Times New Roman"/>
          <w:color w:val="7030A0"/>
          <w:sz w:val="24"/>
          <w:szCs w:val="24"/>
        </w:rPr>
        <w:t xml:space="preserve">Probationers and individuals wearing devices that monitor their movements are generally not considered </w:t>
      </w:r>
      <w:proofErr w:type="gramStart"/>
      <w:r w:rsidRPr="006B19DF">
        <w:rPr>
          <w:rFonts w:ascii="Times New Roman" w:hAnsi="Times New Roman"/>
          <w:i/>
          <w:color w:val="7030A0"/>
          <w:sz w:val="24"/>
          <w:szCs w:val="24"/>
        </w:rPr>
        <w:t>prisoners</w:t>
      </w:r>
      <w:r w:rsidRPr="006B19DF">
        <w:rPr>
          <w:rFonts w:ascii="Times New Roman" w:hAnsi="Times New Roman"/>
          <w:color w:val="7030A0"/>
          <w:sz w:val="24"/>
          <w:szCs w:val="24"/>
        </w:rPr>
        <w:t>,</w:t>
      </w:r>
      <w:proofErr w:type="gramEnd"/>
      <w:r w:rsidRPr="006B19DF">
        <w:rPr>
          <w:rFonts w:ascii="Times New Roman" w:hAnsi="Times New Roman"/>
          <w:color w:val="7030A0"/>
          <w:sz w:val="24"/>
          <w:szCs w:val="24"/>
        </w:rPr>
        <w:t xml:space="preserve"> however they are considered </w:t>
      </w:r>
      <w:r w:rsidR="00FB1998" w:rsidRPr="006B19DF">
        <w:rPr>
          <w:rFonts w:ascii="Times New Roman" w:hAnsi="Times New Roman"/>
          <w:i/>
          <w:color w:val="7030A0"/>
          <w:sz w:val="24"/>
          <w:szCs w:val="24"/>
        </w:rPr>
        <w:t>justice-involved</w:t>
      </w:r>
      <w:r w:rsidR="00FB1998" w:rsidRPr="006B19DF">
        <w:rPr>
          <w:rFonts w:ascii="Times New Roman" w:hAnsi="Times New Roman"/>
          <w:color w:val="7030A0"/>
          <w:sz w:val="24"/>
          <w:szCs w:val="24"/>
        </w:rPr>
        <w:t xml:space="preserve"> participants.</w:t>
      </w:r>
    </w:p>
    <w:p w14:paraId="25040414" w14:textId="4B0B3D3F" w:rsidR="00316F27" w:rsidRPr="006B19DF" w:rsidRDefault="00316F27" w:rsidP="00F82441">
      <w:pPr>
        <w:pStyle w:val="ListParagraph"/>
        <w:numPr>
          <w:ilvl w:val="0"/>
          <w:numId w:val="42"/>
        </w:numPr>
        <w:ind w:left="1080"/>
        <w:contextualSpacing w:val="0"/>
        <w:rPr>
          <w:rFonts w:ascii="Times New Roman" w:hAnsi="Times New Roman"/>
          <w:color w:val="7030A0"/>
          <w:sz w:val="24"/>
          <w:szCs w:val="24"/>
        </w:rPr>
      </w:pPr>
      <w:r>
        <w:rPr>
          <w:rFonts w:ascii="Times New Roman" w:hAnsi="Times New Roman"/>
          <w:color w:val="7030A0"/>
          <w:sz w:val="24"/>
          <w:szCs w:val="24"/>
        </w:rPr>
        <w:t xml:space="preserve">See guidance on </w:t>
      </w:r>
      <w:hyperlink r:id="rId18" w:history="1">
        <w:r w:rsidRPr="00316F27">
          <w:rPr>
            <w:rStyle w:val="Hyperlink"/>
            <w:rFonts w:ascii="Times New Roman" w:hAnsi="Times New Roman"/>
            <w:sz w:val="24"/>
            <w:szCs w:val="24"/>
          </w:rPr>
          <w:t>Justice-Involved Participants</w:t>
        </w:r>
      </w:hyperlink>
      <w:r>
        <w:rPr>
          <w:rFonts w:ascii="Times New Roman" w:hAnsi="Times New Roman"/>
          <w:color w:val="7030A0"/>
          <w:sz w:val="24"/>
          <w:szCs w:val="24"/>
        </w:rPr>
        <w:t>.</w:t>
      </w:r>
    </w:p>
    <w:p w14:paraId="222D0466" w14:textId="07161B2A" w:rsidR="00EF64E5" w:rsidRPr="006B19DF" w:rsidRDefault="00EF64E5" w:rsidP="00F82441">
      <w:pPr>
        <w:rPr>
          <w:rFonts w:ascii="Times New Roman" w:hAnsi="Times New Roman"/>
          <w:color w:val="7030A0"/>
          <w:sz w:val="24"/>
          <w:szCs w:val="24"/>
        </w:rPr>
      </w:pPr>
    </w:p>
    <w:p w14:paraId="2A4D8D74" w14:textId="77777777" w:rsidR="00C82190" w:rsidRPr="006B19DF" w:rsidRDefault="00A704B9" w:rsidP="00F82441">
      <w:pPr>
        <w:pStyle w:val="ListParagraph"/>
        <w:ind w:left="270"/>
        <w:contextualSpacing w:val="0"/>
        <w:rPr>
          <w:rFonts w:ascii="Times New Roman" w:hAnsi="Times New Roman"/>
          <w:color w:val="7030A0"/>
          <w:sz w:val="24"/>
          <w:szCs w:val="24"/>
        </w:rPr>
      </w:pPr>
      <w:proofErr w:type="gramStart"/>
      <w:r w:rsidRPr="006B19DF">
        <w:rPr>
          <w:rFonts w:ascii="Times New Roman" w:hAnsi="Times New Roman"/>
          <w:color w:val="7030A0"/>
          <w:sz w:val="24"/>
          <w:szCs w:val="24"/>
          <w:u w:val="single"/>
        </w:rPr>
        <w:t>Decisionally-Impaired</w:t>
      </w:r>
      <w:proofErr w:type="gramEnd"/>
      <w:r w:rsidRPr="006B19DF">
        <w:rPr>
          <w:rFonts w:ascii="Times New Roman" w:hAnsi="Times New Roman"/>
          <w:color w:val="7030A0"/>
          <w:sz w:val="24"/>
          <w:szCs w:val="24"/>
        </w:rPr>
        <w:t xml:space="preserve">: Any person with limited ability to make </w:t>
      </w:r>
      <w:r w:rsidR="00C5759E" w:rsidRPr="006B19DF">
        <w:rPr>
          <w:rFonts w:ascii="Times New Roman" w:hAnsi="Times New Roman"/>
          <w:color w:val="7030A0"/>
          <w:sz w:val="24"/>
          <w:szCs w:val="24"/>
        </w:rPr>
        <w:t xml:space="preserve">a </w:t>
      </w:r>
      <w:r w:rsidRPr="006B19DF">
        <w:rPr>
          <w:rFonts w:ascii="Times New Roman" w:hAnsi="Times New Roman"/>
          <w:color w:val="7030A0"/>
          <w:sz w:val="24"/>
          <w:szCs w:val="24"/>
        </w:rPr>
        <w:t>meaningful decision about whether or not to participate in a research study</w:t>
      </w:r>
      <w:r w:rsidR="00422BCB" w:rsidRPr="006B19DF">
        <w:rPr>
          <w:rFonts w:ascii="Times New Roman" w:hAnsi="Times New Roman"/>
          <w:color w:val="7030A0"/>
          <w:sz w:val="24"/>
          <w:szCs w:val="24"/>
        </w:rPr>
        <w:t xml:space="preserve"> </w:t>
      </w:r>
      <w:r w:rsidR="006E6DF0" w:rsidRPr="006B19DF">
        <w:rPr>
          <w:rFonts w:ascii="Times New Roman" w:hAnsi="Times New Roman"/>
          <w:color w:val="7030A0"/>
          <w:sz w:val="24"/>
          <w:szCs w:val="24"/>
        </w:rPr>
        <w:t xml:space="preserve">(e.g. </w:t>
      </w:r>
      <w:r w:rsidR="00B34801" w:rsidRPr="006B19DF">
        <w:rPr>
          <w:rFonts w:ascii="Times New Roman" w:hAnsi="Times New Roman"/>
          <w:color w:val="7030A0"/>
          <w:sz w:val="24"/>
          <w:szCs w:val="24"/>
        </w:rPr>
        <w:t xml:space="preserve">persons experiencing: </w:t>
      </w:r>
      <w:r w:rsidR="006E6DF0" w:rsidRPr="006B19DF">
        <w:rPr>
          <w:rFonts w:ascii="Times New Roman" w:hAnsi="Times New Roman"/>
          <w:color w:val="7030A0"/>
          <w:sz w:val="24"/>
          <w:szCs w:val="24"/>
        </w:rPr>
        <w:t>degenerative diseases affecting the brain</w:t>
      </w:r>
      <w:r w:rsidR="00B34801" w:rsidRPr="006B19DF">
        <w:rPr>
          <w:rFonts w:ascii="Times New Roman" w:hAnsi="Times New Roman"/>
          <w:color w:val="7030A0"/>
          <w:sz w:val="24"/>
          <w:szCs w:val="24"/>
        </w:rPr>
        <w:t>;</w:t>
      </w:r>
      <w:r w:rsidR="006E6DF0" w:rsidRPr="006B19DF">
        <w:rPr>
          <w:rFonts w:ascii="Times New Roman" w:hAnsi="Times New Roman"/>
          <w:color w:val="7030A0"/>
          <w:sz w:val="24"/>
          <w:szCs w:val="24"/>
        </w:rPr>
        <w:t xml:space="preserve"> developmental disorders </w:t>
      </w:r>
      <w:r w:rsidR="00B34801" w:rsidRPr="006B19DF">
        <w:rPr>
          <w:rFonts w:ascii="Times New Roman" w:hAnsi="Times New Roman"/>
          <w:color w:val="7030A0"/>
          <w:sz w:val="24"/>
          <w:szCs w:val="24"/>
        </w:rPr>
        <w:t>with reduced</w:t>
      </w:r>
      <w:r w:rsidR="006E6DF0" w:rsidRPr="006B19DF">
        <w:rPr>
          <w:rFonts w:ascii="Times New Roman" w:hAnsi="Times New Roman"/>
          <w:color w:val="7030A0"/>
          <w:sz w:val="24"/>
          <w:szCs w:val="24"/>
        </w:rPr>
        <w:t xml:space="preserve"> cognitive or emotional function</w:t>
      </w:r>
      <w:r w:rsidR="00B34801" w:rsidRPr="006B19DF">
        <w:rPr>
          <w:rFonts w:ascii="Times New Roman" w:hAnsi="Times New Roman"/>
          <w:color w:val="7030A0"/>
          <w:sz w:val="24"/>
          <w:szCs w:val="24"/>
        </w:rPr>
        <w:t>s;</w:t>
      </w:r>
      <w:r w:rsidR="006E6DF0" w:rsidRPr="006B19DF">
        <w:rPr>
          <w:rFonts w:ascii="Times New Roman" w:hAnsi="Times New Roman"/>
          <w:color w:val="7030A0"/>
          <w:sz w:val="24"/>
          <w:szCs w:val="24"/>
        </w:rPr>
        <w:t xml:space="preserve"> intoxicat</w:t>
      </w:r>
      <w:r w:rsidR="00B34801" w:rsidRPr="006B19DF">
        <w:rPr>
          <w:rFonts w:ascii="Times New Roman" w:hAnsi="Times New Roman"/>
          <w:color w:val="7030A0"/>
          <w:sz w:val="24"/>
          <w:szCs w:val="24"/>
        </w:rPr>
        <w:t>ion from drugs or alcohol; and/or pain, distress, or confusion, etc.</w:t>
      </w:r>
      <w:r w:rsidR="006E6DF0" w:rsidRPr="006B19DF">
        <w:rPr>
          <w:rFonts w:ascii="Times New Roman" w:hAnsi="Times New Roman"/>
          <w:color w:val="7030A0"/>
          <w:sz w:val="24"/>
          <w:szCs w:val="24"/>
        </w:rPr>
        <w:t>).</w:t>
      </w:r>
    </w:p>
    <w:p w14:paraId="0F99A012" w14:textId="7BEE9772" w:rsidR="006A6DCF" w:rsidRDefault="00C5759E" w:rsidP="00F82441">
      <w:pPr>
        <w:pStyle w:val="ListParagraph"/>
        <w:numPr>
          <w:ilvl w:val="0"/>
          <w:numId w:val="41"/>
        </w:numPr>
        <w:ind w:left="1080"/>
        <w:contextualSpacing w:val="0"/>
        <w:rPr>
          <w:rFonts w:ascii="Times New Roman" w:hAnsi="Times New Roman"/>
          <w:color w:val="7030A0"/>
          <w:sz w:val="24"/>
          <w:szCs w:val="24"/>
        </w:rPr>
      </w:pPr>
      <w:r w:rsidRPr="006B19DF">
        <w:rPr>
          <w:rFonts w:ascii="Times New Roman" w:hAnsi="Times New Roman"/>
          <w:color w:val="7030A0"/>
          <w:sz w:val="24"/>
          <w:szCs w:val="24"/>
        </w:rPr>
        <w:t xml:space="preserve">The four elements of </w:t>
      </w:r>
      <w:hyperlink r:id="rId19" w:anchor="decisional" w:history="1">
        <w:r w:rsidRPr="006B19DF">
          <w:rPr>
            <w:rStyle w:val="Hyperlink"/>
            <w:rFonts w:ascii="Times New Roman" w:hAnsi="Times New Roman"/>
            <w:color w:val="7030A0"/>
            <w:sz w:val="24"/>
            <w:szCs w:val="24"/>
          </w:rPr>
          <w:t>decisional capacity</w:t>
        </w:r>
      </w:hyperlink>
      <w:r w:rsidRPr="006B19DF">
        <w:rPr>
          <w:rFonts w:ascii="Times New Roman" w:hAnsi="Times New Roman"/>
          <w:color w:val="7030A0"/>
          <w:sz w:val="24"/>
          <w:szCs w:val="24"/>
        </w:rPr>
        <w:t xml:space="preserve"> for enrollment in research are a participant’s ability to (1) understand the information presented to them, (2) appreciate the risks and benefits involved, (3) reason and engage with research personnel about the information presented to them, and (4) express a clear choice about whether they want to participate.</w:t>
      </w:r>
    </w:p>
    <w:p w14:paraId="0B34EB86" w14:textId="54AD9E08" w:rsidR="00316F27" w:rsidRPr="006B19DF" w:rsidRDefault="00316F27" w:rsidP="00F82441">
      <w:pPr>
        <w:pStyle w:val="ListParagraph"/>
        <w:numPr>
          <w:ilvl w:val="0"/>
          <w:numId w:val="41"/>
        </w:numPr>
        <w:ind w:left="1080"/>
        <w:contextualSpacing w:val="0"/>
        <w:rPr>
          <w:rFonts w:ascii="Times New Roman" w:hAnsi="Times New Roman"/>
          <w:color w:val="7030A0"/>
          <w:sz w:val="24"/>
          <w:szCs w:val="24"/>
        </w:rPr>
      </w:pPr>
      <w:r>
        <w:rPr>
          <w:rFonts w:ascii="Times New Roman" w:hAnsi="Times New Roman"/>
          <w:color w:val="7030A0"/>
          <w:sz w:val="24"/>
          <w:szCs w:val="24"/>
        </w:rPr>
        <w:t>See Brown</w:t>
      </w:r>
      <w:r w:rsidR="0068465B">
        <w:rPr>
          <w:rFonts w:ascii="Times New Roman" w:hAnsi="Times New Roman"/>
          <w:color w:val="7030A0"/>
          <w:sz w:val="24"/>
          <w:szCs w:val="24"/>
        </w:rPr>
        <w:t xml:space="preserve"> IRB</w:t>
      </w:r>
      <w:r>
        <w:rPr>
          <w:rFonts w:ascii="Times New Roman" w:hAnsi="Times New Roman"/>
          <w:color w:val="7030A0"/>
          <w:sz w:val="24"/>
          <w:szCs w:val="24"/>
        </w:rPr>
        <w:t xml:space="preserve">’s </w:t>
      </w:r>
      <w:hyperlink r:id="rId20" w:history="1">
        <w:r w:rsidRPr="00316F27">
          <w:rPr>
            <w:rStyle w:val="Hyperlink"/>
            <w:rFonts w:ascii="Times New Roman" w:hAnsi="Times New Roman"/>
            <w:sz w:val="24"/>
            <w:szCs w:val="24"/>
          </w:rPr>
          <w:t>Policy for Determination of Decisional Capacity to Consent by Adult Persons for Human Subject Research</w:t>
        </w:r>
      </w:hyperlink>
      <w:r>
        <w:rPr>
          <w:rFonts w:ascii="Times New Roman" w:hAnsi="Times New Roman"/>
          <w:color w:val="7030A0"/>
          <w:sz w:val="24"/>
          <w:szCs w:val="24"/>
        </w:rPr>
        <w:t>.</w:t>
      </w:r>
    </w:p>
    <w:p w14:paraId="38B76B7E" w14:textId="03940723" w:rsidR="0067119B" w:rsidRPr="006B19DF" w:rsidRDefault="0067119B" w:rsidP="00F82441">
      <w:pPr>
        <w:pStyle w:val="ListParagraph"/>
        <w:ind w:left="270"/>
        <w:contextualSpacing w:val="0"/>
        <w:rPr>
          <w:rFonts w:ascii="Times New Roman" w:hAnsi="Times New Roman"/>
          <w:color w:val="7030A0"/>
          <w:sz w:val="24"/>
          <w:szCs w:val="24"/>
        </w:rPr>
      </w:pPr>
    </w:p>
    <w:p w14:paraId="483B5613" w14:textId="00E6E451" w:rsidR="006421D1" w:rsidRPr="00A24B72" w:rsidRDefault="006421D1" w:rsidP="00F82441">
      <w:pPr>
        <w:pStyle w:val="ListParagraph"/>
        <w:ind w:left="270"/>
        <w:contextualSpacing w:val="0"/>
        <w:rPr>
          <w:rFonts w:ascii="Times New Roman" w:hAnsi="Times New Roman"/>
          <w:color w:val="7030A0"/>
          <w:sz w:val="24"/>
          <w:szCs w:val="24"/>
        </w:rPr>
      </w:pPr>
      <w:r w:rsidRPr="00A24B72">
        <w:rPr>
          <w:rFonts w:ascii="Times New Roman" w:hAnsi="Times New Roman"/>
          <w:color w:val="7030A0"/>
          <w:sz w:val="24"/>
          <w:szCs w:val="24"/>
          <w:u w:val="single"/>
        </w:rPr>
        <w:t>At Risk for / Experiencing Substance Use Disorder</w:t>
      </w:r>
      <w:r w:rsidR="00DB469E" w:rsidRPr="00A24B72">
        <w:rPr>
          <w:rFonts w:ascii="Times New Roman" w:hAnsi="Times New Roman"/>
          <w:color w:val="7030A0"/>
          <w:sz w:val="24"/>
          <w:szCs w:val="24"/>
        </w:rPr>
        <w:t>:</w:t>
      </w:r>
    </w:p>
    <w:p w14:paraId="675CE2FE" w14:textId="4D8D08EF" w:rsidR="006421D1" w:rsidRPr="007B1F8D" w:rsidRDefault="006421D1" w:rsidP="006421D1">
      <w:pPr>
        <w:pStyle w:val="ListParagraph"/>
        <w:ind w:left="1080" w:hanging="360"/>
        <w:contextualSpacing w:val="0"/>
        <w:rPr>
          <w:rFonts w:ascii="Times New Roman" w:hAnsi="Times New Roman"/>
          <w:color w:val="7030A0"/>
          <w:sz w:val="24"/>
          <w:szCs w:val="24"/>
        </w:rPr>
      </w:pPr>
      <w:proofErr w:type="gramStart"/>
      <w:r w:rsidRPr="00A24B72">
        <w:rPr>
          <w:rFonts w:ascii="Times New Roman" w:hAnsi="Times New Roman"/>
          <w:color w:val="7030A0"/>
          <w:sz w:val="24"/>
          <w:szCs w:val="24"/>
        </w:rPr>
        <w:t>a</w:t>
      </w:r>
      <w:proofErr w:type="gramEnd"/>
      <w:r w:rsidRPr="00A24B72">
        <w:rPr>
          <w:rStyle w:val="CommentReference"/>
        </w:rPr>
        <w:t>.</w:t>
      </w:r>
      <w:r w:rsidRPr="00A24B72">
        <w:rPr>
          <w:rStyle w:val="CommentReference"/>
          <w:color w:val="7030A0"/>
        </w:rPr>
        <w:t xml:space="preserve"> </w:t>
      </w:r>
      <w:r>
        <w:rPr>
          <w:rStyle w:val="CommentReference"/>
          <w:color w:val="7030A0"/>
        </w:rPr>
        <w:tab/>
      </w:r>
      <w:r w:rsidRPr="00A24B72">
        <w:rPr>
          <w:rStyle w:val="CommentReference"/>
          <w:rFonts w:ascii="Times New Roman" w:hAnsi="Times New Roman"/>
          <w:color w:val="7030A0"/>
          <w:sz w:val="24"/>
          <w:szCs w:val="24"/>
        </w:rPr>
        <w:t>At Risk</w:t>
      </w:r>
      <w:r w:rsidRPr="00661859">
        <w:rPr>
          <w:rFonts w:ascii="Times New Roman" w:hAnsi="Times New Roman"/>
          <w:color w:val="7030A0"/>
          <w:sz w:val="24"/>
          <w:szCs w:val="24"/>
        </w:rPr>
        <w:t xml:space="preserve"> for Substance Use Disorder: Any individual who uses alcohol or other drugs at regular frequency such that there is potential for the development of physiological and/or </w:t>
      </w:r>
      <w:r w:rsidRPr="007B1F8D">
        <w:rPr>
          <w:rFonts w:ascii="Times New Roman" w:hAnsi="Times New Roman"/>
          <w:color w:val="7030A0"/>
          <w:sz w:val="24"/>
          <w:szCs w:val="24"/>
        </w:rPr>
        <w:t>psychological dependence over time. Because drugs have a range in their level of addictive potential, the regularity and quantity can vary and still confer risk for dependence and associated bio-psycho-social consequences.</w:t>
      </w:r>
    </w:p>
    <w:p w14:paraId="043A0987" w14:textId="1CE5780B" w:rsidR="00DB469E" w:rsidRPr="00A24B72" w:rsidRDefault="006421D1" w:rsidP="006421D1">
      <w:pPr>
        <w:pStyle w:val="ListParagraph"/>
        <w:ind w:left="1080" w:hanging="360"/>
        <w:contextualSpacing w:val="0"/>
        <w:rPr>
          <w:rFonts w:ascii="Times New Roman" w:hAnsi="Times New Roman"/>
          <w:color w:val="7030A0"/>
          <w:sz w:val="24"/>
          <w:szCs w:val="24"/>
        </w:rPr>
      </w:pPr>
      <w:r w:rsidRPr="00A24B72">
        <w:rPr>
          <w:rFonts w:ascii="Times New Roman" w:hAnsi="Times New Roman"/>
          <w:color w:val="7030A0"/>
          <w:sz w:val="24"/>
          <w:szCs w:val="24"/>
        </w:rPr>
        <w:t xml:space="preserve">b. </w:t>
      </w:r>
      <w:r>
        <w:rPr>
          <w:rFonts w:ascii="Times New Roman" w:hAnsi="Times New Roman"/>
          <w:color w:val="7030A0"/>
          <w:sz w:val="24"/>
          <w:szCs w:val="24"/>
        </w:rPr>
        <w:tab/>
      </w:r>
      <w:r w:rsidRPr="00A24B72">
        <w:rPr>
          <w:rFonts w:ascii="Times New Roman" w:hAnsi="Times New Roman"/>
          <w:color w:val="7030A0"/>
          <w:sz w:val="24"/>
          <w:szCs w:val="24"/>
        </w:rPr>
        <w:t>Experiencing Substance Use Disorder: Any individual who meets two or more diagnostic criteria in the past 12 months, as defined by the Diagnostic and Statistical Manual of Mental Disorders, 5</w:t>
      </w:r>
      <w:r w:rsidRPr="00A24B72">
        <w:rPr>
          <w:rFonts w:ascii="Times New Roman" w:hAnsi="Times New Roman"/>
          <w:color w:val="7030A0"/>
          <w:sz w:val="24"/>
          <w:szCs w:val="24"/>
          <w:vertAlign w:val="superscript"/>
        </w:rPr>
        <w:t>th</w:t>
      </w:r>
      <w:r w:rsidRPr="00A24B72">
        <w:rPr>
          <w:rFonts w:ascii="Times New Roman" w:hAnsi="Times New Roman"/>
          <w:color w:val="7030A0"/>
          <w:sz w:val="24"/>
          <w:szCs w:val="24"/>
        </w:rPr>
        <w:t xml:space="preserve"> Edition TR (DSM-5-TR). The condition can range from mild moderate to severe and individuals will vary as to whether they are or are not seeking treatment to address their substance use. </w:t>
      </w:r>
    </w:p>
    <w:p w14:paraId="284CF554" w14:textId="77777777" w:rsidR="00DB469E" w:rsidRPr="006B19DF" w:rsidRDefault="00DB469E" w:rsidP="00F82441">
      <w:pPr>
        <w:pStyle w:val="ListParagraph"/>
        <w:ind w:left="270"/>
        <w:contextualSpacing w:val="0"/>
        <w:rPr>
          <w:rFonts w:ascii="Times New Roman" w:hAnsi="Times New Roman"/>
          <w:color w:val="7030A0"/>
          <w:sz w:val="24"/>
          <w:szCs w:val="24"/>
          <w:u w:val="single"/>
        </w:rPr>
      </w:pPr>
    </w:p>
    <w:p w14:paraId="29AF40CE" w14:textId="5163FEFD" w:rsidR="008717FC" w:rsidRPr="006B19DF" w:rsidRDefault="0067119B" w:rsidP="00F82441">
      <w:pPr>
        <w:pStyle w:val="ListParagraph"/>
        <w:ind w:left="270"/>
        <w:contextualSpacing w:val="0"/>
        <w:rPr>
          <w:rFonts w:ascii="Times New Roman" w:hAnsi="Times New Roman"/>
          <w:color w:val="7030A0"/>
          <w:sz w:val="24"/>
          <w:szCs w:val="24"/>
        </w:rPr>
      </w:pPr>
      <w:r w:rsidRPr="006B19DF">
        <w:rPr>
          <w:rFonts w:ascii="Times New Roman" w:hAnsi="Times New Roman"/>
          <w:color w:val="7030A0"/>
          <w:sz w:val="24"/>
          <w:szCs w:val="24"/>
          <w:u w:val="single"/>
        </w:rPr>
        <w:t>Students</w:t>
      </w:r>
      <w:r w:rsidRPr="006B19DF">
        <w:rPr>
          <w:rFonts w:ascii="Times New Roman" w:hAnsi="Times New Roman"/>
          <w:color w:val="7030A0"/>
          <w:sz w:val="24"/>
          <w:szCs w:val="24"/>
        </w:rPr>
        <w:t xml:space="preserve">: </w:t>
      </w:r>
      <w:r w:rsidR="001E1D7C" w:rsidRPr="006B19DF">
        <w:rPr>
          <w:rFonts w:ascii="Times New Roman" w:hAnsi="Times New Roman"/>
          <w:color w:val="7030A0"/>
          <w:sz w:val="24"/>
          <w:szCs w:val="24"/>
        </w:rPr>
        <w:t xml:space="preserve">Any individual who is or has </w:t>
      </w:r>
      <w:proofErr w:type="gramStart"/>
      <w:r w:rsidR="001E1D7C" w:rsidRPr="006B19DF">
        <w:rPr>
          <w:rFonts w:ascii="Times New Roman" w:hAnsi="Times New Roman"/>
          <w:color w:val="7030A0"/>
          <w:sz w:val="24"/>
          <w:szCs w:val="24"/>
        </w:rPr>
        <w:t>been in attendance</w:t>
      </w:r>
      <w:proofErr w:type="gramEnd"/>
      <w:r w:rsidR="001E1D7C" w:rsidRPr="006B19DF">
        <w:rPr>
          <w:rFonts w:ascii="Times New Roman" w:hAnsi="Times New Roman"/>
          <w:color w:val="7030A0"/>
          <w:sz w:val="24"/>
          <w:szCs w:val="24"/>
        </w:rPr>
        <w:t xml:space="preserve"> at an educational agency or institution, and regarding whom the agency or institution maintains education records. </w:t>
      </w:r>
    </w:p>
    <w:p w14:paraId="141CA2BE" w14:textId="77777777" w:rsidR="008717FC" w:rsidRPr="006B19DF" w:rsidRDefault="008717FC" w:rsidP="00F82441">
      <w:pPr>
        <w:pStyle w:val="ListParagraph"/>
        <w:numPr>
          <w:ilvl w:val="0"/>
          <w:numId w:val="39"/>
        </w:numPr>
        <w:tabs>
          <w:tab w:val="left" w:pos="1350"/>
        </w:tabs>
        <w:ind w:left="1080"/>
        <w:contextualSpacing w:val="0"/>
        <w:rPr>
          <w:rFonts w:ascii="Times New Roman" w:hAnsi="Times New Roman"/>
          <w:color w:val="7030A0"/>
          <w:sz w:val="24"/>
          <w:szCs w:val="24"/>
        </w:rPr>
      </w:pPr>
      <w:r w:rsidRPr="006B19DF">
        <w:rPr>
          <w:rFonts w:ascii="Times New Roman" w:hAnsi="Times New Roman"/>
          <w:color w:val="7030A0"/>
          <w:sz w:val="24"/>
          <w:szCs w:val="24"/>
        </w:rPr>
        <w:t>Depending on the design of your study, the school(s) you intend to conduct research with might also need to obtain their own IRB approval.</w:t>
      </w:r>
    </w:p>
    <w:p w14:paraId="666243B0" w14:textId="44DE0D8D" w:rsidR="008717FC" w:rsidRPr="006B19DF" w:rsidRDefault="001E1D7C" w:rsidP="00F82441">
      <w:pPr>
        <w:pStyle w:val="ListParagraph"/>
        <w:numPr>
          <w:ilvl w:val="0"/>
          <w:numId w:val="39"/>
        </w:numPr>
        <w:tabs>
          <w:tab w:val="left" w:pos="1350"/>
        </w:tabs>
        <w:ind w:left="1080"/>
        <w:contextualSpacing w:val="0"/>
        <w:rPr>
          <w:rFonts w:ascii="Times New Roman" w:hAnsi="Times New Roman"/>
          <w:color w:val="7030A0"/>
          <w:sz w:val="24"/>
          <w:szCs w:val="24"/>
        </w:rPr>
      </w:pPr>
      <w:r w:rsidRPr="006B19DF">
        <w:rPr>
          <w:rFonts w:ascii="Times New Roman" w:hAnsi="Times New Roman"/>
          <w:color w:val="7030A0"/>
          <w:sz w:val="24"/>
          <w:szCs w:val="24"/>
        </w:rPr>
        <w:t>The</w:t>
      </w:r>
      <w:r w:rsidR="00196793" w:rsidRPr="006B19DF">
        <w:rPr>
          <w:rFonts w:ascii="Times New Roman" w:hAnsi="Times New Roman"/>
          <w:color w:val="7030A0"/>
          <w:sz w:val="24"/>
          <w:szCs w:val="24"/>
        </w:rPr>
        <w:t xml:space="preserve"> US Department of Education (ED) federal regulations (34 CFR 97) require that all institutions engaged in human </w:t>
      </w:r>
      <w:proofErr w:type="gramStart"/>
      <w:r w:rsidR="00196793" w:rsidRPr="006B19DF">
        <w:rPr>
          <w:rFonts w:ascii="Times New Roman" w:hAnsi="Times New Roman"/>
          <w:color w:val="7030A0"/>
          <w:sz w:val="24"/>
          <w:szCs w:val="24"/>
        </w:rPr>
        <w:t>subjects</w:t>
      </w:r>
      <w:proofErr w:type="gramEnd"/>
      <w:r w:rsidR="00196793" w:rsidRPr="006B19DF">
        <w:rPr>
          <w:rFonts w:ascii="Times New Roman" w:hAnsi="Times New Roman"/>
          <w:color w:val="7030A0"/>
          <w:sz w:val="24"/>
          <w:szCs w:val="24"/>
        </w:rPr>
        <w:t xml:space="preserve"> </w:t>
      </w:r>
      <w:r w:rsidR="00AD0E81" w:rsidRPr="006B19DF">
        <w:rPr>
          <w:rFonts w:ascii="Times New Roman" w:hAnsi="Times New Roman"/>
          <w:color w:val="7030A0"/>
          <w:sz w:val="24"/>
          <w:szCs w:val="24"/>
        </w:rPr>
        <w:t xml:space="preserve">research </w:t>
      </w:r>
      <w:r w:rsidR="00196793" w:rsidRPr="006B19DF">
        <w:rPr>
          <w:rFonts w:ascii="Times New Roman" w:hAnsi="Times New Roman"/>
          <w:color w:val="7030A0"/>
          <w:sz w:val="24"/>
          <w:szCs w:val="24"/>
        </w:rPr>
        <w:t xml:space="preserve">obtain IRB approval. Many </w:t>
      </w:r>
      <w:r w:rsidR="006432E4" w:rsidRPr="006B19DF">
        <w:rPr>
          <w:rFonts w:ascii="Times New Roman" w:hAnsi="Times New Roman"/>
          <w:color w:val="7030A0"/>
          <w:sz w:val="24"/>
          <w:szCs w:val="24"/>
        </w:rPr>
        <w:t>academic institutions</w:t>
      </w:r>
      <w:r w:rsidR="00196793" w:rsidRPr="006B19DF">
        <w:rPr>
          <w:rFonts w:ascii="Times New Roman" w:hAnsi="Times New Roman"/>
          <w:color w:val="7030A0"/>
          <w:sz w:val="24"/>
          <w:szCs w:val="24"/>
        </w:rPr>
        <w:t xml:space="preserve"> maintain their own IRBs </w:t>
      </w:r>
      <w:r w:rsidR="006432E4" w:rsidRPr="006B19DF">
        <w:rPr>
          <w:rFonts w:ascii="Times New Roman" w:hAnsi="Times New Roman"/>
          <w:color w:val="7030A0"/>
          <w:sz w:val="24"/>
          <w:szCs w:val="24"/>
        </w:rPr>
        <w:t xml:space="preserve">for this purpose </w:t>
      </w:r>
      <w:r w:rsidR="00196793" w:rsidRPr="006B19DF">
        <w:rPr>
          <w:rFonts w:ascii="Times New Roman" w:hAnsi="Times New Roman"/>
          <w:color w:val="7030A0"/>
          <w:sz w:val="24"/>
          <w:szCs w:val="24"/>
        </w:rPr>
        <w:t xml:space="preserve">(e.g. </w:t>
      </w:r>
      <w:r w:rsidR="006432E4" w:rsidRPr="006B19DF">
        <w:rPr>
          <w:rFonts w:ascii="Times New Roman" w:hAnsi="Times New Roman"/>
          <w:color w:val="7030A0"/>
          <w:sz w:val="24"/>
          <w:szCs w:val="24"/>
        </w:rPr>
        <w:t xml:space="preserve">Baltimore City Public Schools, New York City Department of Education, </w:t>
      </w:r>
      <w:r w:rsidR="00196793" w:rsidRPr="006B19DF">
        <w:rPr>
          <w:rFonts w:ascii="Times New Roman" w:hAnsi="Times New Roman"/>
          <w:color w:val="7030A0"/>
          <w:sz w:val="24"/>
          <w:szCs w:val="24"/>
        </w:rPr>
        <w:t>School District of Wisconsin Dells</w:t>
      </w:r>
      <w:r w:rsidR="006432E4" w:rsidRPr="006B19DF">
        <w:rPr>
          <w:rFonts w:ascii="Times New Roman" w:hAnsi="Times New Roman"/>
          <w:color w:val="7030A0"/>
          <w:sz w:val="24"/>
          <w:szCs w:val="24"/>
        </w:rPr>
        <w:t>, etc</w:t>
      </w:r>
      <w:r w:rsidR="00911BF2" w:rsidRPr="006B19DF">
        <w:rPr>
          <w:rFonts w:ascii="Times New Roman" w:hAnsi="Times New Roman"/>
          <w:color w:val="7030A0"/>
          <w:sz w:val="24"/>
          <w:szCs w:val="24"/>
        </w:rPr>
        <w:t>.</w:t>
      </w:r>
      <w:r w:rsidR="006432E4" w:rsidRPr="006B19DF">
        <w:rPr>
          <w:rFonts w:ascii="Times New Roman" w:hAnsi="Times New Roman"/>
          <w:color w:val="7030A0"/>
          <w:sz w:val="24"/>
          <w:szCs w:val="24"/>
        </w:rPr>
        <w:t>)</w:t>
      </w:r>
      <w:r w:rsidR="00196793" w:rsidRPr="006B19DF">
        <w:rPr>
          <w:rFonts w:ascii="Times New Roman" w:hAnsi="Times New Roman"/>
          <w:color w:val="7030A0"/>
          <w:sz w:val="24"/>
          <w:szCs w:val="24"/>
        </w:rPr>
        <w:t>.</w:t>
      </w:r>
    </w:p>
    <w:p w14:paraId="2882C346" w14:textId="77777777" w:rsidR="00997CA0" w:rsidRPr="006B19DF" w:rsidRDefault="008717FC" w:rsidP="00F82441">
      <w:pPr>
        <w:pStyle w:val="ListParagraph"/>
        <w:numPr>
          <w:ilvl w:val="0"/>
          <w:numId w:val="39"/>
        </w:numPr>
        <w:tabs>
          <w:tab w:val="left" w:pos="1350"/>
        </w:tabs>
        <w:ind w:left="1080"/>
        <w:contextualSpacing w:val="0"/>
        <w:rPr>
          <w:rFonts w:ascii="Times New Roman" w:hAnsi="Times New Roman"/>
          <w:color w:val="7030A0"/>
          <w:sz w:val="24"/>
          <w:szCs w:val="24"/>
        </w:rPr>
      </w:pPr>
      <w:r w:rsidRPr="006B19DF">
        <w:rPr>
          <w:rFonts w:ascii="Times New Roman" w:hAnsi="Times New Roman"/>
          <w:color w:val="7030A0"/>
          <w:sz w:val="24"/>
          <w:szCs w:val="24"/>
        </w:rPr>
        <w:t>T</w:t>
      </w:r>
      <w:r w:rsidR="00AB1D3E" w:rsidRPr="006B19DF">
        <w:rPr>
          <w:rFonts w:ascii="Times New Roman" w:hAnsi="Times New Roman"/>
          <w:color w:val="7030A0"/>
          <w:sz w:val="24"/>
          <w:szCs w:val="24"/>
        </w:rPr>
        <w:t xml:space="preserve">he </w:t>
      </w:r>
      <w:hyperlink r:id="rId21" w:history="1">
        <w:r w:rsidR="00AB1D3E" w:rsidRPr="006B19DF">
          <w:rPr>
            <w:rStyle w:val="Hyperlink"/>
            <w:rFonts w:ascii="Times New Roman" w:hAnsi="Times New Roman"/>
            <w:color w:val="7030A0"/>
            <w:sz w:val="24"/>
            <w:szCs w:val="24"/>
          </w:rPr>
          <w:t>Family Educational Rights and Privacy Act</w:t>
        </w:r>
      </w:hyperlink>
      <w:r w:rsidR="00AB1D3E" w:rsidRPr="006B19DF">
        <w:rPr>
          <w:rFonts w:ascii="Times New Roman" w:hAnsi="Times New Roman"/>
          <w:color w:val="7030A0"/>
          <w:sz w:val="24"/>
          <w:szCs w:val="24"/>
        </w:rPr>
        <w:t xml:space="preserve"> (FERPA) is a federal law that protects the privacy of student education records. Th</w:t>
      </w:r>
      <w:r w:rsidR="006432E4" w:rsidRPr="006B19DF">
        <w:rPr>
          <w:rFonts w:ascii="Times New Roman" w:hAnsi="Times New Roman"/>
          <w:color w:val="7030A0"/>
          <w:sz w:val="24"/>
          <w:szCs w:val="24"/>
        </w:rPr>
        <w:t>is</w:t>
      </w:r>
      <w:r w:rsidR="00AB1D3E" w:rsidRPr="006B19DF">
        <w:rPr>
          <w:rFonts w:ascii="Times New Roman" w:hAnsi="Times New Roman"/>
          <w:color w:val="7030A0"/>
          <w:sz w:val="24"/>
          <w:szCs w:val="24"/>
        </w:rPr>
        <w:t xml:space="preserve"> law applies to all schools that receive funds </w:t>
      </w:r>
      <w:r w:rsidR="001D1DBC" w:rsidRPr="006B19DF">
        <w:rPr>
          <w:rFonts w:ascii="Times New Roman" w:hAnsi="Times New Roman"/>
          <w:color w:val="7030A0"/>
          <w:sz w:val="24"/>
          <w:szCs w:val="24"/>
        </w:rPr>
        <w:t>under an applicable program of the</w:t>
      </w:r>
      <w:r w:rsidR="00196793" w:rsidRPr="006B19DF">
        <w:rPr>
          <w:rFonts w:ascii="Times New Roman" w:hAnsi="Times New Roman"/>
          <w:color w:val="7030A0"/>
          <w:sz w:val="24"/>
          <w:szCs w:val="24"/>
        </w:rPr>
        <w:t xml:space="preserve"> ED</w:t>
      </w:r>
      <w:r w:rsidR="001D1DBC" w:rsidRPr="006B19DF">
        <w:rPr>
          <w:rFonts w:ascii="Times New Roman" w:hAnsi="Times New Roman"/>
          <w:color w:val="7030A0"/>
          <w:sz w:val="24"/>
          <w:szCs w:val="24"/>
        </w:rPr>
        <w:t>.</w:t>
      </w:r>
    </w:p>
    <w:p w14:paraId="60E27399" w14:textId="1BBFCCD3" w:rsidR="0067119B" w:rsidRPr="006B19DF" w:rsidRDefault="00997CA0" w:rsidP="00F82441">
      <w:pPr>
        <w:pStyle w:val="ListParagraph"/>
        <w:numPr>
          <w:ilvl w:val="0"/>
          <w:numId w:val="39"/>
        </w:numPr>
        <w:tabs>
          <w:tab w:val="left" w:pos="1350"/>
        </w:tabs>
        <w:ind w:left="1080"/>
        <w:contextualSpacing w:val="0"/>
        <w:rPr>
          <w:rFonts w:ascii="Times New Roman" w:hAnsi="Times New Roman"/>
          <w:color w:val="7030A0"/>
          <w:sz w:val="24"/>
          <w:szCs w:val="24"/>
        </w:rPr>
      </w:pPr>
      <w:r w:rsidRPr="006B19DF">
        <w:rPr>
          <w:rFonts w:ascii="Times New Roman" w:hAnsi="Times New Roman"/>
          <w:color w:val="7030A0"/>
          <w:sz w:val="24"/>
          <w:szCs w:val="24"/>
        </w:rPr>
        <w:t xml:space="preserve">The </w:t>
      </w:r>
      <w:hyperlink r:id="rId22" w:history="1">
        <w:r w:rsidRPr="006B19DF">
          <w:rPr>
            <w:rStyle w:val="Hyperlink"/>
            <w:rFonts w:ascii="Times New Roman" w:hAnsi="Times New Roman"/>
            <w:color w:val="7030A0"/>
            <w:sz w:val="24"/>
            <w:szCs w:val="24"/>
          </w:rPr>
          <w:t>Protection of Pupil Rights Amendment</w:t>
        </w:r>
      </w:hyperlink>
      <w:r w:rsidRPr="006B19DF">
        <w:rPr>
          <w:rFonts w:ascii="Times New Roman" w:hAnsi="Times New Roman"/>
          <w:color w:val="7030A0"/>
          <w:sz w:val="24"/>
          <w:szCs w:val="24"/>
        </w:rPr>
        <w:t xml:space="preserve"> (PPRA) is a federal law that regulates </w:t>
      </w:r>
      <w:r w:rsidR="00913607" w:rsidRPr="006B19DF">
        <w:rPr>
          <w:rFonts w:ascii="Times New Roman" w:hAnsi="Times New Roman"/>
          <w:color w:val="7030A0"/>
          <w:sz w:val="24"/>
          <w:szCs w:val="24"/>
        </w:rPr>
        <w:t xml:space="preserve">research with </w:t>
      </w:r>
      <w:r w:rsidRPr="006B19DF">
        <w:rPr>
          <w:rFonts w:ascii="Times New Roman" w:hAnsi="Times New Roman"/>
          <w:color w:val="7030A0"/>
          <w:sz w:val="24"/>
          <w:szCs w:val="24"/>
        </w:rPr>
        <w:t xml:space="preserve">students </w:t>
      </w:r>
      <w:r w:rsidR="00913607" w:rsidRPr="006B19DF">
        <w:rPr>
          <w:rFonts w:ascii="Times New Roman" w:hAnsi="Times New Roman"/>
          <w:color w:val="7030A0"/>
          <w:sz w:val="24"/>
          <w:szCs w:val="24"/>
        </w:rPr>
        <w:t>being asked questions about themselves or their family on the following topics:</w:t>
      </w:r>
    </w:p>
    <w:p w14:paraId="28217386" w14:textId="67EC56A7" w:rsidR="00913607" w:rsidRPr="006B19DF" w:rsidRDefault="00913607" w:rsidP="00F82441">
      <w:pPr>
        <w:pStyle w:val="ListParagraph"/>
        <w:numPr>
          <w:ilvl w:val="1"/>
          <w:numId w:val="39"/>
        </w:numPr>
        <w:contextualSpacing w:val="0"/>
        <w:rPr>
          <w:rFonts w:ascii="Times New Roman" w:hAnsi="Times New Roman"/>
          <w:color w:val="7030A0"/>
          <w:sz w:val="24"/>
          <w:szCs w:val="24"/>
        </w:rPr>
      </w:pPr>
      <w:r w:rsidRPr="006B19DF">
        <w:rPr>
          <w:rFonts w:ascii="Times New Roman" w:hAnsi="Times New Roman"/>
          <w:color w:val="7030A0"/>
          <w:sz w:val="24"/>
          <w:szCs w:val="24"/>
        </w:rPr>
        <w:t>Political affiliations or beliefs</w:t>
      </w:r>
    </w:p>
    <w:p w14:paraId="70C52BFE" w14:textId="3C10AB53" w:rsidR="00913607" w:rsidRPr="006B19DF" w:rsidRDefault="00913607" w:rsidP="00F82441">
      <w:pPr>
        <w:pStyle w:val="ListParagraph"/>
        <w:numPr>
          <w:ilvl w:val="1"/>
          <w:numId w:val="39"/>
        </w:numPr>
        <w:contextualSpacing w:val="0"/>
        <w:rPr>
          <w:rFonts w:ascii="Times New Roman" w:hAnsi="Times New Roman"/>
          <w:color w:val="7030A0"/>
          <w:sz w:val="24"/>
          <w:szCs w:val="24"/>
        </w:rPr>
      </w:pPr>
      <w:r w:rsidRPr="006B19DF">
        <w:rPr>
          <w:rFonts w:ascii="Times New Roman" w:hAnsi="Times New Roman"/>
          <w:color w:val="7030A0"/>
          <w:sz w:val="24"/>
          <w:szCs w:val="24"/>
        </w:rPr>
        <w:t>Mental or psychological problems</w:t>
      </w:r>
    </w:p>
    <w:p w14:paraId="66896C36" w14:textId="23307898" w:rsidR="00913607" w:rsidRPr="006B19DF" w:rsidRDefault="00913607" w:rsidP="00F82441">
      <w:pPr>
        <w:pStyle w:val="ListParagraph"/>
        <w:numPr>
          <w:ilvl w:val="1"/>
          <w:numId w:val="39"/>
        </w:numPr>
        <w:contextualSpacing w:val="0"/>
        <w:rPr>
          <w:rFonts w:ascii="Times New Roman" w:hAnsi="Times New Roman"/>
          <w:color w:val="7030A0"/>
          <w:sz w:val="24"/>
          <w:szCs w:val="24"/>
        </w:rPr>
      </w:pPr>
      <w:r w:rsidRPr="006B19DF">
        <w:rPr>
          <w:rFonts w:ascii="Times New Roman" w:hAnsi="Times New Roman"/>
          <w:color w:val="7030A0"/>
          <w:sz w:val="24"/>
          <w:szCs w:val="24"/>
        </w:rPr>
        <w:t>Sex behaviors or attitudes</w:t>
      </w:r>
    </w:p>
    <w:p w14:paraId="158F28F3" w14:textId="6F7B14C4" w:rsidR="00913607" w:rsidRPr="006B19DF" w:rsidRDefault="00913607" w:rsidP="00F82441">
      <w:pPr>
        <w:pStyle w:val="ListParagraph"/>
        <w:numPr>
          <w:ilvl w:val="1"/>
          <w:numId w:val="39"/>
        </w:numPr>
        <w:contextualSpacing w:val="0"/>
        <w:rPr>
          <w:rFonts w:ascii="Times New Roman" w:hAnsi="Times New Roman"/>
          <w:color w:val="7030A0"/>
          <w:sz w:val="24"/>
          <w:szCs w:val="24"/>
        </w:rPr>
      </w:pPr>
      <w:r w:rsidRPr="006B19DF">
        <w:rPr>
          <w:rFonts w:ascii="Times New Roman" w:hAnsi="Times New Roman"/>
          <w:color w:val="7030A0"/>
          <w:sz w:val="24"/>
          <w:szCs w:val="24"/>
        </w:rPr>
        <w:lastRenderedPageBreak/>
        <w:t>Illegal, anti-social, self-incriminating, or demeaning behavior</w:t>
      </w:r>
    </w:p>
    <w:p w14:paraId="5FD89C83" w14:textId="5C29E7B3" w:rsidR="00913607" w:rsidRPr="006B19DF" w:rsidRDefault="00913607" w:rsidP="00F82441">
      <w:pPr>
        <w:pStyle w:val="ListParagraph"/>
        <w:numPr>
          <w:ilvl w:val="1"/>
          <w:numId w:val="39"/>
        </w:numPr>
        <w:contextualSpacing w:val="0"/>
        <w:rPr>
          <w:rFonts w:ascii="Times New Roman" w:hAnsi="Times New Roman"/>
          <w:color w:val="7030A0"/>
          <w:sz w:val="24"/>
          <w:szCs w:val="24"/>
        </w:rPr>
      </w:pPr>
      <w:r w:rsidRPr="006B19DF">
        <w:rPr>
          <w:rFonts w:ascii="Times New Roman" w:hAnsi="Times New Roman"/>
          <w:color w:val="7030A0"/>
          <w:sz w:val="24"/>
          <w:szCs w:val="24"/>
        </w:rPr>
        <w:t>Critical appraisals of other individuals with whom the students have close family relationships</w:t>
      </w:r>
    </w:p>
    <w:p w14:paraId="4EAAA13B" w14:textId="42546F26" w:rsidR="00913607" w:rsidRPr="006B19DF" w:rsidRDefault="00913607" w:rsidP="00F82441">
      <w:pPr>
        <w:pStyle w:val="ListParagraph"/>
        <w:numPr>
          <w:ilvl w:val="1"/>
          <w:numId w:val="39"/>
        </w:numPr>
        <w:contextualSpacing w:val="0"/>
        <w:rPr>
          <w:rFonts w:ascii="Times New Roman" w:hAnsi="Times New Roman"/>
          <w:color w:val="7030A0"/>
          <w:sz w:val="24"/>
          <w:szCs w:val="24"/>
        </w:rPr>
      </w:pPr>
      <w:r w:rsidRPr="006B19DF">
        <w:rPr>
          <w:rFonts w:ascii="Times New Roman" w:hAnsi="Times New Roman"/>
          <w:color w:val="7030A0"/>
          <w:sz w:val="24"/>
          <w:szCs w:val="24"/>
        </w:rPr>
        <w:t>Legally recognized privileged or similar relationships (e.g. lawyers, doctors, clergy)</w:t>
      </w:r>
    </w:p>
    <w:p w14:paraId="796EEB7B" w14:textId="73120ACD" w:rsidR="00913607" w:rsidRPr="006B19DF" w:rsidRDefault="00913607" w:rsidP="00F82441">
      <w:pPr>
        <w:pStyle w:val="ListParagraph"/>
        <w:numPr>
          <w:ilvl w:val="1"/>
          <w:numId w:val="39"/>
        </w:numPr>
        <w:contextualSpacing w:val="0"/>
        <w:rPr>
          <w:rFonts w:ascii="Times New Roman" w:hAnsi="Times New Roman"/>
          <w:color w:val="7030A0"/>
          <w:sz w:val="24"/>
          <w:szCs w:val="24"/>
        </w:rPr>
      </w:pPr>
      <w:r w:rsidRPr="006B19DF">
        <w:rPr>
          <w:rFonts w:ascii="Times New Roman" w:hAnsi="Times New Roman"/>
          <w:color w:val="7030A0"/>
          <w:sz w:val="24"/>
          <w:szCs w:val="24"/>
        </w:rPr>
        <w:t>Religious practices, affiliations, or beliefs</w:t>
      </w:r>
    </w:p>
    <w:p w14:paraId="78631718" w14:textId="614EE277" w:rsidR="00913607" w:rsidRPr="006B19DF" w:rsidRDefault="00913607" w:rsidP="00F82441">
      <w:pPr>
        <w:pStyle w:val="ListParagraph"/>
        <w:numPr>
          <w:ilvl w:val="1"/>
          <w:numId w:val="39"/>
        </w:numPr>
        <w:contextualSpacing w:val="0"/>
        <w:rPr>
          <w:rFonts w:ascii="Times New Roman" w:hAnsi="Times New Roman"/>
          <w:color w:val="7030A0"/>
          <w:sz w:val="24"/>
          <w:szCs w:val="24"/>
        </w:rPr>
      </w:pPr>
      <w:r w:rsidRPr="006B19DF">
        <w:rPr>
          <w:rFonts w:ascii="Times New Roman" w:hAnsi="Times New Roman"/>
          <w:color w:val="7030A0"/>
          <w:sz w:val="24"/>
          <w:szCs w:val="24"/>
        </w:rPr>
        <w:t>Income (other than that required by law to determine eligibility for enrollment in a program or for receiving financial assistance under such program)</w:t>
      </w:r>
    </w:p>
    <w:p w14:paraId="1FBE20E2" w14:textId="39D526F4" w:rsidR="00AD0E81" w:rsidRPr="006B19DF" w:rsidRDefault="00AD0E81" w:rsidP="00F82441">
      <w:pPr>
        <w:pStyle w:val="ListParagraph"/>
        <w:ind w:left="270"/>
        <w:contextualSpacing w:val="0"/>
        <w:rPr>
          <w:rFonts w:ascii="Times New Roman" w:hAnsi="Times New Roman"/>
          <w:color w:val="7030A0"/>
          <w:sz w:val="24"/>
          <w:szCs w:val="24"/>
        </w:rPr>
      </w:pPr>
    </w:p>
    <w:p w14:paraId="41442F44" w14:textId="58FD2542" w:rsidR="00AD0E81" w:rsidRDefault="00AD0E81" w:rsidP="00F82441">
      <w:pPr>
        <w:pStyle w:val="ListParagraph"/>
        <w:ind w:left="270"/>
        <w:contextualSpacing w:val="0"/>
        <w:rPr>
          <w:rFonts w:ascii="Times New Roman" w:hAnsi="Times New Roman"/>
          <w:color w:val="7030A0"/>
          <w:sz w:val="24"/>
          <w:szCs w:val="24"/>
        </w:rPr>
      </w:pPr>
      <w:r w:rsidRPr="006B19DF">
        <w:rPr>
          <w:rFonts w:ascii="Times New Roman" w:hAnsi="Times New Roman"/>
          <w:color w:val="7030A0"/>
          <w:sz w:val="24"/>
          <w:szCs w:val="24"/>
          <w:u w:val="single"/>
        </w:rPr>
        <w:t>Known Interpersonal Relationships</w:t>
      </w:r>
      <w:r w:rsidRPr="006B19DF">
        <w:rPr>
          <w:rFonts w:ascii="Times New Roman" w:hAnsi="Times New Roman"/>
          <w:color w:val="7030A0"/>
          <w:sz w:val="24"/>
          <w:szCs w:val="24"/>
        </w:rPr>
        <w:t xml:space="preserve">: </w:t>
      </w:r>
      <w:r w:rsidR="00641B43" w:rsidRPr="006B19DF">
        <w:rPr>
          <w:rFonts w:ascii="Times New Roman" w:hAnsi="Times New Roman"/>
          <w:color w:val="7030A0"/>
          <w:sz w:val="24"/>
          <w:szCs w:val="24"/>
        </w:rPr>
        <w:t xml:space="preserve">Any person with whom research personnel have a known social association, connection, or affiliation that may vary in degree of intimacy, duration, reciprocity, and/or power distribution. These relationships may be intimate, familial, professional, or informal. </w:t>
      </w:r>
    </w:p>
    <w:p w14:paraId="028B2A8C" w14:textId="02F17405" w:rsidR="00316F27" w:rsidRPr="006B19DF" w:rsidRDefault="00316F27" w:rsidP="006C4BBF">
      <w:pPr>
        <w:pStyle w:val="ListParagraph"/>
        <w:numPr>
          <w:ilvl w:val="0"/>
          <w:numId w:val="76"/>
        </w:numPr>
        <w:contextualSpacing w:val="0"/>
        <w:rPr>
          <w:rFonts w:ascii="Times New Roman" w:hAnsi="Times New Roman"/>
          <w:color w:val="7030A0"/>
          <w:sz w:val="24"/>
          <w:szCs w:val="24"/>
        </w:rPr>
      </w:pPr>
      <w:r>
        <w:rPr>
          <w:rFonts w:ascii="Times New Roman" w:hAnsi="Times New Roman"/>
          <w:color w:val="7030A0"/>
          <w:sz w:val="24"/>
          <w:szCs w:val="24"/>
        </w:rPr>
        <w:t>See</w:t>
      </w:r>
      <w:r w:rsidR="0068465B">
        <w:rPr>
          <w:rFonts w:ascii="Times New Roman" w:hAnsi="Times New Roman"/>
          <w:color w:val="7030A0"/>
          <w:sz w:val="24"/>
          <w:szCs w:val="24"/>
        </w:rPr>
        <w:t xml:space="preserve"> Brown’s</w:t>
      </w:r>
      <w:r>
        <w:rPr>
          <w:rFonts w:ascii="Times New Roman" w:hAnsi="Times New Roman"/>
          <w:color w:val="7030A0"/>
          <w:sz w:val="24"/>
          <w:szCs w:val="24"/>
        </w:rPr>
        <w:t xml:space="preserve"> </w:t>
      </w:r>
      <w:hyperlink r:id="rId23" w:history="1">
        <w:r w:rsidRPr="00316F27">
          <w:rPr>
            <w:rStyle w:val="Hyperlink"/>
            <w:rFonts w:ascii="Times New Roman" w:hAnsi="Times New Roman"/>
            <w:sz w:val="24"/>
            <w:szCs w:val="24"/>
          </w:rPr>
          <w:t>Policy on Targeting Persons with Known Interpersonal Relationships for Human Subjects Research</w:t>
        </w:r>
      </w:hyperlink>
      <w:r>
        <w:rPr>
          <w:rFonts w:ascii="Times New Roman" w:hAnsi="Times New Roman"/>
          <w:color w:val="7030A0"/>
          <w:sz w:val="24"/>
          <w:szCs w:val="24"/>
        </w:rPr>
        <w:t>.</w:t>
      </w:r>
    </w:p>
    <w:p w14:paraId="211FE4CC" w14:textId="01A790A5" w:rsidR="00367176" w:rsidRPr="006B19DF" w:rsidRDefault="00367176" w:rsidP="00F82441">
      <w:pPr>
        <w:pStyle w:val="ListParagraph"/>
        <w:ind w:left="270"/>
        <w:contextualSpacing w:val="0"/>
        <w:rPr>
          <w:rFonts w:ascii="Times New Roman" w:hAnsi="Times New Roman"/>
          <w:color w:val="7030A0"/>
          <w:sz w:val="24"/>
          <w:szCs w:val="24"/>
        </w:rPr>
      </w:pPr>
    </w:p>
    <w:p w14:paraId="0B4E2A41" w14:textId="60B2591A" w:rsidR="001E1D7C" w:rsidRPr="006B19DF" w:rsidRDefault="008907AA" w:rsidP="00F82441">
      <w:pPr>
        <w:pStyle w:val="ListParagraph"/>
        <w:ind w:left="270"/>
        <w:contextualSpacing w:val="0"/>
        <w:rPr>
          <w:rFonts w:ascii="Times New Roman" w:hAnsi="Times New Roman"/>
          <w:color w:val="7030A0"/>
          <w:sz w:val="24"/>
          <w:szCs w:val="24"/>
        </w:rPr>
      </w:pPr>
      <w:r w:rsidRPr="006B19DF">
        <w:rPr>
          <w:rFonts w:ascii="Times New Roman" w:hAnsi="Times New Roman"/>
          <w:color w:val="7030A0"/>
          <w:sz w:val="24"/>
          <w:szCs w:val="24"/>
          <w:u w:val="single"/>
        </w:rPr>
        <w:t xml:space="preserve">At Risk of / </w:t>
      </w:r>
      <w:r w:rsidR="001E1D7C" w:rsidRPr="006B19DF">
        <w:rPr>
          <w:rFonts w:ascii="Times New Roman" w:hAnsi="Times New Roman"/>
          <w:color w:val="7030A0"/>
          <w:sz w:val="24"/>
          <w:szCs w:val="24"/>
          <w:u w:val="single"/>
        </w:rPr>
        <w:t>Experiencing Homelessness</w:t>
      </w:r>
      <w:r w:rsidR="001E1D7C" w:rsidRPr="006B19DF">
        <w:rPr>
          <w:rFonts w:ascii="Times New Roman" w:hAnsi="Times New Roman"/>
          <w:color w:val="7030A0"/>
          <w:sz w:val="24"/>
          <w:szCs w:val="24"/>
        </w:rPr>
        <w:t>:</w:t>
      </w:r>
    </w:p>
    <w:p w14:paraId="3511194E" w14:textId="654D5A1B" w:rsidR="008907AA" w:rsidRPr="006B19DF" w:rsidRDefault="008907AA" w:rsidP="00F82441">
      <w:pPr>
        <w:pStyle w:val="ListParagraph"/>
        <w:numPr>
          <w:ilvl w:val="0"/>
          <w:numId w:val="35"/>
        </w:numPr>
        <w:ind w:left="1080"/>
        <w:contextualSpacing w:val="0"/>
        <w:rPr>
          <w:rFonts w:ascii="Times New Roman" w:hAnsi="Times New Roman"/>
          <w:color w:val="7030A0"/>
          <w:sz w:val="24"/>
          <w:szCs w:val="24"/>
        </w:rPr>
      </w:pPr>
      <w:proofErr w:type="gramStart"/>
      <w:r w:rsidRPr="006B19DF">
        <w:rPr>
          <w:rFonts w:ascii="Times New Roman" w:hAnsi="Times New Roman"/>
          <w:color w:val="7030A0"/>
          <w:sz w:val="24"/>
          <w:szCs w:val="24"/>
        </w:rPr>
        <w:t xml:space="preserve">At Risk of Homelessness: Any person who (1) has an annual income below 30% of the median family income for the area they live, as determined by the US Department of Housing and Urban Development (HUD); </w:t>
      </w:r>
      <w:r w:rsidR="00C76F03" w:rsidRPr="006B19DF">
        <w:rPr>
          <w:rFonts w:ascii="Times New Roman" w:hAnsi="Times New Roman"/>
          <w:color w:val="7030A0"/>
          <w:sz w:val="24"/>
          <w:szCs w:val="24"/>
        </w:rPr>
        <w:t>and</w:t>
      </w:r>
      <w:r w:rsidRPr="006B19DF">
        <w:rPr>
          <w:rFonts w:ascii="Times New Roman" w:hAnsi="Times New Roman"/>
          <w:color w:val="7030A0"/>
          <w:sz w:val="24"/>
          <w:szCs w:val="24"/>
        </w:rPr>
        <w:t xml:space="preserve"> (2) does not have sufficient resources to support networks, immediately available to prevent them from moving to an emergency shelter or place not meant for habitation; and (3) exhibits one or more risk factors of homelessness, including recent housing instability or exiting a publicly funded institution or system of care (e.g. foster care or a mental health facility).</w:t>
      </w:r>
      <w:proofErr w:type="gramEnd"/>
    </w:p>
    <w:p w14:paraId="652D043C" w14:textId="713976B2" w:rsidR="008907AA" w:rsidRPr="006B19DF" w:rsidRDefault="008907AA" w:rsidP="00F82441">
      <w:pPr>
        <w:pStyle w:val="ListParagraph"/>
        <w:numPr>
          <w:ilvl w:val="0"/>
          <w:numId w:val="35"/>
        </w:numPr>
        <w:ind w:left="1080"/>
        <w:contextualSpacing w:val="0"/>
        <w:rPr>
          <w:rFonts w:ascii="Times New Roman" w:hAnsi="Times New Roman"/>
          <w:color w:val="7030A0"/>
          <w:sz w:val="24"/>
          <w:szCs w:val="24"/>
        </w:rPr>
      </w:pPr>
      <w:proofErr w:type="gramStart"/>
      <w:r w:rsidRPr="006B19DF">
        <w:rPr>
          <w:rFonts w:ascii="Times New Roman" w:hAnsi="Times New Roman"/>
          <w:color w:val="7030A0"/>
          <w:sz w:val="24"/>
          <w:szCs w:val="24"/>
        </w:rPr>
        <w:t>Experiencing Homelessness: Any person who (1) does not have a fixed, regular, and adequate nighttime residence</w:t>
      </w:r>
      <w:r w:rsidR="00C76F03" w:rsidRPr="006B19DF">
        <w:rPr>
          <w:rFonts w:ascii="Times New Roman" w:hAnsi="Times New Roman"/>
          <w:color w:val="7030A0"/>
          <w:sz w:val="24"/>
          <w:szCs w:val="24"/>
        </w:rPr>
        <w:t xml:space="preserve"> (e.g.</w:t>
      </w:r>
      <w:r w:rsidRPr="006B19DF">
        <w:rPr>
          <w:rFonts w:ascii="Times New Roman" w:hAnsi="Times New Roman"/>
          <w:color w:val="7030A0"/>
          <w:sz w:val="24"/>
          <w:szCs w:val="24"/>
        </w:rPr>
        <w:t xml:space="preserve"> living </w:t>
      </w:r>
      <w:r w:rsidR="007F5A89" w:rsidRPr="006B19DF">
        <w:rPr>
          <w:rFonts w:ascii="Times New Roman" w:hAnsi="Times New Roman"/>
          <w:color w:val="7030A0"/>
          <w:sz w:val="24"/>
          <w:szCs w:val="24"/>
        </w:rPr>
        <w:t xml:space="preserve">in </w:t>
      </w:r>
      <w:r w:rsidRPr="006B19DF">
        <w:rPr>
          <w:rFonts w:ascii="Times New Roman" w:hAnsi="Times New Roman"/>
          <w:color w:val="7030A0"/>
          <w:sz w:val="24"/>
          <w:szCs w:val="24"/>
        </w:rPr>
        <w:t>an emergency shelter, transitional housing, or places not meant for habitation</w:t>
      </w:r>
      <w:r w:rsidR="00C76F03" w:rsidRPr="006B19DF">
        <w:rPr>
          <w:rFonts w:ascii="Times New Roman" w:hAnsi="Times New Roman"/>
          <w:color w:val="7030A0"/>
          <w:sz w:val="24"/>
          <w:szCs w:val="24"/>
        </w:rPr>
        <w:t>); or (2) will quickly lose their primary nighttime residence (within 14 days), if no housing has been identified and the person does not have a support network or resources needed to obtain housing; or (3) under the age of 25 or part of a family with children who have not leased/owned a home in the last 60+ days, have had two or more moves in the last 60 days, and who is likely to continue to be unstably housed due to disability or multiple barriers to employment; or (4) is fleeing or attempting to fee domestic violence, has no other residence, and does not have the resources or support network to obtain other permanent housing.</w:t>
      </w:r>
      <w:proofErr w:type="gramEnd"/>
    </w:p>
    <w:p w14:paraId="2985A285" w14:textId="77777777" w:rsidR="008907AA" w:rsidRPr="006B19DF" w:rsidRDefault="008907AA" w:rsidP="00F82441">
      <w:pPr>
        <w:pStyle w:val="ListParagraph"/>
        <w:ind w:left="270"/>
        <w:contextualSpacing w:val="0"/>
        <w:rPr>
          <w:rFonts w:ascii="Times New Roman" w:hAnsi="Times New Roman"/>
          <w:color w:val="7030A0"/>
          <w:sz w:val="24"/>
          <w:szCs w:val="24"/>
        </w:rPr>
      </w:pPr>
    </w:p>
    <w:p w14:paraId="5248E3BA" w14:textId="77777777" w:rsidR="008907AA" w:rsidRPr="006B19DF" w:rsidRDefault="008907AA" w:rsidP="00F82441">
      <w:pPr>
        <w:pStyle w:val="ListParagraph"/>
        <w:ind w:left="270"/>
        <w:contextualSpacing w:val="0"/>
        <w:rPr>
          <w:rFonts w:ascii="Times New Roman" w:hAnsi="Times New Roman"/>
          <w:color w:val="7030A0"/>
          <w:sz w:val="24"/>
          <w:szCs w:val="24"/>
        </w:rPr>
      </w:pPr>
      <w:r w:rsidRPr="006B19DF">
        <w:rPr>
          <w:rFonts w:ascii="Times New Roman" w:hAnsi="Times New Roman"/>
          <w:color w:val="7030A0"/>
          <w:sz w:val="24"/>
          <w:szCs w:val="24"/>
          <w:u w:val="single"/>
        </w:rPr>
        <w:t>Unauthorized Immigrants</w:t>
      </w:r>
      <w:r w:rsidRPr="006B19DF">
        <w:rPr>
          <w:rFonts w:ascii="Times New Roman" w:hAnsi="Times New Roman"/>
          <w:color w:val="7030A0"/>
          <w:sz w:val="24"/>
          <w:szCs w:val="24"/>
        </w:rPr>
        <w:t>: Any person who enters or lives in the US without official authorization, either by entering illegally or by violating the terms of their admission (e.g. entering without inspection, overstaying their authorization period, or working without authorization). These individuals may also be known as “illegal aliens” or undocumented workers.”</w:t>
      </w:r>
    </w:p>
    <w:p w14:paraId="51553A99" w14:textId="77777777" w:rsidR="008907AA" w:rsidRPr="006B19DF" w:rsidRDefault="008907AA" w:rsidP="00F82441">
      <w:pPr>
        <w:pStyle w:val="ListParagraph"/>
        <w:ind w:left="270"/>
        <w:contextualSpacing w:val="0"/>
        <w:rPr>
          <w:rFonts w:ascii="Times New Roman" w:hAnsi="Times New Roman"/>
          <w:color w:val="7030A0"/>
          <w:sz w:val="24"/>
          <w:szCs w:val="24"/>
        </w:rPr>
      </w:pPr>
    </w:p>
    <w:p w14:paraId="71EA5290" w14:textId="4DB5EC3A" w:rsidR="008907AA" w:rsidRPr="006B19DF" w:rsidRDefault="008907AA" w:rsidP="00F82441">
      <w:pPr>
        <w:pStyle w:val="ListParagraph"/>
        <w:ind w:left="270"/>
        <w:contextualSpacing w:val="0"/>
        <w:rPr>
          <w:rFonts w:ascii="Times New Roman" w:hAnsi="Times New Roman"/>
          <w:color w:val="7030A0"/>
          <w:sz w:val="24"/>
          <w:szCs w:val="24"/>
        </w:rPr>
      </w:pPr>
      <w:proofErr w:type="gramStart"/>
      <w:r w:rsidRPr="006B19DF">
        <w:rPr>
          <w:rFonts w:ascii="Times New Roman" w:hAnsi="Times New Roman"/>
          <w:color w:val="7030A0"/>
          <w:sz w:val="24"/>
          <w:szCs w:val="24"/>
          <w:u w:val="single"/>
        </w:rPr>
        <w:t>Refugees</w:t>
      </w:r>
      <w:r w:rsidRPr="006B19DF">
        <w:rPr>
          <w:rFonts w:ascii="Times New Roman" w:hAnsi="Times New Roman"/>
          <w:color w:val="7030A0"/>
          <w:sz w:val="24"/>
          <w:szCs w:val="24"/>
        </w:rPr>
        <w:t>: Any person who is outside any country of their nationality, or in the case of a person not having a nationality, outside any country in which a person last habitually resided, and who is unable or unwilling to return to, and is unable or unwilling to avail themselves of the protection of that country because of persecution or a well-founded fear of persecution on account of race, religion, nationality, membership in a particular social group, or political opinion.</w:t>
      </w:r>
      <w:proofErr w:type="gramEnd"/>
    </w:p>
    <w:p w14:paraId="1E953630" w14:textId="77777777" w:rsidR="008907AA" w:rsidRPr="006B19DF" w:rsidRDefault="008907AA" w:rsidP="00F82441">
      <w:pPr>
        <w:pStyle w:val="ListParagraph"/>
        <w:ind w:left="270"/>
        <w:contextualSpacing w:val="0"/>
        <w:rPr>
          <w:rFonts w:ascii="Times New Roman" w:hAnsi="Times New Roman"/>
          <w:color w:val="7030A0"/>
          <w:sz w:val="24"/>
          <w:szCs w:val="24"/>
        </w:rPr>
      </w:pPr>
    </w:p>
    <w:p w14:paraId="3F818A01" w14:textId="55F024F8" w:rsidR="001E1D7C" w:rsidRDefault="001E1D7C" w:rsidP="00F82441">
      <w:pPr>
        <w:pStyle w:val="ListParagraph"/>
        <w:ind w:left="270"/>
        <w:contextualSpacing w:val="0"/>
        <w:rPr>
          <w:rFonts w:ascii="Times New Roman" w:hAnsi="Times New Roman"/>
          <w:color w:val="7030A0"/>
          <w:sz w:val="24"/>
          <w:szCs w:val="24"/>
        </w:rPr>
      </w:pPr>
      <w:r w:rsidRPr="006B19DF">
        <w:rPr>
          <w:rFonts w:ascii="Times New Roman" w:hAnsi="Times New Roman"/>
          <w:color w:val="7030A0"/>
          <w:sz w:val="24"/>
          <w:szCs w:val="24"/>
          <w:u w:val="single"/>
        </w:rPr>
        <w:t>LGBTQ+</w:t>
      </w:r>
      <w:r w:rsidRPr="006B19DF">
        <w:rPr>
          <w:rFonts w:ascii="Times New Roman" w:hAnsi="Times New Roman"/>
          <w:color w:val="7030A0"/>
          <w:sz w:val="24"/>
          <w:szCs w:val="24"/>
        </w:rPr>
        <w:t>:</w:t>
      </w:r>
      <w:r w:rsidR="00D61B21" w:rsidRPr="006B19DF">
        <w:rPr>
          <w:rFonts w:ascii="Times New Roman" w:hAnsi="Times New Roman"/>
          <w:color w:val="7030A0"/>
          <w:sz w:val="24"/>
          <w:szCs w:val="24"/>
        </w:rPr>
        <w:t xml:space="preserve"> Any person who identifies as, or is a part of the community of, the lesbian, gay, bisexual, transgender, queer, questioning, asexual, and/or other sexual orientation and gender identit</w:t>
      </w:r>
      <w:r w:rsidR="00284E85" w:rsidRPr="006B19DF">
        <w:rPr>
          <w:rFonts w:ascii="Times New Roman" w:hAnsi="Times New Roman"/>
          <w:color w:val="7030A0"/>
          <w:sz w:val="24"/>
          <w:szCs w:val="24"/>
        </w:rPr>
        <w:t>y</w:t>
      </w:r>
      <w:r w:rsidR="00D61B21" w:rsidRPr="006B19DF">
        <w:rPr>
          <w:rFonts w:ascii="Times New Roman" w:hAnsi="Times New Roman"/>
          <w:color w:val="7030A0"/>
          <w:sz w:val="24"/>
          <w:szCs w:val="24"/>
        </w:rPr>
        <w:t>.</w:t>
      </w:r>
    </w:p>
    <w:p w14:paraId="78C7280A" w14:textId="620950D2" w:rsidR="00316F27" w:rsidRPr="006B19DF" w:rsidRDefault="00316F27" w:rsidP="006C4BBF">
      <w:pPr>
        <w:pStyle w:val="ListParagraph"/>
        <w:numPr>
          <w:ilvl w:val="0"/>
          <w:numId w:val="77"/>
        </w:numPr>
        <w:contextualSpacing w:val="0"/>
        <w:rPr>
          <w:rFonts w:ascii="Times New Roman" w:hAnsi="Times New Roman"/>
          <w:color w:val="7030A0"/>
          <w:sz w:val="24"/>
          <w:szCs w:val="24"/>
        </w:rPr>
      </w:pPr>
      <w:r>
        <w:rPr>
          <w:rFonts w:ascii="Times New Roman" w:hAnsi="Times New Roman"/>
          <w:color w:val="7030A0"/>
          <w:sz w:val="24"/>
          <w:szCs w:val="24"/>
        </w:rPr>
        <w:t>See</w:t>
      </w:r>
      <w:r w:rsidR="0068465B">
        <w:rPr>
          <w:rFonts w:ascii="Times New Roman" w:hAnsi="Times New Roman"/>
          <w:color w:val="7030A0"/>
          <w:sz w:val="24"/>
          <w:szCs w:val="24"/>
        </w:rPr>
        <w:t xml:space="preserve"> Brown IRB’s</w:t>
      </w:r>
      <w:r>
        <w:rPr>
          <w:rFonts w:ascii="Times New Roman" w:hAnsi="Times New Roman"/>
          <w:color w:val="7030A0"/>
          <w:sz w:val="24"/>
          <w:szCs w:val="24"/>
        </w:rPr>
        <w:t xml:space="preserve"> position statement on the </w:t>
      </w:r>
      <w:hyperlink r:id="rId24" w:history="1">
        <w:r w:rsidRPr="00316F27">
          <w:rPr>
            <w:rStyle w:val="Hyperlink"/>
            <w:rFonts w:ascii="Times New Roman" w:hAnsi="Times New Roman"/>
            <w:sz w:val="24"/>
            <w:szCs w:val="24"/>
          </w:rPr>
          <w:t>Use of Sexual Orientation and Gender Inclusive Language</w:t>
        </w:r>
      </w:hyperlink>
      <w:r>
        <w:rPr>
          <w:rFonts w:ascii="Times New Roman" w:hAnsi="Times New Roman"/>
          <w:color w:val="7030A0"/>
          <w:sz w:val="24"/>
          <w:szCs w:val="24"/>
        </w:rPr>
        <w:t>.</w:t>
      </w:r>
    </w:p>
    <w:p w14:paraId="15AF464A" w14:textId="6FB3A54F" w:rsidR="000A5E30" w:rsidRPr="006B19DF" w:rsidRDefault="000A5E30" w:rsidP="00F82441">
      <w:pPr>
        <w:pStyle w:val="ListParagraph"/>
        <w:ind w:left="270"/>
        <w:contextualSpacing w:val="0"/>
        <w:rPr>
          <w:rFonts w:ascii="Times New Roman" w:hAnsi="Times New Roman"/>
          <w:color w:val="7030A0"/>
          <w:sz w:val="24"/>
          <w:szCs w:val="24"/>
        </w:rPr>
      </w:pPr>
    </w:p>
    <w:p w14:paraId="51A04721" w14:textId="67E1A187" w:rsidR="001E1D7C" w:rsidRPr="006B19DF" w:rsidRDefault="001E1D7C" w:rsidP="00F82441">
      <w:pPr>
        <w:pStyle w:val="ListParagraph"/>
        <w:ind w:left="270"/>
        <w:contextualSpacing w:val="0"/>
        <w:rPr>
          <w:rFonts w:ascii="Times New Roman" w:hAnsi="Times New Roman"/>
          <w:color w:val="7030A0"/>
          <w:sz w:val="24"/>
          <w:szCs w:val="24"/>
        </w:rPr>
      </w:pPr>
      <w:r w:rsidRPr="006B19DF">
        <w:rPr>
          <w:rFonts w:ascii="Times New Roman" w:hAnsi="Times New Roman"/>
          <w:color w:val="7030A0"/>
          <w:sz w:val="24"/>
          <w:szCs w:val="24"/>
          <w:u w:val="single"/>
        </w:rPr>
        <w:lastRenderedPageBreak/>
        <w:t>Pregnant People</w:t>
      </w:r>
      <w:r w:rsidRPr="006B19DF">
        <w:rPr>
          <w:rFonts w:ascii="Times New Roman" w:hAnsi="Times New Roman"/>
          <w:color w:val="7030A0"/>
          <w:sz w:val="24"/>
          <w:szCs w:val="24"/>
        </w:rPr>
        <w:t>:</w:t>
      </w:r>
      <w:r w:rsidR="00E95F61" w:rsidRPr="006B19DF">
        <w:rPr>
          <w:rFonts w:ascii="Times New Roman" w:hAnsi="Times New Roman"/>
          <w:color w:val="7030A0"/>
          <w:sz w:val="24"/>
          <w:szCs w:val="24"/>
        </w:rPr>
        <w:t xml:space="preserve"> Any person who exhibits any of the pertinent presumptive signs of pregnancy, such as missed menses, until the results of a pregnancy test are negative or until delivery.</w:t>
      </w:r>
    </w:p>
    <w:p w14:paraId="4D4B9A3A" w14:textId="63C4AAC5" w:rsidR="001E1D7C" w:rsidRPr="006B19DF" w:rsidRDefault="001E1D7C" w:rsidP="00F82441">
      <w:pPr>
        <w:pStyle w:val="ListParagraph"/>
        <w:ind w:left="270"/>
        <w:contextualSpacing w:val="0"/>
        <w:rPr>
          <w:rFonts w:ascii="Times New Roman" w:hAnsi="Times New Roman"/>
          <w:color w:val="7030A0"/>
          <w:sz w:val="24"/>
          <w:szCs w:val="24"/>
        </w:rPr>
      </w:pPr>
    </w:p>
    <w:p w14:paraId="7C722EC6" w14:textId="69BBD52E" w:rsidR="001E1D7C" w:rsidRPr="006B19DF" w:rsidRDefault="001E1D7C" w:rsidP="00F82441">
      <w:pPr>
        <w:pStyle w:val="ListParagraph"/>
        <w:ind w:left="270"/>
        <w:contextualSpacing w:val="0"/>
        <w:rPr>
          <w:rFonts w:ascii="Times New Roman" w:hAnsi="Times New Roman"/>
          <w:color w:val="7030A0"/>
          <w:sz w:val="24"/>
          <w:szCs w:val="24"/>
        </w:rPr>
      </w:pPr>
      <w:r w:rsidRPr="006B19DF">
        <w:rPr>
          <w:rFonts w:ascii="Times New Roman" w:hAnsi="Times New Roman"/>
          <w:color w:val="7030A0"/>
          <w:sz w:val="24"/>
          <w:szCs w:val="24"/>
          <w:u w:val="single"/>
        </w:rPr>
        <w:t>Fetuses</w:t>
      </w:r>
      <w:r w:rsidR="00E95F61" w:rsidRPr="006B19DF">
        <w:rPr>
          <w:rFonts w:ascii="Times New Roman" w:hAnsi="Times New Roman"/>
          <w:color w:val="7030A0"/>
          <w:sz w:val="24"/>
          <w:szCs w:val="24"/>
          <w:u w:val="single"/>
        </w:rPr>
        <w:t xml:space="preserve"> </w:t>
      </w:r>
      <w:r w:rsidRPr="006B19DF">
        <w:rPr>
          <w:rFonts w:ascii="Times New Roman" w:hAnsi="Times New Roman"/>
          <w:color w:val="7030A0"/>
          <w:sz w:val="24"/>
          <w:szCs w:val="24"/>
          <w:u w:val="single"/>
        </w:rPr>
        <w:t>/</w:t>
      </w:r>
      <w:r w:rsidR="00E95F61" w:rsidRPr="006B19DF">
        <w:rPr>
          <w:rFonts w:ascii="Times New Roman" w:hAnsi="Times New Roman"/>
          <w:color w:val="7030A0"/>
          <w:sz w:val="24"/>
          <w:szCs w:val="24"/>
          <w:u w:val="single"/>
        </w:rPr>
        <w:t xml:space="preserve"> </w:t>
      </w:r>
      <w:r w:rsidRPr="006B19DF">
        <w:rPr>
          <w:rFonts w:ascii="Times New Roman" w:hAnsi="Times New Roman"/>
          <w:color w:val="7030A0"/>
          <w:sz w:val="24"/>
          <w:szCs w:val="24"/>
          <w:u w:val="single"/>
        </w:rPr>
        <w:t>Neonates</w:t>
      </w:r>
      <w:r w:rsidRPr="006B19DF">
        <w:rPr>
          <w:rFonts w:ascii="Times New Roman" w:hAnsi="Times New Roman"/>
          <w:color w:val="7030A0"/>
          <w:sz w:val="24"/>
          <w:szCs w:val="24"/>
        </w:rPr>
        <w:t>:</w:t>
      </w:r>
    </w:p>
    <w:p w14:paraId="65EE3055" w14:textId="16638D53" w:rsidR="00E95F61" w:rsidRPr="006B19DF" w:rsidRDefault="00E95F61" w:rsidP="00F82441">
      <w:pPr>
        <w:pStyle w:val="ListParagraph"/>
        <w:numPr>
          <w:ilvl w:val="0"/>
          <w:numId w:val="36"/>
        </w:numPr>
        <w:ind w:left="1080"/>
        <w:contextualSpacing w:val="0"/>
        <w:rPr>
          <w:rFonts w:ascii="Times New Roman" w:hAnsi="Times New Roman"/>
          <w:color w:val="7030A0"/>
          <w:sz w:val="24"/>
          <w:szCs w:val="24"/>
        </w:rPr>
      </w:pPr>
      <w:r w:rsidRPr="006B19DF">
        <w:rPr>
          <w:rFonts w:ascii="Times New Roman" w:hAnsi="Times New Roman"/>
          <w:color w:val="7030A0"/>
          <w:sz w:val="24"/>
          <w:szCs w:val="24"/>
        </w:rPr>
        <w:t>Fetuses: Any product of conception from implantation until delivery.</w:t>
      </w:r>
    </w:p>
    <w:p w14:paraId="043173DC" w14:textId="31D9AE8A" w:rsidR="00E95F61" w:rsidRPr="006B19DF" w:rsidRDefault="00E95F61" w:rsidP="00F82441">
      <w:pPr>
        <w:pStyle w:val="ListParagraph"/>
        <w:numPr>
          <w:ilvl w:val="0"/>
          <w:numId w:val="36"/>
        </w:numPr>
        <w:ind w:left="1080"/>
        <w:contextualSpacing w:val="0"/>
        <w:rPr>
          <w:rFonts w:ascii="Times New Roman" w:hAnsi="Times New Roman"/>
          <w:color w:val="7030A0"/>
          <w:sz w:val="24"/>
          <w:szCs w:val="24"/>
        </w:rPr>
      </w:pPr>
      <w:r w:rsidRPr="006B19DF">
        <w:rPr>
          <w:rFonts w:ascii="Times New Roman" w:hAnsi="Times New Roman"/>
          <w:color w:val="7030A0"/>
          <w:sz w:val="24"/>
          <w:szCs w:val="24"/>
        </w:rPr>
        <w:t>Neonates: Any person who is a newborn</w:t>
      </w:r>
      <w:r w:rsidR="00826E0F" w:rsidRPr="006B19DF">
        <w:rPr>
          <w:rFonts w:ascii="Times New Roman" w:hAnsi="Times New Roman"/>
          <w:color w:val="7030A0"/>
          <w:sz w:val="24"/>
          <w:szCs w:val="24"/>
        </w:rPr>
        <w:t xml:space="preserve"> (0 – 29 days)</w:t>
      </w:r>
      <w:r w:rsidRPr="006B19DF">
        <w:rPr>
          <w:rFonts w:ascii="Times New Roman" w:hAnsi="Times New Roman"/>
          <w:color w:val="7030A0"/>
          <w:sz w:val="24"/>
          <w:szCs w:val="24"/>
        </w:rPr>
        <w:t>.</w:t>
      </w:r>
    </w:p>
    <w:p w14:paraId="47C1A16E" w14:textId="0A296192" w:rsidR="00E95F61" w:rsidRPr="006B19DF" w:rsidRDefault="00E95F61" w:rsidP="00F82441">
      <w:pPr>
        <w:pStyle w:val="ListParagraph"/>
        <w:ind w:left="270"/>
        <w:contextualSpacing w:val="0"/>
        <w:rPr>
          <w:rFonts w:ascii="Times New Roman" w:hAnsi="Times New Roman"/>
          <w:color w:val="7030A0"/>
          <w:sz w:val="24"/>
          <w:szCs w:val="24"/>
        </w:rPr>
      </w:pPr>
    </w:p>
    <w:p w14:paraId="0AEF068D" w14:textId="5B0405A4" w:rsidR="00C51C50" w:rsidRPr="006B19DF" w:rsidRDefault="000F6F71" w:rsidP="00F82441">
      <w:pPr>
        <w:pStyle w:val="ListParagraph"/>
        <w:ind w:left="270"/>
        <w:contextualSpacing w:val="0"/>
        <w:rPr>
          <w:rFonts w:ascii="Times New Roman" w:hAnsi="Times New Roman"/>
          <w:color w:val="7030A0"/>
          <w:sz w:val="24"/>
          <w:szCs w:val="24"/>
        </w:rPr>
      </w:pPr>
      <w:r w:rsidRPr="006B19DF">
        <w:rPr>
          <w:rFonts w:ascii="Times New Roman" w:hAnsi="Times New Roman"/>
          <w:color w:val="7030A0"/>
          <w:sz w:val="24"/>
          <w:szCs w:val="24"/>
          <w:u w:val="single"/>
        </w:rPr>
        <w:t>American Indian / Alaska</w:t>
      </w:r>
      <w:r w:rsidR="009D3FE9" w:rsidRPr="006B19DF">
        <w:rPr>
          <w:rFonts w:ascii="Times New Roman" w:hAnsi="Times New Roman"/>
          <w:color w:val="7030A0"/>
          <w:sz w:val="24"/>
          <w:szCs w:val="24"/>
          <w:u w:val="single"/>
        </w:rPr>
        <w:t>n</w:t>
      </w:r>
      <w:r w:rsidRPr="006B19DF">
        <w:rPr>
          <w:rFonts w:ascii="Times New Roman" w:hAnsi="Times New Roman"/>
          <w:color w:val="7030A0"/>
          <w:sz w:val="24"/>
          <w:szCs w:val="24"/>
          <w:u w:val="single"/>
        </w:rPr>
        <w:t xml:space="preserve"> Native</w:t>
      </w:r>
      <w:r w:rsidR="001E1D7C" w:rsidRPr="006B19DF">
        <w:rPr>
          <w:rFonts w:ascii="Times New Roman" w:hAnsi="Times New Roman"/>
          <w:color w:val="7030A0"/>
          <w:sz w:val="24"/>
          <w:szCs w:val="24"/>
        </w:rPr>
        <w:t>:</w:t>
      </w:r>
      <w:r w:rsidR="00EA6F2D" w:rsidRPr="006B19DF">
        <w:rPr>
          <w:rFonts w:ascii="Times New Roman" w:hAnsi="Times New Roman"/>
          <w:color w:val="7030A0"/>
          <w:sz w:val="24"/>
          <w:szCs w:val="24"/>
        </w:rPr>
        <w:t xml:space="preserve"> </w:t>
      </w:r>
      <w:r w:rsidRPr="006B19DF">
        <w:rPr>
          <w:rFonts w:ascii="Times New Roman" w:hAnsi="Times New Roman"/>
          <w:color w:val="7030A0"/>
          <w:sz w:val="24"/>
          <w:szCs w:val="24"/>
        </w:rPr>
        <w:t xml:space="preserve">Any </w:t>
      </w:r>
      <w:r w:rsidR="007C5F45" w:rsidRPr="006B19DF">
        <w:rPr>
          <w:rFonts w:ascii="Times New Roman" w:hAnsi="Times New Roman"/>
          <w:color w:val="7030A0"/>
          <w:sz w:val="24"/>
          <w:szCs w:val="24"/>
        </w:rPr>
        <w:t xml:space="preserve">person who is a member of an </w:t>
      </w:r>
      <w:r w:rsidR="00DD587C" w:rsidRPr="006B19DF">
        <w:rPr>
          <w:rFonts w:ascii="Times New Roman" w:hAnsi="Times New Roman"/>
          <w:color w:val="7030A0"/>
          <w:sz w:val="24"/>
          <w:szCs w:val="24"/>
        </w:rPr>
        <w:t xml:space="preserve">American Indian / Alaskan Native </w:t>
      </w:r>
      <w:r w:rsidR="0089706F" w:rsidRPr="006B19DF">
        <w:rPr>
          <w:rFonts w:ascii="Times New Roman" w:hAnsi="Times New Roman"/>
          <w:color w:val="7030A0"/>
          <w:sz w:val="24"/>
          <w:szCs w:val="24"/>
        </w:rPr>
        <w:t xml:space="preserve">(AI/AN) </w:t>
      </w:r>
      <w:r w:rsidR="00DD587C" w:rsidRPr="006B19DF">
        <w:rPr>
          <w:rFonts w:ascii="Times New Roman" w:hAnsi="Times New Roman"/>
          <w:color w:val="7030A0"/>
          <w:sz w:val="24"/>
          <w:szCs w:val="24"/>
        </w:rPr>
        <w:t>tribe</w:t>
      </w:r>
      <w:r w:rsidRPr="006B19DF">
        <w:rPr>
          <w:rFonts w:ascii="Times New Roman" w:hAnsi="Times New Roman"/>
          <w:color w:val="7030A0"/>
          <w:sz w:val="24"/>
          <w:szCs w:val="24"/>
        </w:rPr>
        <w:t xml:space="preserve">, band, nation, pueblo, village, or community that the Secretary of the Interior acknowledges as a </w:t>
      </w:r>
      <w:proofErr w:type="gramStart"/>
      <w:r w:rsidRPr="006B19DF">
        <w:rPr>
          <w:rFonts w:ascii="Times New Roman" w:hAnsi="Times New Roman"/>
          <w:color w:val="7030A0"/>
          <w:sz w:val="24"/>
          <w:szCs w:val="24"/>
        </w:rPr>
        <w:t>federally-recognized</w:t>
      </w:r>
      <w:proofErr w:type="gramEnd"/>
      <w:r w:rsidRPr="006B19DF">
        <w:rPr>
          <w:rFonts w:ascii="Times New Roman" w:hAnsi="Times New Roman"/>
          <w:color w:val="7030A0"/>
          <w:sz w:val="24"/>
          <w:szCs w:val="24"/>
        </w:rPr>
        <w:t xml:space="preserve"> tribe.</w:t>
      </w:r>
    </w:p>
    <w:p w14:paraId="0A24A07A" w14:textId="77777777" w:rsidR="00911BF2" w:rsidRPr="006B19DF" w:rsidRDefault="008717FC" w:rsidP="00F82441">
      <w:pPr>
        <w:pStyle w:val="ListParagraph"/>
        <w:numPr>
          <w:ilvl w:val="0"/>
          <w:numId w:val="40"/>
        </w:numPr>
        <w:ind w:left="1080"/>
        <w:contextualSpacing w:val="0"/>
        <w:rPr>
          <w:rFonts w:ascii="Times New Roman" w:hAnsi="Times New Roman"/>
          <w:color w:val="7030A0"/>
          <w:sz w:val="24"/>
          <w:szCs w:val="24"/>
        </w:rPr>
      </w:pPr>
      <w:r w:rsidRPr="006B19DF">
        <w:rPr>
          <w:rFonts w:ascii="Times New Roman" w:hAnsi="Times New Roman"/>
          <w:color w:val="7030A0"/>
          <w:sz w:val="24"/>
          <w:szCs w:val="24"/>
        </w:rPr>
        <w:t>Depending on the design of your study, the AI/</w:t>
      </w:r>
      <w:proofErr w:type="gramStart"/>
      <w:r w:rsidRPr="006B19DF">
        <w:rPr>
          <w:rFonts w:ascii="Times New Roman" w:hAnsi="Times New Roman"/>
          <w:color w:val="7030A0"/>
          <w:sz w:val="24"/>
          <w:szCs w:val="24"/>
        </w:rPr>
        <w:t>AN</w:t>
      </w:r>
      <w:proofErr w:type="gramEnd"/>
      <w:r w:rsidRPr="006B19DF">
        <w:rPr>
          <w:rFonts w:ascii="Times New Roman" w:hAnsi="Times New Roman"/>
          <w:color w:val="7030A0"/>
          <w:sz w:val="24"/>
          <w:szCs w:val="24"/>
        </w:rPr>
        <w:t xml:space="preserve"> tribe you intend to conduct research with might also need to obtain their own IRB approval.</w:t>
      </w:r>
    </w:p>
    <w:p w14:paraId="0B064B70" w14:textId="33F4F2D9" w:rsidR="0089706F" w:rsidRPr="006B19DF" w:rsidRDefault="0089706F" w:rsidP="00F82441">
      <w:pPr>
        <w:pStyle w:val="ListParagraph"/>
        <w:numPr>
          <w:ilvl w:val="0"/>
          <w:numId w:val="40"/>
        </w:numPr>
        <w:ind w:left="1080"/>
        <w:contextualSpacing w:val="0"/>
        <w:rPr>
          <w:rFonts w:ascii="Times New Roman" w:hAnsi="Times New Roman"/>
          <w:color w:val="7030A0"/>
          <w:sz w:val="24"/>
          <w:szCs w:val="24"/>
        </w:rPr>
      </w:pPr>
      <w:r w:rsidRPr="006B19DF">
        <w:rPr>
          <w:rFonts w:ascii="Times New Roman" w:hAnsi="Times New Roman"/>
          <w:color w:val="7030A0"/>
          <w:sz w:val="24"/>
          <w:szCs w:val="24"/>
        </w:rPr>
        <w:t>The Indian Health Service (IHS), a federal health program within the Department of Health and Human Services, is responsible for providing federal health services to AI/</w:t>
      </w:r>
      <w:proofErr w:type="spellStart"/>
      <w:r w:rsidRPr="006B19DF">
        <w:rPr>
          <w:rFonts w:ascii="Times New Roman" w:hAnsi="Times New Roman"/>
          <w:color w:val="7030A0"/>
          <w:sz w:val="24"/>
          <w:szCs w:val="24"/>
        </w:rPr>
        <w:t>ANs.</w:t>
      </w:r>
      <w:proofErr w:type="spellEnd"/>
      <w:r w:rsidR="00654945" w:rsidRPr="006B19DF">
        <w:rPr>
          <w:rFonts w:ascii="Times New Roman" w:hAnsi="Times New Roman"/>
          <w:color w:val="7030A0"/>
          <w:sz w:val="24"/>
          <w:szCs w:val="24"/>
        </w:rPr>
        <w:t xml:space="preserve"> </w:t>
      </w:r>
      <w:r w:rsidR="00C51C50" w:rsidRPr="006B19DF">
        <w:rPr>
          <w:rFonts w:ascii="Times New Roman" w:hAnsi="Times New Roman"/>
          <w:color w:val="7030A0"/>
          <w:sz w:val="24"/>
          <w:szCs w:val="24"/>
        </w:rPr>
        <w:t>It is important to note that all h</w:t>
      </w:r>
      <w:r w:rsidR="00654945" w:rsidRPr="006B19DF">
        <w:rPr>
          <w:rFonts w:ascii="Times New Roman" w:hAnsi="Times New Roman"/>
          <w:color w:val="7030A0"/>
          <w:sz w:val="24"/>
          <w:szCs w:val="24"/>
        </w:rPr>
        <w:t xml:space="preserve">uman </w:t>
      </w:r>
      <w:proofErr w:type="gramStart"/>
      <w:r w:rsidR="00654945" w:rsidRPr="006B19DF">
        <w:rPr>
          <w:rFonts w:ascii="Times New Roman" w:hAnsi="Times New Roman"/>
          <w:color w:val="7030A0"/>
          <w:sz w:val="24"/>
          <w:szCs w:val="24"/>
        </w:rPr>
        <w:t>subjects</w:t>
      </w:r>
      <w:proofErr w:type="gramEnd"/>
      <w:r w:rsidR="00654945" w:rsidRPr="006B19DF">
        <w:rPr>
          <w:rFonts w:ascii="Times New Roman" w:hAnsi="Times New Roman"/>
          <w:color w:val="7030A0"/>
          <w:sz w:val="24"/>
          <w:szCs w:val="24"/>
        </w:rPr>
        <w:t xml:space="preserve"> research</w:t>
      </w:r>
      <w:r w:rsidR="00C51C50" w:rsidRPr="006B19DF">
        <w:rPr>
          <w:rFonts w:ascii="Times New Roman" w:hAnsi="Times New Roman"/>
          <w:color w:val="7030A0"/>
          <w:sz w:val="24"/>
          <w:szCs w:val="24"/>
        </w:rPr>
        <w:t xml:space="preserve"> conducted in IHS facilities, and/or engaging IHS resources and/or staff must be approved by an IHS IRB. Review and approval by an IHS IRB </w:t>
      </w:r>
      <w:r w:rsidR="005805A1" w:rsidRPr="006B19DF">
        <w:rPr>
          <w:rFonts w:ascii="Times New Roman" w:hAnsi="Times New Roman"/>
          <w:color w:val="7030A0"/>
          <w:sz w:val="24"/>
          <w:szCs w:val="24"/>
        </w:rPr>
        <w:t>are</w:t>
      </w:r>
      <w:r w:rsidR="00C51C50" w:rsidRPr="006B19DF">
        <w:rPr>
          <w:rFonts w:ascii="Times New Roman" w:hAnsi="Times New Roman"/>
          <w:color w:val="7030A0"/>
          <w:sz w:val="24"/>
          <w:szCs w:val="24"/>
        </w:rPr>
        <w:t xml:space="preserve"> required regardless of whether the research sites are tribal or urban, as both fall under the IHS </w:t>
      </w:r>
      <w:hyperlink r:id="rId25" w:anchor="federalwide" w:history="1">
        <w:proofErr w:type="spellStart"/>
        <w:r w:rsidR="00C51C50" w:rsidRPr="006B19DF">
          <w:rPr>
            <w:rStyle w:val="Hyperlink"/>
            <w:rFonts w:ascii="Times New Roman" w:hAnsi="Times New Roman"/>
            <w:color w:val="7030A0"/>
            <w:sz w:val="24"/>
            <w:szCs w:val="24"/>
          </w:rPr>
          <w:t>Federalwide</w:t>
        </w:r>
        <w:proofErr w:type="spellEnd"/>
        <w:r w:rsidR="00C51C50" w:rsidRPr="006B19DF">
          <w:rPr>
            <w:rStyle w:val="Hyperlink"/>
            <w:rFonts w:ascii="Times New Roman" w:hAnsi="Times New Roman"/>
            <w:color w:val="7030A0"/>
            <w:sz w:val="24"/>
            <w:szCs w:val="24"/>
          </w:rPr>
          <w:t xml:space="preserve"> Assurance</w:t>
        </w:r>
      </w:hyperlink>
      <w:r w:rsidR="00135F83" w:rsidRPr="006B19DF">
        <w:rPr>
          <w:rFonts w:ascii="Times New Roman" w:hAnsi="Times New Roman"/>
          <w:color w:val="7030A0"/>
          <w:sz w:val="24"/>
          <w:szCs w:val="24"/>
        </w:rPr>
        <w:t xml:space="preserve"> (FWA)</w:t>
      </w:r>
      <w:r w:rsidR="00C51C50" w:rsidRPr="006B19DF">
        <w:rPr>
          <w:rFonts w:ascii="Times New Roman" w:hAnsi="Times New Roman"/>
          <w:color w:val="7030A0"/>
          <w:sz w:val="24"/>
          <w:szCs w:val="24"/>
        </w:rPr>
        <w:t>.</w:t>
      </w:r>
      <w:r w:rsidR="00B24E54" w:rsidRPr="006B19DF">
        <w:rPr>
          <w:rFonts w:ascii="Times New Roman" w:hAnsi="Times New Roman"/>
          <w:color w:val="7030A0"/>
          <w:sz w:val="24"/>
          <w:szCs w:val="24"/>
        </w:rPr>
        <w:t xml:space="preserve"> The IHS has one national IRB and </w:t>
      </w:r>
      <w:r w:rsidR="00183D1C" w:rsidRPr="006B19DF">
        <w:rPr>
          <w:rFonts w:ascii="Times New Roman" w:hAnsi="Times New Roman"/>
          <w:color w:val="7030A0"/>
          <w:sz w:val="24"/>
          <w:szCs w:val="24"/>
        </w:rPr>
        <w:t>eight</w:t>
      </w:r>
      <w:r w:rsidR="00B24E54" w:rsidRPr="006B19DF">
        <w:rPr>
          <w:rFonts w:ascii="Times New Roman" w:hAnsi="Times New Roman"/>
          <w:color w:val="7030A0"/>
          <w:sz w:val="24"/>
          <w:szCs w:val="24"/>
        </w:rPr>
        <w:t xml:space="preserve"> area IRBs.</w:t>
      </w:r>
    </w:p>
    <w:p w14:paraId="537EDD9F" w14:textId="33AF6000" w:rsidR="001E1D7C" w:rsidRPr="00B274DD" w:rsidRDefault="0089706F" w:rsidP="00F82441">
      <w:pPr>
        <w:pStyle w:val="ListParagraph"/>
        <w:numPr>
          <w:ilvl w:val="0"/>
          <w:numId w:val="40"/>
        </w:numPr>
        <w:ind w:left="1080"/>
        <w:rPr>
          <w:rFonts w:ascii="Times New Roman" w:hAnsi="Times New Roman"/>
          <w:color w:val="7030A0"/>
          <w:sz w:val="24"/>
          <w:szCs w:val="24"/>
        </w:rPr>
      </w:pPr>
      <w:r w:rsidRPr="00B274DD">
        <w:rPr>
          <w:rFonts w:ascii="Times New Roman" w:hAnsi="Times New Roman"/>
          <w:color w:val="7030A0"/>
          <w:sz w:val="24"/>
          <w:szCs w:val="24"/>
        </w:rPr>
        <w:t xml:space="preserve">Many </w:t>
      </w:r>
      <w:r w:rsidR="00135F83" w:rsidRPr="00B274DD">
        <w:rPr>
          <w:rFonts w:ascii="Times New Roman" w:hAnsi="Times New Roman"/>
          <w:color w:val="7030A0"/>
          <w:sz w:val="24"/>
          <w:szCs w:val="24"/>
        </w:rPr>
        <w:t xml:space="preserve">tribal and urban facilities in </w:t>
      </w:r>
      <w:r w:rsidR="008717FC" w:rsidRPr="00B274DD">
        <w:rPr>
          <w:rFonts w:ascii="Times New Roman" w:hAnsi="Times New Roman"/>
          <w:color w:val="7030A0"/>
          <w:sz w:val="24"/>
          <w:szCs w:val="24"/>
        </w:rPr>
        <w:t>AI/AN</w:t>
      </w:r>
      <w:r w:rsidRPr="00B274DD">
        <w:rPr>
          <w:rFonts w:ascii="Times New Roman" w:hAnsi="Times New Roman"/>
          <w:color w:val="7030A0"/>
          <w:sz w:val="24"/>
          <w:szCs w:val="24"/>
        </w:rPr>
        <w:t xml:space="preserve"> communities</w:t>
      </w:r>
      <w:r w:rsidR="00135F83" w:rsidRPr="00B274DD">
        <w:rPr>
          <w:rFonts w:ascii="Times New Roman" w:hAnsi="Times New Roman"/>
          <w:color w:val="7030A0"/>
          <w:sz w:val="24"/>
          <w:szCs w:val="24"/>
        </w:rPr>
        <w:t xml:space="preserve"> may have their own FWA and/or</w:t>
      </w:r>
      <w:r w:rsidRPr="00B274DD">
        <w:rPr>
          <w:rFonts w:ascii="Times New Roman" w:hAnsi="Times New Roman"/>
          <w:color w:val="7030A0"/>
          <w:sz w:val="24"/>
          <w:szCs w:val="24"/>
        </w:rPr>
        <w:t xml:space="preserve"> maintain their own IRB</w:t>
      </w:r>
      <w:r w:rsidR="00135F83" w:rsidRPr="00D63CCE">
        <w:rPr>
          <w:rFonts w:ascii="Times New Roman" w:hAnsi="Times New Roman"/>
          <w:color w:val="7030A0"/>
          <w:sz w:val="24"/>
          <w:szCs w:val="24"/>
        </w:rPr>
        <w:t xml:space="preserve"> (e.g. Cherokee Nation, Chickasaw Nation, etc.), while other </w:t>
      </w:r>
      <w:r w:rsidR="008717FC" w:rsidRPr="00B274DD">
        <w:rPr>
          <w:rFonts w:ascii="Times New Roman" w:hAnsi="Times New Roman"/>
          <w:color w:val="7030A0"/>
          <w:sz w:val="24"/>
          <w:szCs w:val="24"/>
        </w:rPr>
        <w:t xml:space="preserve">communities may rely on </w:t>
      </w:r>
      <w:r w:rsidR="00135F83" w:rsidRPr="00B274DD">
        <w:rPr>
          <w:rFonts w:ascii="Times New Roman" w:hAnsi="Times New Roman"/>
          <w:color w:val="7030A0"/>
          <w:sz w:val="24"/>
          <w:szCs w:val="24"/>
        </w:rPr>
        <w:t>IRBs at Tribal Colleges and Universities</w:t>
      </w:r>
      <w:r w:rsidR="00D87D18" w:rsidRPr="00B274DD">
        <w:rPr>
          <w:rFonts w:ascii="Times New Roman" w:hAnsi="Times New Roman"/>
          <w:color w:val="7030A0"/>
          <w:sz w:val="24"/>
          <w:szCs w:val="24"/>
        </w:rPr>
        <w:t xml:space="preserve"> (e.g. </w:t>
      </w:r>
      <w:proofErr w:type="spellStart"/>
      <w:r w:rsidR="00D87D18" w:rsidRPr="00B274DD">
        <w:rPr>
          <w:rFonts w:ascii="Times New Roman" w:hAnsi="Times New Roman"/>
          <w:color w:val="7030A0"/>
          <w:sz w:val="24"/>
          <w:szCs w:val="24"/>
        </w:rPr>
        <w:t>Diné</w:t>
      </w:r>
      <w:proofErr w:type="spellEnd"/>
      <w:r w:rsidR="00D87D18" w:rsidRPr="00B274DD">
        <w:rPr>
          <w:rFonts w:ascii="Times New Roman" w:hAnsi="Times New Roman"/>
          <w:color w:val="7030A0"/>
          <w:sz w:val="24"/>
          <w:szCs w:val="24"/>
        </w:rPr>
        <w:t xml:space="preserve"> College, Haskell Indian Nations University, etc.)</w:t>
      </w:r>
      <w:r w:rsidR="00135F83" w:rsidRPr="00B274DD">
        <w:rPr>
          <w:rFonts w:ascii="Times New Roman" w:hAnsi="Times New Roman"/>
          <w:color w:val="7030A0"/>
          <w:sz w:val="24"/>
          <w:szCs w:val="24"/>
        </w:rPr>
        <w:t>.</w:t>
      </w:r>
    </w:p>
    <w:p w14:paraId="604924DF" w14:textId="77777777" w:rsidR="00D87D18" w:rsidRPr="00B274DD" w:rsidRDefault="00D87D18" w:rsidP="00F82441">
      <w:pPr>
        <w:pStyle w:val="ListParagraph"/>
        <w:ind w:left="270"/>
        <w:contextualSpacing w:val="0"/>
        <w:rPr>
          <w:rFonts w:ascii="Times New Roman" w:hAnsi="Times New Roman"/>
          <w:color w:val="7030A0"/>
          <w:sz w:val="24"/>
          <w:szCs w:val="24"/>
          <w:u w:val="single"/>
        </w:rPr>
      </w:pPr>
    </w:p>
    <w:p w14:paraId="205F6B48" w14:textId="46A77CCE" w:rsidR="00BC6882" w:rsidRDefault="00A32CCE" w:rsidP="006421D1">
      <w:pPr>
        <w:pStyle w:val="ListParagraph"/>
        <w:tabs>
          <w:tab w:val="left" w:pos="1260"/>
        </w:tabs>
        <w:ind w:left="270"/>
        <w:contextualSpacing w:val="0"/>
        <w:rPr>
          <w:rFonts w:ascii="Times New Roman" w:hAnsi="Times New Roman"/>
          <w:color w:val="7030A0"/>
          <w:sz w:val="24"/>
          <w:szCs w:val="24"/>
        </w:rPr>
      </w:pPr>
      <w:r w:rsidRPr="002B3225">
        <w:rPr>
          <w:rFonts w:ascii="Times New Roman" w:hAnsi="Times New Roman"/>
          <w:color w:val="7030A0"/>
          <w:sz w:val="24"/>
          <w:szCs w:val="24"/>
          <w:u w:val="single"/>
        </w:rPr>
        <w:t>Disabled</w:t>
      </w:r>
      <w:r w:rsidRPr="00A24B72">
        <w:rPr>
          <w:rFonts w:ascii="Times New Roman" w:hAnsi="Times New Roman"/>
          <w:color w:val="7030A0"/>
          <w:sz w:val="24"/>
          <w:szCs w:val="24"/>
          <w:u w:val="single"/>
        </w:rPr>
        <w:t xml:space="preserve"> People / </w:t>
      </w:r>
      <w:r w:rsidR="001603D5" w:rsidRPr="00A24B72">
        <w:rPr>
          <w:rFonts w:ascii="Times New Roman" w:hAnsi="Times New Roman"/>
          <w:color w:val="7030A0"/>
          <w:sz w:val="24"/>
          <w:szCs w:val="24"/>
          <w:u w:val="single"/>
        </w:rPr>
        <w:t>People</w:t>
      </w:r>
      <w:r w:rsidR="007A736F" w:rsidRPr="00A24B72">
        <w:rPr>
          <w:rFonts w:ascii="Times New Roman" w:hAnsi="Times New Roman"/>
          <w:color w:val="7030A0"/>
          <w:sz w:val="24"/>
          <w:szCs w:val="24"/>
          <w:u w:val="single"/>
        </w:rPr>
        <w:t xml:space="preserve"> with Disabilities</w:t>
      </w:r>
      <w:r w:rsidR="001603D5" w:rsidRPr="00A24B72">
        <w:rPr>
          <w:rFonts w:ascii="Times New Roman" w:hAnsi="Times New Roman"/>
          <w:color w:val="7030A0"/>
          <w:sz w:val="24"/>
          <w:szCs w:val="24"/>
        </w:rPr>
        <w:t>:</w:t>
      </w:r>
      <w:r w:rsidR="001603D5" w:rsidRPr="00B274DD">
        <w:rPr>
          <w:rFonts w:ascii="Times New Roman" w:hAnsi="Times New Roman"/>
          <w:color w:val="7030A0"/>
          <w:sz w:val="24"/>
          <w:szCs w:val="24"/>
        </w:rPr>
        <w:t xml:space="preserve"> </w:t>
      </w:r>
      <w:r w:rsidR="00B274DD" w:rsidRPr="00B274DD">
        <w:rPr>
          <w:rFonts w:ascii="Times New Roman" w:hAnsi="Times New Roman"/>
          <w:color w:val="7030A0"/>
          <w:sz w:val="24"/>
          <w:szCs w:val="24"/>
        </w:rPr>
        <w:t>Any person with a physical, mental, intellectual or sensory impairment that substantially limits one or more major life activities.</w:t>
      </w:r>
    </w:p>
    <w:p w14:paraId="6DFDB7A3" w14:textId="33175A81" w:rsidR="00BC6882" w:rsidRDefault="00BC6882" w:rsidP="002B3225">
      <w:pPr>
        <w:pStyle w:val="ListParagraph"/>
        <w:numPr>
          <w:ilvl w:val="1"/>
          <w:numId w:val="40"/>
        </w:numPr>
        <w:tabs>
          <w:tab w:val="left" w:pos="1260"/>
          <w:tab w:val="left" w:pos="1350"/>
        </w:tabs>
        <w:ind w:left="1080"/>
        <w:contextualSpacing w:val="0"/>
        <w:rPr>
          <w:rFonts w:ascii="Times New Roman" w:hAnsi="Times New Roman"/>
          <w:color w:val="7030A0"/>
          <w:sz w:val="24"/>
          <w:szCs w:val="24"/>
        </w:rPr>
      </w:pPr>
      <w:r>
        <w:rPr>
          <w:rFonts w:ascii="Times New Roman" w:hAnsi="Times New Roman"/>
          <w:color w:val="7030A0"/>
          <w:sz w:val="24"/>
          <w:szCs w:val="24"/>
        </w:rPr>
        <w:t xml:space="preserve">Please refer to Brown’s </w:t>
      </w:r>
      <w:hyperlink r:id="rId26" w:history="1">
        <w:r w:rsidRPr="00BC6882">
          <w:rPr>
            <w:rStyle w:val="Hyperlink"/>
            <w:rFonts w:ascii="Times New Roman" w:hAnsi="Times New Roman"/>
            <w:sz w:val="24"/>
            <w:szCs w:val="24"/>
          </w:rPr>
          <w:t>Accessibility / Awareness Resources</w:t>
        </w:r>
      </w:hyperlink>
      <w:r>
        <w:rPr>
          <w:rFonts w:ascii="Times New Roman" w:hAnsi="Times New Roman"/>
          <w:color w:val="7030A0"/>
          <w:sz w:val="24"/>
          <w:szCs w:val="24"/>
        </w:rPr>
        <w:t xml:space="preserve"> and </w:t>
      </w:r>
      <w:hyperlink r:id="rId27" w:history="1">
        <w:r w:rsidRPr="00BC6882">
          <w:rPr>
            <w:rStyle w:val="Hyperlink"/>
            <w:rFonts w:ascii="Times New Roman" w:hAnsi="Times New Roman"/>
            <w:sz w:val="24"/>
            <w:szCs w:val="24"/>
          </w:rPr>
          <w:t>Campus Accessibility</w:t>
        </w:r>
      </w:hyperlink>
      <w:r>
        <w:rPr>
          <w:rFonts w:ascii="Times New Roman" w:hAnsi="Times New Roman"/>
          <w:color w:val="7030A0"/>
          <w:sz w:val="24"/>
          <w:szCs w:val="24"/>
        </w:rPr>
        <w:t xml:space="preserve"> for </w:t>
      </w:r>
      <w:r w:rsidR="002B3225">
        <w:rPr>
          <w:rFonts w:ascii="Times New Roman" w:hAnsi="Times New Roman"/>
          <w:color w:val="7030A0"/>
          <w:sz w:val="24"/>
          <w:szCs w:val="24"/>
        </w:rPr>
        <w:t xml:space="preserve">further </w:t>
      </w:r>
      <w:r>
        <w:rPr>
          <w:rFonts w:ascii="Times New Roman" w:hAnsi="Times New Roman"/>
          <w:color w:val="7030A0"/>
          <w:sz w:val="24"/>
          <w:szCs w:val="24"/>
        </w:rPr>
        <w:t>guidance.</w:t>
      </w:r>
    </w:p>
    <w:p w14:paraId="32D6AD55" w14:textId="29257477" w:rsidR="00725E9D" w:rsidRPr="00CD2414" w:rsidRDefault="00725E9D" w:rsidP="00CD2414">
      <w:pPr>
        <w:tabs>
          <w:tab w:val="left" w:pos="1260"/>
        </w:tabs>
        <w:rPr>
          <w:rFonts w:ascii="Times New Roman" w:hAnsi="Times New Roman"/>
          <w:color w:val="7030A0"/>
          <w:sz w:val="24"/>
          <w:szCs w:val="24"/>
        </w:rPr>
      </w:pPr>
    </w:p>
    <w:p w14:paraId="1FA852F3" w14:textId="787BABE3" w:rsidR="00D439F8" w:rsidRPr="00101A0F" w:rsidRDefault="000A239F" w:rsidP="00F82441">
      <w:pPr>
        <w:pStyle w:val="ListParagraph"/>
        <w:numPr>
          <w:ilvl w:val="0"/>
          <w:numId w:val="8"/>
        </w:numPr>
        <w:ind w:left="270"/>
        <w:contextualSpacing w:val="0"/>
        <w:rPr>
          <w:rFonts w:ascii="Times New Roman" w:hAnsi="Times New Roman"/>
          <w:b/>
          <w:sz w:val="24"/>
          <w:szCs w:val="24"/>
        </w:rPr>
      </w:pPr>
      <w:r w:rsidRPr="00D63CCE">
        <w:rPr>
          <w:rFonts w:ascii="Times New Roman" w:hAnsi="Times New Roman"/>
          <w:b/>
          <w:sz w:val="24"/>
          <w:szCs w:val="24"/>
        </w:rPr>
        <w:t xml:space="preserve">Describe the </w:t>
      </w:r>
      <w:hyperlink r:id="rId28" w:anchor="recruitment" w:history="1">
        <w:r w:rsidRPr="0082455A">
          <w:rPr>
            <w:rStyle w:val="Hyperlink"/>
            <w:rFonts w:ascii="Times New Roman" w:hAnsi="Times New Roman"/>
            <w:b/>
            <w:sz w:val="24"/>
            <w:szCs w:val="24"/>
          </w:rPr>
          <w:t>r</w:t>
        </w:r>
        <w:r w:rsidR="00D439F8" w:rsidRPr="0082455A">
          <w:rPr>
            <w:rStyle w:val="Hyperlink"/>
            <w:rFonts w:ascii="Times New Roman" w:hAnsi="Times New Roman"/>
            <w:b/>
            <w:sz w:val="24"/>
            <w:szCs w:val="24"/>
          </w:rPr>
          <w:t>ecruitment</w:t>
        </w:r>
      </w:hyperlink>
      <w:r w:rsidR="00101A0F" w:rsidRPr="00D63CCE">
        <w:rPr>
          <w:rFonts w:ascii="Times New Roman" w:hAnsi="Times New Roman"/>
          <w:b/>
          <w:sz w:val="24"/>
          <w:szCs w:val="24"/>
        </w:rPr>
        <w:t xml:space="preserve"> </w:t>
      </w:r>
      <w:r w:rsidRPr="00D63CCE">
        <w:rPr>
          <w:rFonts w:ascii="Times New Roman" w:hAnsi="Times New Roman"/>
          <w:b/>
          <w:sz w:val="24"/>
          <w:szCs w:val="24"/>
        </w:rPr>
        <w:t>methods</w:t>
      </w:r>
      <w:r>
        <w:rPr>
          <w:rFonts w:ascii="Times New Roman" w:hAnsi="Times New Roman"/>
          <w:b/>
          <w:sz w:val="24"/>
          <w:szCs w:val="24"/>
        </w:rPr>
        <w:t xml:space="preserve">. </w:t>
      </w:r>
      <w:r w:rsidR="00101A0F">
        <w:rPr>
          <w:rFonts w:ascii="Times New Roman" w:hAnsi="Times New Roman"/>
          <w:b/>
          <w:sz w:val="24"/>
          <w:szCs w:val="24"/>
        </w:rPr>
        <w:t xml:space="preserve">  </w:t>
      </w:r>
      <w:sdt>
        <w:sdtPr>
          <w:rPr>
            <w:rFonts w:ascii="Times New Roman" w:hAnsi="Times New Roman"/>
            <w:b/>
            <w:sz w:val="24"/>
            <w:szCs w:val="24"/>
          </w:rPr>
          <w:id w:val="1138534194"/>
          <w14:checkbox>
            <w14:checked w14:val="0"/>
            <w14:checkedState w14:val="2612" w14:font="MS Gothic"/>
            <w14:uncheckedState w14:val="2610" w14:font="MS Gothic"/>
          </w14:checkbox>
        </w:sdtPr>
        <w:sdtEndPr/>
        <w:sdtContent>
          <w:r w:rsidR="00D439F8" w:rsidRPr="00101A0F">
            <w:rPr>
              <w:rFonts w:ascii="Segoe UI Symbol" w:eastAsia="MS Gothic" w:hAnsi="Segoe UI Symbol" w:cs="Segoe UI Symbol"/>
              <w:b/>
              <w:sz w:val="24"/>
              <w:szCs w:val="24"/>
            </w:rPr>
            <w:t>☐</w:t>
          </w:r>
        </w:sdtContent>
      </w:sdt>
      <w:r w:rsidR="00D439F8" w:rsidRPr="00101A0F">
        <w:rPr>
          <w:rFonts w:ascii="Times New Roman" w:hAnsi="Times New Roman"/>
          <w:b/>
          <w:sz w:val="24"/>
          <w:szCs w:val="24"/>
        </w:rPr>
        <w:t xml:space="preserve"> N/A</w:t>
      </w:r>
      <w:r w:rsidR="00AC01A6" w:rsidRPr="00101A0F">
        <w:rPr>
          <w:rFonts w:ascii="Times New Roman" w:hAnsi="Times New Roman"/>
          <w:b/>
          <w:sz w:val="24"/>
          <w:szCs w:val="24"/>
        </w:rPr>
        <w:t xml:space="preserve"> </w:t>
      </w:r>
    </w:p>
    <w:p w14:paraId="480B9BBC" w14:textId="77777777" w:rsidR="00BE3285" w:rsidRDefault="00BE3285" w:rsidP="00BE3285">
      <w:pPr>
        <w:ind w:left="-90"/>
        <w:rPr>
          <w:rFonts w:ascii="Times New Roman" w:hAnsi="Times New Roman"/>
          <w:color w:val="7030A0"/>
          <w:sz w:val="24"/>
          <w:szCs w:val="24"/>
        </w:rPr>
      </w:pPr>
    </w:p>
    <w:p w14:paraId="16D62980" w14:textId="77777777" w:rsidR="000A1846" w:rsidRPr="00192DF2" w:rsidRDefault="000A1846" w:rsidP="000A1846">
      <w:pPr>
        <w:ind w:left="-90"/>
        <w:rPr>
          <w:rFonts w:ascii="Times New Roman" w:hAnsi="Times New Roman"/>
          <w:i/>
          <w:sz w:val="24"/>
          <w:szCs w:val="24"/>
          <w:highlight w:val="lightGray"/>
        </w:rPr>
      </w:pPr>
      <w:r w:rsidRPr="00192DF2">
        <w:rPr>
          <w:rFonts w:ascii="Times New Roman" w:hAnsi="Times New Roman"/>
          <w:i/>
          <w:sz w:val="24"/>
          <w:szCs w:val="24"/>
          <w:highlight w:val="lightGray"/>
        </w:rPr>
        <w:t>I</w:t>
      </w:r>
      <w:r w:rsidRPr="00192DF2">
        <w:rPr>
          <w:rFonts w:ascii="Times New Roman" w:hAnsi="Times New Roman"/>
          <w:i/>
          <w:iCs/>
          <w:sz w:val="24"/>
          <w:szCs w:val="24"/>
          <w:highlight w:val="lightGray"/>
        </w:rPr>
        <w:t>n order to approve research, the IRB must determine that participants are:</w:t>
      </w:r>
    </w:p>
    <w:p w14:paraId="3102E253" w14:textId="77777777" w:rsidR="000A1846" w:rsidRPr="00192DF2" w:rsidRDefault="000A1846" w:rsidP="000A1846">
      <w:pPr>
        <w:pStyle w:val="ListParagraph"/>
        <w:numPr>
          <w:ilvl w:val="1"/>
          <w:numId w:val="8"/>
        </w:numPr>
        <w:ind w:left="720"/>
        <w:contextualSpacing w:val="0"/>
        <w:rPr>
          <w:rFonts w:ascii="Times New Roman" w:hAnsi="Times New Roman"/>
          <w:i/>
          <w:sz w:val="24"/>
          <w:szCs w:val="24"/>
          <w:highlight w:val="lightGray"/>
        </w:rPr>
      </w:pPr>
      <w:r w:rsidRPr="00192DF2">
        <w:rPr>
          <w:rFonts w:ascii="Times New Roman" w:hAnsi="Times New Roman"/>
          <w:i/>
          <w:iCs/>
          <w:sz w:val="24"/>
          <w:szCs w:val="24"/>
          <w:highlight w:val="lightGray"/>
        </w:rPr>
        <w:t xml:space="preserve">Respected and provided with adequate information </w:t>
      </w:r>
      <w:proofErr w:type="gramStart"/>
      <w:r w:rsidRPr="00192DF2">
        <w:rPr>
          <w:rFonts w:ascii="Times New Roman" w:hAnsi="Times New Roman"/>
          <w:i/>
          <w:iCs/>
          <w:sz w:val="24"/>
          <w:szCs w:val="24"/>
          <w:highlight w:val="lightGray"/>
        </w:rPr>
        <w:t>to voluntarily enter</w:t>
      </w:r>
      <w:proofErr w:type="gramEnd"/>
      <w:r w:rsidRPr="00192DF2">
        <w:rPr>
          <w:rFonts w:ascii="Times New Roman" w:hAnsi="Times New Roman"/>
          <w:i/>
          <w:iCs/>
          <w:sz w:val="24"/>
          <w:szCs w:val="24"/>
          <w:highlight w:val="lightGray"/>
        </w:rPr>
        <w:t xml:space="preserve"> the research.</w:t>
      </w:r>
    </w:p>
    <w:p w14:paraId="56B1674A" w14:textId="77777777" w:rsidR="000A1846" w:rsidRPr="00192DF2" w:rsidRDefault="000A1846" w:rsidP="000A1846">
      <w:pPr>
        <w:pStyle w:val="ListParagraph"/>
        <w:numPr>
          <w:ilvl w:val="1"/>
          <w:numId w:val="8"/>
        </w:numPr>
        <w:ind w:left="720"/>
        <w:contextualSpacing w:val="0"/>
        <w:rPr>
          <w:rFonts w:ascii="Times New Roman" w:hAnsi="Times New Roman"/>
          <w:i/>
          <w:sz w:val="24"/>
          <w:szCs w:val="24"/>
          <w:highlight w:val="lightGray"/>
        </w:rPr>
      </w:pPr>
      <w:r w:rsidRPr="00192DF2">
        <w:rPr>
          <w:rFonts w:ascii="Times New Roman" w:hAnsi="Times New Roman"/>
          <w:i/>
          <w:iCs/>
          <w:sz w:val="24"/>
          <w:szCs w:val="24"/>
          <w:highlight w:val="lightGray"/>
        </w:rPr>
        <w:t>Selected for reasons directly related to the study aims and questions of the research, rather than due to their easy availability, their compromised position, or their manipulability.</w:t>
      </w:r>
    </w:p>
    <w:p w14:paraId="5FE66664" w14:textId="5B70ADFB" w:rsidR="00CD6098" w:rsidRPr="005E2119" w:rsidRDefault="00CD6098" w:rsidP="00F82441">
      <w:pPr>
        <w:pStyle w:val="ListParagraph"/>
        <w:ind w:left="270"/>
        <w:contextualSpacing w:val="0"/>
        <w:rPr>
          <w:rFonts w:ascii="Times New Roman" w:hAnsi="Times New Roman"/>
        </w:rPr>
      </w:pPr>
    </w:p>
    <w:p w14:paraId="37ACF9BB" w14:textId="00369019" w:rsidR="00732417" w:rsidRPr="006B19DF" w:rsidRDefault="0068465B" w:rsidP="00F82441">
      <w:pPr>
        <w:tabs>
          <w:tab w:val="num" w:pos="1170"/>
        </w:tabs>
        <w:rPr>
          <w:rFonts w:ascii="Times New Roman" w:hAnsi="Times New Roman"/>
          <w:bCs/>
          <w:color w:val="7030A0"/>
          <w:sz w:val="24"/>
          <w:szCs w:val="24"/>
        </w:rPr>
      </w:pPr>
      <w:r>
        <w:rPr>
          <w:rFonts w:ascii="Times New Roman" w:hAnsi="Times New Roman"/>
          <w:color w:val="7030A0"/>
          <w:sz w:val="24"/>
          <w:szCs w:val="24"/>
        </w:rPr>
        <w:t xml:space="preserve">Please see </w:t>
      </w:r>
      <w:r w:rsidR="00732417" w:rsidRPr="006B19DF">
        <w:rPr>
          <w:rFonts w:ascii="Times New Roman" w:hAnsi="Times New Roman"/>
          <w:color w:val="7030A0"/>
          <w:sz w:val="24"/>
          <w:szCs w:val="24"/>
        </w:rPr>
        <w:t>Brown</w:t>
      </w:r>
      <w:r>
        <w:rPr>
          <w:rFonts w:ascii="Times New Roman" w:hAnsi="Times New Roman"/>
          <w:color w:val="7030A0"/>
          <w:sz w:val="24"/>
          <w:szCs w:val="24"/>
        </w:rPr>
        <w:t>’s</w:t>
      </w:r>
      <w:r w:rsidR="00732417" w:rsidRPr="006B19DF">
        <w:rPr>
          <w:rFonts w:ascii="Times New Roman" w:hAnsi="Times New Roman"/>
          <w:color w:val="7030A0"/>
          <w:sz w:val="24"/>
          <w:szCs w:val="24"/>
        </w:rPr>
        <w:t xml:space="preserve"> </w:t>
      </w:r>
      <w:hyperlink r:id="rId29" w:history="1">
        <w:r w:rsidR="00732417" w:rsidRPr="006B19DF">
          <w:rPr>
            <w:rStyle w:val="Hyperlink"/>
            <w:rFonts w:ascii="Times New Roman" w:hAnsi="Times New Roman"/>
            <w:color w:val="7030A0"/>
            <w:sz w:val="24"/>
            <w:szCs w:val="24"/>
          </w:rPr>
          <w:t>Policy on the Recruitment of Human Subjects Research Participants</w:t>
        </w:r>
      </w:hyperlink>
      <w:r w:rsidR="00732417" w:rsidRPr="006B19DF">
        <w:rPr>
          <w:rFonts w:ascii="Times New Roman" w:hAnsi="Times New Roman"/>
          <w:color w:val="7030A0"/>
          <w:sz w:val="24"/>
          <w:szCs w:val="24"/>
        </w:rPr>
        <w:t xml:space="preserve"> and the HRPP guidance </w:t>
      </w:r>
      <w:r w:rsidR="00475A48" w:rsidRPr="006B19DF">
        <w:rPr>
          <w:rFonts w:ascii="Times New Roman" w:hAnsi="Times New Roman"/>
          <w:color w:val="7030A0"/>
          <w:sz w:val="24"/>
          <w:szCs w:val="24"/>
        </w:rPr>
        <w:t xml:space="preserve">on </w:t>
      </w:r>
      <w:hyperlink r:id="rId30" w:history="1">
        <w:r w:rsidR="00732417" w:rsidRPr="006B19DF">
          <w:rPr>
            <w:rStyle w:val="Hyperlink"/>
            <w:rFonts w:ascii="Times New Roman" w:hAnsi="Times New Roman"/>
            <w:color w:val="7030A0"/>
            <w:sz w:val="24"/>
            <w:szCs w:val="24"/>
          </w:rPr>
          <w:t>Recruitment</w:t>
        </w:r>
      </w:hyperlink>
      <w:r w:rsidR="00732417" w:rsidRPr="006B19DF">
        <w:rPr>
          <w:rFonts w:ascii="Times New Roman" w:hAnsi="Times New Roman"/>
          <w:color w:val="7030A0"/>
          <w:sz w:val="24"/>
          <w:szCs w:val="24"/>
        </w:rPr>
        <w:t xml:space="preserve"> for more information on recruitment plans, methods, and approval criteria.</w:t>
      </w:r>
    </w:p>
    <w:p w14:paraId="055637FE" w14:textId="77777777" w:rsidR="00F82441" w:rsidRPr="006B19DF" w:rsidRDefault="00F82441" w:rsidP="00F82441">
      <w:pPr>
        <w:tabs>
          <w:tab w:val="num" w:pos="1170"/>
        </w:tabs>
        <w:rPr>
          <w:rFonts w:ascii="Times New Roman" w:hAnsi="Times New Roman"/>
          <w:bCs/>
          <w:color w:val="7030A0"/>
          <w:sz w:val="24"/>
          <w:szCs w:val="24"/>
        </w:rPr>
      </w:pPr>
    </w:p>
    <w:p w14:paraId="55991E8A" w14:textId="4CB98CAA" w:rsidR="003C232E" w:rsidRPr="006B19DF" w:rsidRDefault="003C232E" w:rsidP="00F82441">
      <w:pPr>
        <w:tabs>
          <w:tab w:val="num" w:pos="1170"/>
        </w:tabs>
        <w:rPr>
          <w:rFonts w:ascii="Times New Roman" w:hAnsi="Times New Roman"/>
          <w:bCs/>
          <w:color w:val="7030A0"/>
          <w:sz w:val="24"/>
          <w:szCs w:val="24"/>
        </w:rPr>
      </w:pPr>
      <w:r w:rsidRPr="006B19DF">
        <w:rPr>
          <w:rFonts w:ascii="Times New Roman" w:hAnsi="Times New Roman"/>
          <w:bCs/>
          <w:color w:val="7030A0"/>
          <w:sz w:val="24"/>
          <w:szCs w:val="24"/>
        </w:rPr>
        <w:t xml:space="preserve">Describe the process and/or method by which participants </w:t>
      </w:r>
      <w:proofErr w:type="gramStart"/>
      <w:r w:rsidRPr="006B19DF">
        <w:rPr>
          <w:rFonts w:ascii="Times New Roman" w:hAnsi="Times New Roman"/>
          <w:bCs/>
          <w:color w:val="7030A0"/>
          <w:sz w:val="24"/>
          <w:szCs w:val="24"/>
        </w:rPr>
        <w:t>will be identified, approached, and recruited for the research</w:t>
      </w:r>
      <w:proofErr w:type="gramEnd"/>
      <w:r w:rsidR="003177DA" w:rsidRPr="006B19DF">
        <w:rPr>
          <w:rFonts w:ascii="Times New Roman" w:hAnsi="Times New Roman"/>
          <w:bCs/>
          <w:color w:val="7030A0"/>
          <w:sz w:val="24"/>
          <w:szCs w:val="24"/>
        </w:rPr>
        <w:t>.</w:t>
      </w:r>
    </w:p>
    <w:p w14:paraId="37425450" w14:textId="77777777" w:rsidR="00F82441" w:rsidRPr="006B19DF" w:rsidRDefault="00F82441" w:rsidP="00F82441">
      <w:pPr>
        <w:tabs>
          <w:tab w:val="num" w:pos="1170"/>
        </w:tabs>
        <w:rPr>
          <w:rFonts w:ascii="Times New Roman" w:hAnsi="Times New Roman"/>
          <w:color w:val="7030A0"/>
          <w:sz w:val="24"/>
          <w:szCs w:val="24"/>
        </w:rPr>
      </w:pPr>
    </w:p>
    <w:p w14:paraId="104C3DD9" w14:textId="6E686D9F" w:rsidR="003177DA" w:rsidRPr="006B19DF" w:rsidRDefault="003177DA" w:rsidP="00F82441">
      <w:pPr>
        <w:tabs>
          <w:tab w:val="num" w:pos="1170"/>
        </w:tabs>
        <w:rPr>
          <w:rFonts w:ascii="Times New Roman" w:hAnsi="Times New Roman"/>
          <w:color w:val="7030A0"/>
          <w:sz w:val="24"/>
          <w:szCs w:val="24"/>
        </w:rPr>
      </w:pPr>
      <w:r w:rsidRPr="006B19DF">
        <w:rPr>
          <w:rFonts w:ascii="Times New Roman" w:hAnsi="Times New Roman"/>
          <w:color w:val="7030A0"/>
          <w:sz w:val="24"/>
          <w:szCs w:val="24"/>
        </w:rPr>
        <w:t>For example:</w:t>
      </w:r>
    </w:p>
    <w:p w14:paraId="6E358772" w14:textId="7D180B1C" w:rsidR="003C232E" w:rsidRPr="006B19DF" w:rsidRDefault="003177DA" w:rsidP="00F82441">
      <w:pPr>
        <w:pStyle w:val="ListParagraph"/>
        <w:numPr>
          <w:ilvl w:val="0"/>
          <w:numId w:val="43"/>
        </w:numPr>
        <w:rPr>
          <w:rFonts w:ascii="Times New Roman" w:hAnsi="Times New Roman"/>
          <w:color w:val="7030A0"/>
          <w:sz w:val="24"/>
          <w:szCs w:val="24"/>
        </w:rPr>
      </w:pPr>
      <w:r w:rsidRPr="006B19DF">
        <w:rPr>
          <w:rFonts w:ascii="Times New Roman" w:hAnsi="Times New Roman"/>
          <w:color w:val="7030A0"/>
          <w:sz w:val="24"/>
          <w:szCs w:val="24"/>
        </w:rPr>
        <w:t>Describe w</w:t>
      </w:r>
      <w:r w:rsidR="003C232E" w:rsidRPr="006B19DF">
        <w:rPr>
          <w:rFonts w:ascii="Times New Roman" w:hAnsi="Times New Roman"/>
          <w:color w:val="7030A0"/>
          <w:sz w:val="24"/>
          <w:szCs w:val="24"/>
        </w:rPr>
        <w:t xml:space="preserve">hen and how each step of </w:t>
      </w:r>
      <w:r w:rsidRPr="006B19DF">
        <w:rPr>
          <w:rFonts w:ascii="Times New Roman" w:hAnsi="Times New Roman"/>
          <w:color w:val="7030A0"/>
          <w:sz w:val="24"/>
          <w:szCs w:val="24"/>
        </w:rPr>
        <w:t xml:space="preserve">the </w:t>
      </w:r>
      <w:r w:rsidR="003C232E" w:rsidRPr="006B19DF">
        <w:rPr>
          <w:rFonts w:ascii="Times New Roman" w:hAnsi="Times New Roman"/>
          <w:color w:val="7030A0"/>
          <w:sz w:val="24"/>
          <w:szCs w:val="24"/>
        </w:rPr>
        <w:t>recruitment</w:t>
      </w:r>
      <w:r w:rsidRPr="006B19DF">
        <w:rPr>
          <w:rFonts w:ascii="Times New Roman" w:hAnsi="Times New Roman"/>
          <w:color w:val="7030A0"/>
          <w:sz w:val="24"/>
          <w:szCs w:val="24"/>
        </w:rPr>
        <w:t xml:space="preserve"> process will</w:t>
      </w:r>
      <w:r w:rsidR="003C232E" w:rsidRPr="006B19DF">
        <w:rPr>
          <w:rFonts w:ascii="Times New Roman" w:hAnsi="Times New Roman"/>
          <w:color w:val="7030A0"/>
          <w:sz w:val="24"/>
          <w:szCs w:val="24"/>
        </w:rPr>
        <w:t xml:space="preserve"> occur (i.e., initial contact, introductions, follow-ups, etc.)</w:t>
      </w:r>
      <w:r w:rsidRPr="006B19DF">
        <w:rPr>
          <w:rFonts w:ascii="Times New Roman" w:hAnsi="Times New Roman"/>
          <w:color w:val="7030A0"/>
          <w:sz w:val="24"/>
          <w:szCs w:val="24"/>
        </w:rPr>
        <w:t>.</w:t>
      </w:r>
    </w:p>
    <w:p w14:paraId="169A0F29" w14:textId="2FA3375E" w:rsidR="003C232E" w:rsidRPr="006B19DF" w:rsidRDefault="003C232E" w:rsidP="00F82441">
      <w:pPr>
        <w:pStyle w:val="ListParagraph"/>
        <w:numPr>
          <w:ilvl w:val="0"/>
          <w:numId w:val="43"/>
        </w:numPr>
        <w:rPr>
          <w:rFonts w:ascii="Times New Roman" w:hAnsi="Times New Roman"/>
          <w:color w:val="7030A0"/>
          <w:sz w:val="24"/>
          <w:szCs w:val="24"/>
        </w:rPr>
      </w:pPr>
      <w:r w:rsidRPr="006B19DF">
        <w:rPr>
          <w:rFonts w:ascii="Times New Roman" w:hAnsi="Times New Roman"/>
          <w:color w:val="7030A0"/>
          <w:sz w:val="24"/>
          <w:szCs w:val="24"/>
        </w:rPr>
        <w:t>Discuss</w:t>
      </w:r>
      <w:r w:rsidR="003177DA" w:rsidRPr="006B19DF">
        <w:rPr>
          <w:rFonts w:ascii="Times New Roman" w:hAnsi="Times New Roman"/>
          <w:color w:val="7030A0"/>
          <w:sz w:val="24"/>
          <w:szCs w:val="24"/>
        </w:rPr>
        <w:t xml:space="preserve"> any</w:t>
      </w:r>
      <w:r w:rsidRPr="006B19DF">
        <w:rPr>
          <w:rFonts w:ascii="Times New Roman" w:hAnsi="Times New Roman"/>
          <w:color w:val="7030A0"/>
          <w:sz w:val="24"/>
          <w:szCs w:val="24"/>
        </w:rPr>
        <w:t xml:space="preserve"> relevant permissions </w:t>
      </w:r>
      <w:r w:rsidR="003177DA" w:rsidRPr="006B19DF">
        <w:rPr>
          <w:rFonts w:ascii="Times New Roman" w:hAnsi="Times New Roman"/>
          <w:color w:val="7030A0"/>
          <w:sz w:val="24"/>
          <w:szCs w:val="24"/>
        </w:rPr>
        <w:t xml:space="preserve">you will </w:t>
      </w:r>
      <w:r w:rsidRPr="006B19DF">
        <w:rPr>
          <w:rFonts w:ascii="Times New Roman" w:hAnsi="Times New Roman"/>
          <w:color w:val="7030A0"/>
          <w:sz w:val="24"/>
          <w:szCs w:val="24"/>
        </w:rPr>
        <w:t xml:space="preserve">need to reach the </w:t>
      </w:r>
      <w:r w:rsidR="003177DA" w:rsidRPr="006B19DF">
        <w:rPr>
          <w:rFonts w:ascii="Times New Roman" w:hAnsi="Times New Roman"/>
          <w:color w:val="7030A0"/>
          <w:sz w:val="24"/>
          <w:szCs w:val="24"/>
        </w:rPr>
        <w:t xml:space="preserve">participant </w:t>
      </w:r>
      <w:r w:rsidRPr="006B19DF">
        <w:rPr>
          <w:rFonts w:ascii="Times New Roman" w:hAnsi="Times New Roman"/>
          <w:color w:val="7030A0"/>
          <w:sz w:val="24"/>
          <w:szCs w:val="24"/>
        </w:rPr>
        <w:t xml:space="preserve">population (e.g., access to </w:t>
      </w:r>
      <w:proofErr w:type="spellStart"/>
      <w:r w:rsidRPr="006B19DF">
        <w:rPr>
          <w:rFonts w:ascii="Times New Roman" w:hAnsi="Times New Roman"/>
          <w:color w:val="7030A0"/>
          <w:sz w:val="24"/>
          <w:szCs w:val="24"/>
        </w:rPr>
        <w:t>listservs</w:t>
      </w:r>
      <w:proofErr w:type="spellEnd"/>
      <w:r w:rsidRPr="006B19DF">
        <w:rPr>
          <w:rFonts w:ascii="Times New Roman" w:hAnsi="Times New Roman"/>
          <w:color w:val="7030A0"/>
          <w:sz w:val="24"/>
          <w:szCs w:val="24"/>
        </w:rPr>
        <w:t>, online databases, etc.).</w:t>
      </w:r>
    </w:p>
    <w:p w14:paraId="5F3429BD" w14:textId="391E6F19" w:rsidR="00AC7BCD" w:rsidRPr="006B19DF" w:rsidRDefault="003177DA" w:rsidP="00F82441">
      <w:pPr>
        <w:pStyle w:val="ListParagraph"/>
        <w:numPr>
          <w:ilvl w:val="0"/>
          <w:numId w:val="43"/>
        </w:numPr>
        <w:rPr>
          <w:rFonts w:ascii="Times New Roman" w:hAnsi="Times New Roman"/>
          <w:color w:val="7030A0"/>
          <w:sz w:val="24"/>
          <w:szCs w:val="24"/>
        </w:rPr>
      </w:pPr>
      <w:r w:rsidRPr="006B19DF">
        <w:rPr>
          <w:rFonts w:ascii="Times New Roman" w:hAnsi="Times New Roman"/>
          <w:color w:val="7030A0"/>
          <w:sz w:val="24"/>
          <w:szCs w:val="24"/>
        </w:rPr>
        <w:t>If you will request to a</w:t>
      </w:r>
      <w:r w:rsidR="00AC7BCD" w:rsidRPr="006B19DF">
        <w:rPr>
          <w:rFonts w:ascii="Times New Roman" w:hAnsi="Times New Roman"/>
          <w:color w:val="7030A0"/>
          <w:sz w:val="24"/>
          <w:szCs w:val="24"/>
        </w:rPr>
        <w:t>ccess to electronic health records</w:t>
      </w:r>
      <w:r w:rsidR="00BC6882">
        <w:rPr>
          <w:rFonts w:ascii="Times New Roman" w:hAnsi="Times New Roman"/>
          <w:color w:val="7030A0"/>
          <w:sz w:val="24"/>
          <w:szCs w:val="24"/>
        </w:rPr>
        <w:t xml:space="preserve"> from a HIPAA-covered entity</w:t>
      </w:r>
      <w:r w:rsidR="00AC7BCD" w:rsidRPr="006B19DF">
        <w:rPr>
          <w:rFonts w:ascii="Times New Roman" w:hAnsi="Times New Roman"/>
          <w:color w:val="7030A0"/>
          <w:sz w:val="24"/>
          <w:szCs w:val="24"/>
        </w:rPr>
        <w:t xml:space="preserve"> for recruitment purposes</w:t>
      </w:r>
      <w:r w:rsidRPr="006B19DF">
        <w:rPr>
          <w:rFonts w:ascii="Times New Roman" w:hAnsi="Times New Roman"/>
          <w:color w:val="7030A0"/>
          <w:sz w:val="24"/>
          <w:szCs w:val="24"/>
        </w:rPr>
        <w:t>,</w:t>
      </w:r>
      <w:r w:rsidR="00725E9D" w:rsidRPr="006B19DF">
        <w:rPr>
          <w:rFonts w:ascii="Times New Roman" w:hAnsi="Times New Roman"/>
          <w:color w:val="7030A0"/>
          <w:sz w:val="24"/>
          <w:szCs w:val="24"/>
        </w:rPr>
        <w:t xml:space="preserve"> be sure to </w:t>
      </w:r>
      <w:r w:rsidR="00DF3B8F" w:rsidRPr="006B19DF">
        <w:rPr>
          <w:rFonts w:ascii="Times New Roman" w:hAnsi="Times New Roman"/>
          <w:color w:val="7030A0"/>
          <w:sz w:val="24"/>
          <w:szCs w:val="24"/>
        </w:rPr>
        <w:t xml:space="preserve">complete and </w:t>
      </w:r>
      <w:r w:rsidR="00725E9D" w:rsidRPr="006B19DF">
        <w:rPr>
          <w:rFonts w:ascii="Times New Roman" w:hAnsi="Times New Roman"/>
          <w:color w:val="7030A0"/>
          <w:sz w:val="24"/>
          <w:szCs w:val="24"/>
        </w:rPr>
        <w:t>upload</w:t>
      </w:r>
      <w:r w:rsidR="00AC7BCD" w:rsidRPr="006B19DF">
        <w:rPr>
          <w:rFonts w:ascii="Times New Roman" w:hAnsi="Times New Roman"/>
          <w:color w:val="7030A0"/>
          <w:sz w:val="24"/>
          <w:szCs w:val="24"/>
        </w:rPr>
        <w:t xml:space="preserve"> </w:t>
      </w:r>
      <w:hyperlink r:id="rId31" w:history="1">
        <w:r w:rsidR="00AC7BCD" w:rsidRPr="00CC17F1">
          <w:rPr>
            <w:rStyle w:val="Hyperlink"/>
            <w:rFonts w:ascii="Times New Roman" w:hAnsi="Times New Roman"/>
            <w:sz w:val="24"/>
            <w:szCs w:val="24"/>
          </w:rPr>
          <w:t>Appendix G: Use of PHI</w:t>
        </w:r>
      </w:hyperlink>
      <w:r w:rsidR="00AC7BCD" w:rsidRPr="006B19DF">
        <w:rPr>
          <w:rFonts w:ascii="Times New Roman" w:hAnsi="Times New Roman"/>
          <w:color w:val="7030A0"/>
          <w:sz w:val="24"/>
          <w:szCs w:val="24"/>
        </w:rPr>
        <w:t xml:space="preserve"> and </w:t>
      </w:r>
      <w:r w:rsidRPr="006B19DF">
        <w:rPr>
          <w:rFonts w:ascii="Times New Roman" w:hAnsi="Times New Roman"/>
          <w:color w:val="7030A0"/>
          <w:sz w:val="24"/>
          <w:szCs w:val="24"/>
        </w:rPr>
        <w:t xml:space="preserve">consider that your study </w:t>
      </w:r>
      <w:r w:rsidR="00AC7BCD" w:rsidRPr="006B19DF">
        <w:rPr>
          <w:rFonts w:ascii="Times New Roman" w:hAnsi="Times New Roman"/>
          <w:color w:val="7030A0"/>
          <w:sz w:val="24"/>
          <w:szCs w:val="24"/>
        </w:rPr>
        <w:t xml:space="preserve">may require a </w:t>
      </w:r>
      <w:hyperlink r:id="rId32" w:anchor="reliance" w:history="1">
        <w:r w:rsidR="00AC7BCD" w:rsidRPr="00CC17F1">
          <w:rPr>
            <w:rStyle w:val="Hyperlink"/>
            <w:rFonts w:ascii="Times New Roman" w:hAnsi="Times New Roman"/>
            <w:sz w:val="24"/>
            <w:szCs w:val="24"/>
          </w:rPr>
          <w:t>reliance agreement</w:t>
        </w:r>
      </w:hyperlink>
      <w:r w:rsidR="00AC7BCD" w:rsidRPr="006B19DF">
        <w:rPr>
          <w:rFonts w:ascii="Times New Roman" w:hAnsi="Times New Roman"/>
          <w:color w:val="7030A0"/>
          <w:sz w:val="24"/>
          <w:szCs w:val="24"/>
        </w:rPr>
        <w:t>.</w:t>
      </w:r>
    </w:p>
    <w:p w14:paraId="22B0ABF4" w14:textId="77777777" w:rsidR="00F82441" w:rsidRPr="006B19DF" w:rsidRDefault="00F82441" w:rsidP="00F82441">
      <w:pPr>
        <w:ind w:left="270"/>
        <w:rPr>
          <w:rFonts w:ascii="Times New Roman" w:hAnsi="Times New Roman"/>
          <w:color w:val="7030A0"/>
          <w:sz w:val="24"/>
          <w:szCs w:val="24"/>
        </w:rPr>
      </w:pPr>
    </w:p>
    <w:p w14:paraId="2F445D5B" w14:textId="50FF99C2" w:rsidR="003C232E" w:rsidRDefault="003C232E" w:rsidP="00F82441">
      <w:pPr>
        <w:rPr>
          <w:rFonts w:ascii="Times New Roman" w:hAnsi="Times New Roman"/>
          <w:color w:val="7030A0"/>
          <w:sz w:val="24"/>
          <w:szCs w:val="24"/>
        </w:rPr>
      </w:pPr>
      <w:r w:rsidRPr="006B19DF">
        <w:rPr>
          <w:rFonts w:ascii="Times New Roman" w:hAnsi="Times New Roman"/>
          <w:color w:val="7030A0"/>
          <w:sz w:val="24"/>
          <w:szCs w:val="24"/>
        </w:rPr>
        <w:t xml:space="preserve">List any </w:t>
      </w:r>
      <w:hyperlink r:id="rId33" w:anchor="materials" w:history="1">
        <w:r w:rsidRPr="006B19DF">
          <w:rPr>
            <w:rStyle w:val="Hyperlink"/>
            <w:rFonts w:ascii="Times New Roman" w:hAnsi="Times New Roman"/>
            <w:color w:val="7030A0"/>
            <w:sz w:val="24"/>
            <w:szCs w:val="24"/>
          </w:rPr>
          <w:t>recruitment materials</w:t>
        </w:r>
      </w:hyperlink>
      <w:r w:rsidRPr="006B19DF">
        <w:rPr>
          <w:rFonts w:ascii="Times New Roman" w:hAnsi="Times New Roman"/>
          <w:color w:val="7030A0"/>
          <w:sz w:val="24"/>
          <w:szCs w:val="24"/>
        </w:rPr>
        <w:t xml:space="preserve"> that </w:t>
      </w:r>
      <w:proofErr w:type="gramStart"/>
      <w:r w:rsidRPr="006B19DF">
        <w:rPr>
          <w:rFonts w:ascii="Times New Roman" w:hAnsi="Times New Roman"/>
          <w:color w:val="7030A0"/>
          <w:sz w:val="24"/>
          <w:szCs w:val="24"/>
        </w:rPr>
        <w:t>will be used</w:t>
      </w:r>
      <w:proofErr w:type="gramEnd"/>
      <w:r w:rsidRPr="006B19DF">
        <w:rPr>
          <w:rFonts w:ascii="Times New Roman" w:hAnsi="Times New Roman"/>
          <w:color w:val="7030A0"/>
          <w:sz w:val="24"/>
          <w:szCs w:val="24"/>
        </w:rPr>
        <w:t xml:space="preserve">, such as advertisements, flyers, or verbal scripts. If no recruitment materials </w:t>
      </w:r>
      <w:proofErr w:type="gramStart"/>
      <w:r w:rsidRPr="006B19DF">
        <w:rPr>
          <w:rFonts w:ascii="Times New Roman" w:hAnsi="Times New Roman"/>
          <w:color w:val="7030A0"/>
          <w:sz w:val="24"/>
          <w:szCs w:val="24"/>
        </w:rPr>
        <w:t>will be used</w:t>
      </w:r>
      <w:proofErr w:type="gramEnd"/>
      <w:r w:rsidRPr="006B19DF">
        <w:rPr>
          <w:rFonts w:ascii="Times New Roman" w:hAnsi="Times New Roman"/>
          <w:color w:val="7030A0"/>
          <w:sz w:val="24"/>
          <w:szCs w:val="24"/>
        </w:rPr>
        <w:t>, explain</w:t>
      </w:r>
      <w:r w:rsidR="003177DA" w:rsidRPr="006B19DF">
        <w:rPr>
          <w:rFonts w:ascii="Times New Roman" w:hAnsi="Times New Roman"/>
          <w:color w:val="7030A0"/>
          <w:sz w:val="24"/>
          <w:szCs w:val="24"/>
        </w:rPr>
        <w:t xml:space="preserve"> why they will be unnecessary</w:t>
      </w:r>
      <w:r w:rsidRPr="006B19DF">
        <w:rPr>
          <w:rFonts w:ascii="Times New Roman" w:hAnsi="Times New Roman"/>
          <w:color w:val="7030A0"/>
          <w:sz w:val="24"/>
          <w:szCs w:val="24"/>
        </w:rPr>
        <w:t>.</w:t>
      </w:r>
      <w:r w:rsidR="00033AD4" w:rsidRPr="00033AD4">
        <w:t xml:space="preserve"> </w:t>
      </w:r>
      <w:r w:rsidR="00033AD4" w:rsidRPr="00033AD4">
        <w:rPr>
          <w:rFonts w:ascii="Times New Roman" w:hAnsi="Times New Roman"/>
          <w:color w:val="7030A0"/>
          <w:sz w:val="24"/>
          <w:szCs w:val="24"/>
        </w:rPr>
        <w:t>Brown does not allow consent documents to serve as recruitment material.</w:t>
      </w:r>
      <w:r w:rsidR="00A32CCE">
        <w:rPr>
          <w:rFonts w:ascii="Times New Roman" w:hAnsi="Times New Roman"/>
          <w:color w:val="7030A0"/>
          <w:sz w:val="24"/>
          <w:szCs w:val="24"/>
        </w:rPr>
        <w:t xml:space="preserve"> Upload all recruitment material (Word preferred) as individual documents.</w:t>
      </w:r>
      <w:r w:rsidR="000C0008">
        <w:rPr>
          <w:rFonts w:ascii="Times New Roman" w:hAnsi="Times New Roman"/>
          <w:color w:val="7030A0"/>
          <w:sz w:val="24"/>
          <w:szCs w:val="24"/>
        </w:rPr>
        <w:t xml:space="preserve"> If teaser ads</w:t>
      </w:r>
      <w:r w:rsidR="00AC66D1">
        <w:rPr>
          <w:rFonts w:ascii="Times New Roman" w:hAnsi="Times New Roman"/>
          <w:color w:val="7030A0"/>
          <w:sz w:val="24"/>
          <w:szCs w:val="24"/>
        </w:rPr>
        <w:t>, subject lines, or other forms of recruitment</w:t>
      </w:r>
      <w:r w:rsidR="000C0008">
        <w:rPr>
          <w:rFonts w:ascii="Times New Roman" w:hAnsi="Times New Roman"/>
          <w:color w:val="7030A0"/>
          <w:sz w:val="24"/>
          <w:szCs w:val="24"/>
        </w:rPr>
        <w:t xml:space="preserve"> cannot include all required elements due to space or character limits, include the landing page to which the </w:t>
      </w:r>
      <w:r w:rsidR="00AC66D1">
        <w:rPr>
          <w:rFonts w:ascii="Times New Roman" w:hAnsi="Times New Roman"/>
          <w:color w:val="7030A0"/>
          <w:sz w:val="24"/>
          <w:szCs w:val="24"/>
        </w:rPr>
        <w:t>recruitment</w:t>
      </w:r>
      <w:r w:rsidR="000C0008">
        <w:rPr>
          <w:rFonts w:ascii="Times New Roman" w:hAnsi="Times New Roman"/>
          <w:color w:val="7030A0"/>
          <w:sz w:val="24"/>
          <w:szCs w:val="24"/>
        </w:rPr>
        <w:t xml:space="preserve"> directly links that contains the required information.</w:t>
      </w:r>
    </w:p>
    <w:p w14:paraId="1ABD6BBE" w14:textId="77777777" w:rsidR="000C0008" w:rsidRPr="006B19DF" w:rsidRDefault="000C0008" w:rsidP="00F82441">
      <w:pPr>
        <w:rPr>
          <w:rFonts w:ascii="Times New Roman" w:hAnsi="Times New Roman"/>
          <w:color w:val="7030A0"/>
          <w:sz w:val="24"/>
          <w:szCs w:val="24"/>
        </w:rPr>
      </w:pPr>
    </w:p>
    <w:p w14:paraId="6CBE2E25" w14:textId="3D326280" w:rsidR="003C232E" w:rsidRPr="006B19DF" w:rsidRDefault="003C232E" w:rsidP="00F82441">
      <w:pPr>
        <w:rPr>
          <w:rFonts w:ascii="Times New Roman" w:hAnsi="Times New Roman"/>
          <w:color w:val="7030A0"/>
          <w:sz w:val="24"/>
          <w:szCs w:val="24"/>
        </w:rPr>
      </w:pPr>
      <w:r w:rsidRPr="006B19DF">
        <w:rPr>
          <w:rFonts w:ascii="Times New Roman" w:hAnsi="Times New Roman"/>
          <w:color w:val="7030A0"/>
          <w:sz w:val="24"/>
          <w:szCs w:val="24"/>
        </w:rPr>
        <w:t xml:space="preserve">Explain which research roles (e.g., PI, Research Assistant, etc.) will recruit participants and how they </w:t>
      </w:r>
      <w:proofErr w:type="gramStart"/>
      <w:r w:rsidRPr="006B19DF">
        <w:rPr>
          <w:rFonts w:ascii="Times New Roman" w:hAnsi="Times New Roman"/>
          <w:color w:val="7030A0"/>
          <w:sz w:val="24"/>
          <w:szCs w:val="24"/>
        </w:rPr>
        <w:t>will be trained</w:t>
      </w:r>
      <w:proofErr w:type="gramEnd"/>
      <w:r w:rsidRPr="006B19DF">
        <w:rPr>
          <w:rFonts w:ascii="Times New Roman" w:hAnsi="Times New Roman"/>
          <w:color w:val="7030A0"/>
          <w:sz w:val="24"/>
          <w:szCs w:val="24"/>
        </w:rPr>
        <w:t>.</w:t>
      </w:r>
      <w:r w:rsidR="00033AD4">
        <w:rPr>
          <w:rFonts w:ascii="Times New Roman" w:hAnsi="Times New Roman"/>
          <w:color w:val="7030A0"/>
          <w:sz w:val="24"/>
          <w:szCs w:val="24"/>
        </w:rPr>
        <w:t xml:space="preserve"> </w:t>
      </w:r>
    </w:p>
    <w:p w14:paraId="3F42BEA8" w14:textId="77777777" w:rsidR="00F82441" w:rsidRPr="006B19DF" w:rsidRDefault="00F82441" w:rsidP="00F82441">
      <w:pPr>
        <w:rPr>
          <w:rFonts w:ascii="Times New Roman" w:hAnsi="Times New Roman"/>
          <w:color w:val="7030A0"/>
          <w:sz w:val="24"/>
          <w:szCs w:val="24"/>
        </w:rPr>
      </w:pPr>
    </w:p>
    <w:p w14:paraId="56FD2339" w14:textId="38480DB6" w:rsidR="003C232E" w:rsidRPr="006B19DF" w:rsidRDefault="003C232E" w:rsidP="00F82441">
      <w:pPr>
        <w:rPr>
          <w:rFonts w:ascii="Times New Roman" w:hAnsi="Times New Roman"/>
          <w:color w:val="7030A0"/>
          <w:sz w:val="24"/>
          <w:szCs w:val="24"/>
        </w:rPr>
      </w:pPr>
      <w:r w:rsidRPr="006B19DF">
        <w:rPr>
          <w:rFonts w:ascii="Times New Roman" w:hAnsi="Times New Roman"/>
          <w:color w:val="7030A0"/>
          <w:sz w:val="24"/>
          <w:szCs w:val="24"/>
        </w:rPr>
        <w:t xml:space="preserve">Describe </w:t>
      </w:r>
      <w:r w:rsidR="003177DA" w:rsidRPr="006B19DF">
        <w:rPr>
          <w:rFonts w:ascii="Times New Roman" w:hAnsi="Times New Roman"/>
          <w:color w:val="7030A0"/>
          <w:sz w:val="24"/>
          <w:szCs w:val="24"/>
        </w:rPr>
        <w:t xml:space="preserve">if </w:t>
      </w:r>
      <w:r w:rsidRPr="006B19DF">
        <w:rPr>
          <w:rFonts w:ascii="Times New Roman" w:hAnsi="Times New Roman"/>
          <w:color w:val="7030A0"/>
          <w:sz w:val="24"/>
          <w:szCs w:val="24"/>
        </w:rPr>
        <w:t xml:space="preserve">screening tests and/or procedures </w:t>
      </w:r>
      <w:proofErr w:type="gramStart"/>
      <w:r w:rsidRPr="006B19DF">
        <w:rPr>
          <w:rFonts w:ascii="Times New Roman" w:hAnsi="Times New Roman"/>
          <w:color w:val="7030A0"/>
          <w:sz w:val="24"/>
          <w:szCs w:val="24"/>
        </w:rPr>
        <w:t>will be used</w:t>
      </w:r>
      <w:proofErr w:type="gramEnd"/>
      <w:r w:rsidRPr="006B19DF">
        <w:rPr>
          <w:rFonts w:ascii="Times New Roman" w:hAnsi="Times New Roman"/>
          <w:color w:val="7030A0"/>
          <w:sz w:val="24"/>
          <w:szCs w:val="24"/>
        </w:rPr>
        <w:t xml:space="preserve"> to ensure that potential participants are eligible to participate.</w:t>
      </w:r>
    </w:p>
    <w:p w14:paraId="483D1D32" w14:textId="57917432" w:rsidR="003C232E" w:rsidRPr="006B19DF" w:rsidRDefault="003C232E" w:rsidP="00F82441">
      <w:pPr>
        <w:pStyle w:val="ListParagraph"/>
        <w:numPr>
          <w:ilvl w:val="0"/>
          <w:numId w:val="44"/>
        </w:numPr>
        <w:ind w:left="720"/>
        <w:rPr>
          <w:rFonts w:ascii="Times New Roman" w:hAnsi="Times New Roman"/>
          <w:color w:val="7030A0"/>
          <w:sz w:val="24"/>
          <w:szCs w:val="24"/>
        </w:rPr>
      </w:pPr>
      <w:r w:rsidRPr="006B19DF">
        <w:rPr>
          <w:rFonts w:ascii="Times New Roman" w:hAnsi="Times New Roman"/>
          <w:color w:val="7030A0"/>
          <w:sz w:val="24"/>
          <w:szCs w:val="24"/>
        </w:rPr>
        <w:t xml:space="preserve">State if this </w:t>
      </w:r>
      <w:r w:rsidR="003555EE" w:rsidRPr="006B19DF">
        <w:rPr>
          <w:rFonts w:ascii="Times New Roman" w:hAnsi="Times New Roman"/>
          <w:color w:val="7030A0"/>
          <w:sz w:val="24"/>
          <w:szCs w:val="24"/>
        </w:rPr>
        <w:t xml:space="preserve">screening </w:t>
      </w:r>
      <w:r w:rsidRPr="006B19DF">
        <w:rPr>
          <w:rFonts w:ascii="Times New Roman" w:hAnsi="Times New Roman"/>
          <w:color w:val="7030A0"/>
          <w:sz w:val="24"/>
          <w:szCs w:val="24"/>
        </w:rPr>
        <w:t xml:space="preserve">information </w:t>
      </w:r>
      <w:proofErr w:type="gramStart"/>
      <w:r w:rsidRPr="006B19DF">
        <w:rPr>
          <w:rFonts w:ascii="Times New Roman" w:hAnsi="Times New Roman"/>
          <w:color w:val="7030A0"/>
          <w:sz w:val="24"/>
          <w:szCs w:val="24"/>
        </w:rPr>
        <w:t>will be destroyed</w:t>
      </w:r>
      <w:proofErr w:type="gramEnd"/>
      <w:r w:rsidRPr="006B19DF">
        <w:rPr>
          <w:rFonts w:ascii="Times New Roman" w:hAnsi="Times New Roman"/>
          <w:color w:val="7030A0"/>
          <w:sz w:val="24"/>
          <w:szCs w:val="24"/>
        </w:rPr>
        <w:t xml:space="preserve"> once eligibility is determined. </w:t>
      </w:r>
    </w:p>
    <w:p w14:paraId="6B95D8AF" w14:textId="79F725D3" w:rsidR="003C232E" w:rsidRPr="006B19DF" w:rsidRDefault="003C232E" w:rsidP="00F82441">
      <w:pPr>
        <w:pStyle w:val="ListParagraph"/>
        <w:numPr>
          <w:ilvl w:val="0"/>
          <w:numId w:val="44"/>
        </w:numPr>
        <w:ind w:left="720"/>
        <w:rPr>
          <w:rFonts w:ascii="Times New Roman" w:hAnsi="Times New Roman"/>
          <w:color w:val="7030A0"/>
          <w:sz w:val="24"/>
          <w:szCs w:val="24"/>
        </w:rPr>
      </w:pPr>
      <w:r w:rsidRPr="006B19DF">
        <w:rPr>
          <w:rFonts w:ascii="Times New Roman" w:hAnsi="Times New Roman"/>
          <w:color w:val="7030A0"/>
          <w:sz w:val="24"/>
          <w:szCs w:val="24"/>
        </w:rPr>
        <w:t xml:space="preserve">If you intend to keep this </w:t>
      </w:r>
      <w:r w:rsidR="003555EE" w:rsidRPr="006B19DF">
        <w:rPr>
          <w:rFonts w:ascii="Times New Roman" w:hAnsi="Times New Roman"/>
          <w:color w:val="7030A0"/>
          <w:sz w:val="24"/>
          <w:szCs w:val="24"/>
        </w:rPr>
        <w:t xml:space="preserve">screening </w:t>
      </w:r>
      <w:r w:rsidRPr="006B19DF">
        <w:rPr>
          <w:rFonts w:ascii="Times New Roman" w:hAnsi="Times New Roman"/>
          <w:color w:val="7030A0"/>
          <w:sz w:val="24"/>
          <w:szCs w:val="24"/>
        </w:rPr>
        <w:t xml:space="preserve">information for research purposes, ensure that a screening consent process </w:t>
      </w:r>
      <w:proofErr w:type="gramStart"/>
      <w:r w:rsidRPr="006B19DF">
        <w:rPr>
          <w:rFonts w:ascii="Times New Roman" w:hAnsi="Times New Roman"/>
          <w:color w:val="7030A0"/>
          <w:sz w:val="24"/>
          <w:szCs w:val="24"/>
        </w:rPr>
        <w:t>is described</w:t>
      </w:r>
      <w:proofErr w:type="gramEnd"/>
      <w:r w:rsidRPr="006B19DF">
        <w:rPr>
          <w:rFonts w:ascii="Times New Roman" w:hAnsi="Times New Roman"/>
          <w:color w:val="7030A0"/>
          <w:sz w:val="24"/>
          <w:szCs w:val="24"/>
        </w:rPr>
        <w:t xml:space="preserve">. </w:t>
      </w:r>
      <w:r w:rsidRPr="006B19DF">
        <w:rPr>
          <w:rFonts w:ascii="Times New Roman" w:hAnsi="Times New Roman"/>
          <w:color w:val="7030A0"/>
          <w:sz w:val="19"/>
          <w:szCs w:val="19"/>
          <w:shd w:val="clear" w:color="auto" w:fill="FFFFFF"/>
        </w:rPr>
        <w:t> </w:t>
      </w:r>
    </w:p>
    <w:p w14:paraId="49AD12F0" w14:textId="77777777" w:rsidR="00F82441" w:rsidRPr="006B19DF" w:rsidRDefault="00F82441" w:rsidP="00F82441">
      <w:pPr>
        <w:rPr>
          <w:rFonts w:ascii="Times New Roman" w:hAnsi="Times New Roman"/>
          <w:color w:val="7030A0"/>
          <w:sz w:val="24"/>
          <w:szCs w:val="24"/>
        </w:rPr>
      </w:pPr>
    </w:p>
    <w:p w14:paraId="6EA6A363" w14:textId="09704F44" w:rsidR="003C232E" w:rsidRPr="006B19DF" w:rsidRDefault="003C232E" w:rsidP="00F82441">
      <w:pPr>
        <w:rPr>
          <w:rFonts w:ascii="Times New Roman" w:hAnsi="Times New Roman"/>
          <w:color w:val="7030A0"/>
          <w:sz w:val="24"/>
          <w:szCs w:val="24"/>
        </w:rPr>
      </w:pPr>
      <w:r w:rsidRPr="006B19DF">
        <w:rPr>
          <w:rFonts w:ascii="Times New Roman" w:hAnsi="Times New Roman"/>
          <w:color w:val="7030A0"/>
          <w:sz w:val="24"/>
          <w:szCs w:val="24"/>
        </w:rPr>
        <w:t>If recruitment procedures involve a language other than English</w:t>
      </w:r>
      <w:r w:rsidR="003555EE" w:rsidRPr="006B19DF">
        <w:rPr>
          <w:rFonts w:ascii="Times New Roman" w:hAnsi="Times New Roman"/>
          <w:color w:val="7030A0"/>
          <w:sz w:val="24"/>
          <w:szCs w:val="24"/>
        </w:rPr>
        <w:t>,</w:t>
      </w:r>
      <w:r w:rsidRPr="006B19DF">
        <w:rPr>
          <w:rFonts w:ascii="Times New Roman" w:hAnsi="Times New Roman"/>
          <w:color w:val="7030A0"/>
          <w:sz w:val="24"/>
          <w:szCs w:val="24"/>
        </w:rPr>
        <w:t xml:space="preserve"> describe </w:t>
      </w:r>
      <w:r w:rsidR="003555EE" w:rsidRPr="006B19DF">
        <w:rPr>
          <w:rFonts w:ascii="Times New Roman" w:hAnsi="Times New Roman"/>
          <w:color w:val="7030A0"/>
          <w:sz w:val="24"/>
          <w:szCs w:val="24"/>
        </w:rPr>
        <w:t>how</w:t>
      </w:r>
      <w:r w:rsidRPr="006B19DF">
        <w:rPr>
          <w:rFonts w:ascii="Times New Roman" w:hAnsi="Times New Roman"/>
          <w:color w:val="7030A0"/>
          <w:sz w:val="24"/>
          <w:szCs w:val="24"/>
        </w:rPr>
        <w:t xml:space="preserve"> the recruitment </w:t>
      </w:r>
      <w:r w:rsidR="003555EE" w:rsidRPr="006B19DF">
        <w:rPr>
          <w:rFonts w:ascii="Times New Roman" w:hAnsi="Times New Roman"/>
          <w:color w:val="7030A0"/>
          <w:sz w:val="24"/>
          <w:szCs w:val="24"/>
        </w:rPr>
        <w:t xml:space="preserve">process </w:t>
      </w:r>
      <w:proofErr w:type="gramStart"/>
      <w:r w:rsidR="003555EE" w:rsidRPr="006B19DF">
        <w:rPr>
          <w:rFonts w:ascii="Times New Roman" w:hAnsi="Times New Roman"/>
          <w:color w:val="7030A0"/>
          <w:sz w:val="24"/>
          <w:szCs w:val="24"/>
        </w:rPr>
        <w:t>will be modified</w:t>
      </w:r>
      <w:proofErr w:type="gramEnd"/>
      <w:r w:rsidR="003555EE" w:rsidRPr="006B19DF">
        <w:rPr>
          <w:rFonts w:ascii="Times New Roman" w:hAnsi="Times New Roman"/>
          <w:color w:val="7030A0"/>
          <w:sz w:val="24"/>
          <w:szCs w:val="24"/>
        </w:rPr>
        <w:t xml:space="preserve"> and the resources used to support </w:t>
      </w:r>
      <w:r w:rsidRPr="006B19DF">
        <w:rPr>
          <w:rFonts w:ascii="Times New Roman" w:hAnsi="Times New Roman"/>
          <w:color w:val="7030A0"/>
          <w:sz w:val="24"/>
          <w:szCs w:val="24"/>
        </w:rPr>
        <w:t>non-English speaking participants.</w:t>
      </w:r>
      <w:r w:rsidR="00033AD4">
        <w:rPr>
          <w:rFonts w:ascii="Times New Roman" w:hAnsi="Times New Roman"/>
          <w:color w:val="7030A0"/>
          <w:sz w:val="24"/>
          <w:szCs w:val="24"/>
        </w:rPr>
        <w:t xml:space="preserve"> </w:t>
      </w:r>
    </w:p>
    <w:p w14:paraId="01F96695" w14:textId="77777777" w:rsidR="003C232E" w:rsidRPr="00D80D49" w:rsidRDefault="003C232E" w:rsidP="00F82441">
      <w:pPr>
        <w:ind w:left="990"/>
        <w:rPr>
          <w:rFonts w:ascii="Times New Roman" w:hAnsi="Times New Roman"/>
        </w:rPr>
      </w:pPr>
    </w:p>
    <w:p w14:paraId="3AF319B9" w14:textId="0B310C0C" w:rsidR="00BE3285" w:rsidRPr="00192DF2" w:rsidRDefault="000A239F" w:rsidP="00BE3285">
      <w:pPr>
        <w:numPr>
          <w:ilvl w:val="0"/>
          <w:numId w:val="8"/>
        </w:numPr>
        <w:tabs>
          <w:tab w:val="left" w:pos="360"/>
        </w:tabs>
        <w:ind w:left="0" w:firstLine="0"/>
        <w:rPr>
          <w:rFonts w:ascii="Times New Roman" w:hAnsi="Times New Roman"/>
          <w:b/>
          <w:i/>
          <w:sz w:val="24"/>
          <w:szCs w:val="24"/>
        </w:rPr>
      </w:pPr>
      <w:r w:rsidRPr="00BE3285">
        <w:rPr>
          <w:rFonts w:ascii="Times New Roman" w:hAnsi="Times New Roman"/>
          <w:b/>
          <w:sz w:val="24"/>
          <w:szCs w:val="24"/>
        </w:rPr>
        <w:t xml:space="preserve">Explain the </w:t>
      </w:r>
      <w:hyperlink r:id="rId34" w:anchor="informed" w:history="1">
        <w:r w:rsidRPr="0082455A">
          <w:rPr>
            <w:rStyle w:val="Hyperlink"/>
            <w:rFonts w:ascii="Times New Roman" w:hAnsi="Times New Roman"/>
            <w:b/>
            <w:sz w:val="24"/>
            <w:szCs w:val="24"/>
          </w:rPr>
          <w:t>informed c</w:t>
        </w:r>
        <w:r w:rsidR="00D439F8" w:rsidRPr="0082455A">
          <w:rPr>
            <w:rStyle w:val="Hyperlink"/>
            <w:rFonts w:ascii="Times New Roman" w:hAnsi="Times New Roman"/>
            <w:b/>
            <w:sz w:val="24"/>
            <w:szCs w:val="24"/>
          </w:rPr>
          <w:t>onsent</w:t>
        </w:r>
      </w:hyperlink>
      <w:r w:rsidRPr="00BE3285">
        <w:rPr>
          <w:rFonts w:ascii="Times New Roman" w:hAnsi="Times New Roman"/>
          <w:b/>
          <w:sz w:val="24"/>
          <w:szCs w:val="24"/>
        </w:rPr>
        <w:t xml:space="preserve"> process.</w:t>
      </w:r>
      <w:r w:rsidR="00101A0F" w:rsidRPr="00BE3285">
        <w:rPr>
          <w:rFonts w:ascii="Times New Roman" w:hAnsi="Times New Roman"/>
          <w:b/>
          <w:sz w:val="24"/>
          <w:szCs w:val="24"/>
        </w:rPr>
        <w:t xml:space="preserve">   </w:t>
      </w:r>
      <w:sdt>
        <w:sdtPr>
          <w:rPr>
            <w:rFonts w:ascii="Times New Roman" w:hAnsi="Times New Roman"/>
            <w:b/>
            <w:sz w:val="24"/>
            <w:szCs w:val="24"/>
          </w:rPr>
          <w:id w:val="-1045059109"/>
          <w14:checkbox>
            <w14:checked w14:val="0"/>
            <w14:checkedState w14:val="2612" w14:font="MS Gothic"/>
            <w14:uncheckedState w14:val="2610" w14:font="MS Gothic"/>
          </w14:checkbox>
        </w:sdtPr>
        <w:sdtEndPr/>
        <w:sdtContent>
          <w:r w:rsidR="00D439F8" w:rsidRPr="00BE3285">
            <w:rPr>
              <w:rFonts w:ascii="Segoe UI Symbol" w:eastAsia="MS Gothic" w:hAnsi="Segoe UI Symbol" w:cs="Segoe UI Symbol"/>
              <w:b/>
              <w:sz w:val="24"/>
              <w:szCs w:val="24"/>
            </w:rPr>
            <w:t>☐</w:t>
          </w:r>
        </w:sdtContent>
      </w:sdt>
      <w:r w:rsidR="00101A0F" w:rsidRPr="00BE3285">
        <w:rPr>
          <w:rFonts w:ascii="Times New Roman" w:hAnsi="Times New Roman"/>
          <w:b/>
          <w:sz w:val="24"/>
          <w:szCs w:val="24"/>
        </w:rPr>
        <w:t xml:space="preserve"> </w:t>
      </w:r>
      <w:r w:rsidR="00D439F8" w:rsidRPr="00BE3285">
        <w:rPr>
          <w:rFonts w:ascii="Times New Roman" w:hAnsi="Times New Roman"/>
          <w:b/>
          <w:sz w:val="24"/>
          <w:szCs w:val="24"/>
        </w:rPr>
        <w:t>N/A</w:t>
      </w:r>
      <w:r w:rsidR="00AC01A6" w:rsidRPr="00BE3285">
        <w:rPr>
          <w:rFonts w:ascii="Times New Roman" w:hAnsi="Times New Roman"/>
          <w:b/>
          <w:sz w:val="24"/>
          <w:szCs w:val="24"/>
        </w:rPr>
        <w:t xml:space="preserve"> </w:t>
      </w:r>
      <w:r w:rsidR="00D439F8" w:rsidRPr="00BE3285">
        <w:rPr>
          <w:rFonts w:ascii="Times New Roman" w:hAnsi="Times New Roman"/>
          <w:b/>
          <w:sz w:val="24"/>
          <w:szCs w:val="24"/>
        </w:rPr>
        <w:br/>
      </w:r>
    </w:p>
    <w:p w14:paraId="2F1268C3" w14:textId="77777777" w:rsidR="000A1846" w:rsidRPr="00192DF2" w:rsidRDefault="000A1846" w:rsidP="000A1846">
      <w:pPr>
        <w:tabs>
          <w:tab w:val="left" w:pos="360"/>
        </w:tabs>
        <w:rPr>
          <w:rFonts w:ascii="Times New Roman" w:hAnsi="Times New Roman"/>
          <w:b/>
          <w:i/>
          <w:sz w:val="24"/>
          <w:szCs w:val="24"/>
          <w:highlight w:val="lightGray"/>
        </w:rPr>
      </w:pPr>
      <w:r w:rsidRPr="00192DF2">
        <w:rPr>
          <w:rFonts w:ascii="Times New Roman" w:hAnsi="Times New Roman"/>
          <w:i/>
          <w:sz w:val="24"/>
          <w:szCs w:val="24"/>
          <w:highlight w:val="lightGray"/>
        </w:rPr>
        <w:t>I</w:t>
      </w:r>
      <w:r w:rsidRPr="00192DF2">
        <w:rPr>
          <w:rFonts w:ascii="Times New Roman" w:hAnsi="Times New Roman"/>
          <w:i/>
          <w:iCs/>
          <w:sz w:val="24"/>
          <w:szCs w:val="24"/>
          <w:highlight w:val="lightGray"/>
        </w:rPr>
        <w:t>n order to approve research, the IRB must determine that informed consent will be:</w:t>
      </w:r>
    </w:p>
    <w:p w14:paraId="7049C133" w14:textId="77777777" w:rsidR="000A1846" w:rsidRPr="00192DF2" w:rsidRDefault="000A1846" w:rsidP="000A1846">
      <w:pPr>
        <w:numPr>
          <w:ilvl w:val="1"/>
          <w:numId w:val="8"/>
        </w:numPr>
        <w:ind w:left="720"/>
        <w:rPr>
          <w:rFonts w:ascii="Times New Roman" w:hAnsi="Times New Roman"/>
          <w:b/>
          <w:i/>
          <w:sz w:val="24"/>
          <w:szCs w:val="24"/>
          <w:highlight w:val="lightGray"/>
        </w:rPr>
      </w:pPr>
      <w:proofErr w:type="gramStart"/>
      <w:r w:rsidRPr="00192DF2">
        <w:rPr>
          <w:rFonts w:ascii="Times New Roman" w:hAnsi="Times New Roman"/>
          <w:i/>
          <w:iCs/>
          <w:sz w:val="24"/>
          <w:szCs w:val="24"/>
          <w:highlight w:val="lightGray"/>
        </w:rPr>
        <w:t>Sought</w:t>
      </w:r>
      <w:proofErr w:type="gramEnd"/>
      <w:r w:rsidRPr="00192DF2">
        <w:rPr>
          <w:rFonts w:ascii="Times New Roman" w:hAnsi="Times New Roman"/>
          <w:i/>
          <w:iCs/>
          <w:sz w:val="24"/>
          <w:szCs w:val="24"/>
          <w:highlight w:val="lightGray"/>
        </w:rPr>
        <w:t xml:space="preserve"> from each prospective participant or their legally authorized representative, with sufficient information about the research, and be given the opportunity to choose what shall or shall not happen to them if they enroll.</w:t>
      </w:r>
    </w:p>
    <w:p w14:paraId="5885C2DA" w14:textId="77777777" w:rsidR="000A1846" w:rsidRPr="00192DF2" w:rsidRDefault="000A1846" w:rsidP="000A1846">
      <w:pPr>
        <w:numPr>
          <w:ilvl w:val="1"/>
          <w:numId w:val="8"/>
        </w:numPr>
        <w:ind w:left="720"/>
        <w:rPr>
          <w:rFonts w:ascii="Times New Roman" w:hAnsi="Times New Roman"/>
          <w:i/>
          <w:sz w:val="24"/>
          <w:szCs w:val="24"/>
          <w:highlight w:val="lightGray"/>
        </w:rPr>
      </w:pPr>
      <w:r w:rsidRPr="00192DF2">
        <w:rPr>
          <w:rFonts w:ascii="Times New Roman" w:hAnsi="Times New Roman"/>
          <w:i/>
          <w:iCs/>
          <w:sz w:val="24"/>
          <w:szCs w:val="24"/>
          <w:highlight w:val="lightGray"/>
        </w:rPr>
        <w:t>Presented in a manner and context, free of coercion or undue influence, to allow prospective participants time for consideration and opportunities to question researchers.</w:t>
      </w:r>
    </w:p>
    <w:p w14:paraId="1E9112D1" w14:textId="77777777" w:rsidR="000A1846" w:rsidRPr="00192DF2" w:rsidRDefault="000A1846" w:rsidP="000A1846">
      <w:pPr>
        <w:numPr>
          <w:ilvl w:val="1"/>
          <w:numId w:val="8"/>
        </w:numPr>
        <w:ind w:left="720"/>
        <w:rPr>
          <w:rFonts w:ascii="Times New Roman" w:hAnsi="Times New Roman"/>
          <w:b/>
          <w:i/>
          <w:sz w:val="24"/>
          <w:szCs w:val="24"/>
          <w:highlight w:val="lightGray"/>
        </w:rPr>
      </w:pPr>
      <w:r w:rsidRPr="00192DF2">
        <w:rPr>
          <w:rFonts w:ascii="Times New Roman" w:hAnsi="Times New Roman"/>
          <w:i/>
          <w:iCs/>
          <w:sz w:val="24"/>
          <w:szCs w:val="24"/>
          <w:highlight w:val="lightGray"/>
        </w:rPr>
        <w:t>Appropriately documented or appropriately waived.</w:t>
      </w:r>
    </w:p>
    <w:p w14:paraId="57AD699A" w14:textId="69AC7582" w:rsidR="00D439F8" w:rsidRDefault="00D439F8" w:rsidP="00F82441">
      <w:pPr>
        <w:ind w:left="360"/>
        <w:rPr>
          <w:rFonts w:ascii="Times New Roman" w:hAnsi="Times New Roman"/>
          <w:b/>
          <w:sz w:val="24"/>
          <w:szCs w:val="24"/>
        </w:rPr>
      </w:pPr>
    </w:p>
    <w:p w14:paraId="3AEFBBFE" w14:textId="2F6D2691" w:rsidR="0048121C" w:rsidRPr="006B19DF" w:rsidRDefault="00596017" w:rsidP="00F82441">
      <w:pPr>
        <w:tabs>
          <w:tab w:val="left" w:pos="720"/>
        </w:tabs>
        <w:rPr>
          <w:rFonts w:ascii="Times New Roman" w:hAnsi="Times New Roman"/>
          <w:color w:val="7030A0"/>
          <w:sz w:val="24"/>
          <w:szCs w:val="24"/>
        </w:rPr>
      </w:pPr>
      <w:r w:rsidRPr="006B19DF">
        <w:rPr>
          <w:rFonts w:ascii="Times New Roman" w:hAnsi="Times New Roman"/>
          <w:color w:val="7030A0"/>
          <w:sz w:val="24"/>
          <w:szCs w:val="24"/>
        </w:rPr>
        <w:t xml:space="preserve">Describe </w:t>
      </w:r>
      <w:r w:rsidR="00FE6A5E" w:rsidRPr="006B19DF">
        <w:rPr>
          <w:rFonts w:ascii="Times New Roman" w:hAnsi="Times New Roman"/>
          <w:color w:val="7030A0"/>
          <w:sz w:val="24"/>
          <w:szCs w:val="24"/>
        </w:rPr>
        <w:t>h</w:t>
      </w:r>
      <w:r w:rsidR="003C232E" w:rsidRPr="006B19DF">
        <w:rPr>
          <w:rFonts w:ascii="Times New Roman" w:hAnsi="Times New Roman"/>
          <w:color w:val="7030A0"/>
          <w:sz w:val="24"/>
          <w:szCs w:val="24"/>
        </w:rPr>
        <w:t xml:space="preserve">ow </w:t>
      </w:r>
      <w:r w:rsidR="002C3F13" w:rsidRPr="006B19DF">
        <w:rPr>
          <w:rFonts w:ascii="Times New Roman" w:hAnsi="Times New Roman"/>
          <w:color w:val="7030A0"/>
          <w:sz w:val="24"/>
          <w:szCs w:val="24"/>
        </w:rPr>
        <w:t xml:space="preserve">you will ask prospective </w:t>
      </w:r>
      <w:r w:rsidR="003C232E" w:rsidRPr="006B19DF">
        <w:rPr>
          <w:rFonts w:ascii="Times New Roman" w:hAnsi="Times New Roman"/>
          <w:color w:val="7030A0"/>
          <w:sz w:val="24"/>
          <w:szCs w:val="24"/>
        </w:rPr>
        <w:t xml:space="preserve">participants </w:t>
      </w:r>
      <w:r w:rsidR="002C3F13" w:rsidRPr="006B19DF">
        <w:rPr>
          <w:rFonts w:ascii="Times New Roman" w:hAnsi="Times New Roman"/>
          <w:color w:val="7030A0"/>
          <w:sz w:val="24"/>
          <w:szCs w:val="24"/>
        </w:rPr>
        <w:t>(</w:t>
      </w:r>
      <w:r w:rsidR="00FE6A5E" w:rsidRPr="006B19DF">
        <w:rPr>
          <w:rFonts w:ascii="Times New Roman" w:hAnsi="Times New Roman"/>
          <w:color w:val="7030A0"/>
          <w:sz w:val="24"/>
          <w:szCs w:val="24"/>
        </w:rPr>
        <w:t xml:space="preserve">or their </w:t>
      </w:r>
      <w:hyperlink r:id="rId35" w:anchor="legally" w:history="1">
        <w:r w:rsidR="00FE6A5E" w:rsidRPr="006B19DF">
          <w:rPr>
            <w:rStyle w:val="Hyperlink"/>
            <w:rFonts w:ascii="Times New Roman" w:hAnsi="Times New Roman"/>
            <w:color w:val="7030A0"/>
            <w:sz w:val="24"/>
            <w:szCs w:val="24"/>
          </w:rPr>
          <w:t>legally authorized representatives</w:t>
        </w:r>
      </w:hyperlink>
      <w:r w:rsidR="002C3F13" w:rsidRPr="006B19DF">
        <w:rPr>
          <w:rFonts w:ascii="Times New Roman" w:hAnsi="Times New Roman"/>
          <w:color w:val="7030A0"/>
          <w:sz w:val="24"/>
          <w:szCs w:val="24"/>
        </w:rPr>
        <w:t xml:space="preserve">) for their consent to enroll in the study, provide the required elements of </w:t>
      </w:r>
      <w:hyperlink r:id="rId36" w:anchor="informed" w:history="1">
        <w:r w:rsidR="002C3F13" w:rsidRPr="00CC17F1">
          <w:rPr>
            <w:rStyle w:val="Hyperlink"/>
            <w:rFonts w:ascii="Times New Roman" w:hAnsi="Times New Roman"/>
            <w:sz w:val="24"/>
            <w:szCs w:val="24"/>
          </w:rPr>
          <w:t>informed consent</w:t>
        </w:r>
      </w:hyperlink>
      <w:r w:rsidR="002C3F13" w:rsidRPr="006B19DF">
        <w:rPr>
          <w:rFonts w:ascii="Times New Roman" w:hAnsi="Times New Roman"/>
          <w:color w:val="7030A0"/>
          <w:sz w:val="24"/>
          <w:szCs w:val="24"/>
        </w:rPr>
        <w:t>, and time to consider what should or should not happen if the</w:t>
      </w:r>
      <w:r w:rsidR="0048121C" w:rsidRPr="006B19DF">
        <w:rPr>
          <w:rFonts w:ascii="Times New Roman" w:hAnsi="Times New Roman"/>
          <w:color w:val="7030A0"/>
          <w:sz w:val="24"/>
          <w:szCs w:val="24"/>
        </w:rPr>
        <w:t xml:space="preserve"> prospective participant</w:t>
      </w:r>
      <w:r w:rsidR="002C3F13" w:rsidRPr="006B19DF">
        <w:rPr>
          <w:rFonts w:ascii="Times New Roman" w:hAnsi="Times New Roman"/>
          <w:color w:val="7030A0"/>
          <w:sz w:val="24"/>
          <w:szCs w:val="24"/>
        </w:rPr>
        <w:t xml:space="preserve"> volunteer</w:t>
      </w:r>
      <w:r w:rsidR="0048121C" w:rsidRPr="006B19DF">
        <w:rPr>
          <w:rFonts w:ascii="Times New Roman" w:hAnsi="Times New Roman"/>
          <w:color w:val="7030A0"/>
          <w:sz w:val="24"/>
          <w:szCs w:val="24"/>
        </w:rPr>
        <w:t>s</w:t>
      </w:r>
      <w:r w:rsidR="002C3F13" w:rsidRPr="006B19DF">
        <w:rPr>
          <w:rFonts w:ascii="Times New Roman" w:hAnsi="Times New Roman"/>
          <w:color w:val="7030A0"/>
          <w:sz w:val="24"/>
          <w:szCs w:val="24"/>
        </w:rPr>
        <w:t>.</w:t>
      </w:r>
      <w:r w:rsidR="003C232E" w:rsidRPr="006B19DF">
        <w:rPr>
          <w:rFonts w:ascii="Times New Roman" w:hAnsi="Times New Roman"/>
          <w:color w:val="7030A0"/>
          <w:sz w:val="24"/>
          <w:szCs w:val="24"/>
        </w:rPr>
        <w:t xml:space="preserve"> </w:t>
      </w:r>
      <w:r w:rsidR="0048121C" w:rsidRPr="006B19DF">
        <w:rPr>
          <w:rFonts w:ascii="Times New Roman" w:hAnsi="Times New Roman"/>
          <w:color w:val="7030A0"/>
          <w:sz w:val="24"/>
          <w:szCs w:val="24"/>
        </w:rPr>
        <w:t>For example:</w:t>
      </w:r>
    </w:p>
    <w:p w14:paraId="281867E3" w14:textId="4FF2DBA5" w:rsidR="0048121C" w:rsidRPr="006B19DF" w:rsidRDefault="00C605F4" w:rsidP="00F82441">
      <w:pPr>
        <w:pStyle w:val="ListParagraph"/>
        <w:numPr>
          <w:ilvl w:val="0"/>
          <w:numId w:val="47"/>
        </w:numPr>
        <w:tabs>
          <w:tab w:val="left" w:pos="720"/>
        </w:tabs>
        <w:rPr>
          <w:rFonts w:ascii="Times New Roman" w:hAnsi="Times New Roman"/>
          <w:color w:val="7030A0"/>
          <w:sz w:val="24"/>
          <w:szCs w:val="24"/>
        </w:rPr>
      </w:pPr>
      <w:r w:rsidRPr="006B19DF">
        <w:rPr>
          <w:rFonts w:ascii="Times New Roman" w:hAnsi="Times New Roman"/>
          <w:color w:val="7030A0"/>
          <w:sz w:val="24"/>
          <w:szCs w:val="24"/>
        </w:rPr>
        <w:t>Describe which research roles (e.g., PI, Research Assistant, etc.) will conduct the consent process and how that person will be trained (e.g. previous experience or related training, one-on-one training with PI, etc.) to conduct this process, especially if the prospective population is vulnerable.</w:t>
      </w:r>
    </w:p>
    <w:p w14:paraId="0A2AD7A1" w14:textId="7984743D" w:rsidR="00C605F4" w:rsidRPr="006B19DF" w:rsidRDefault="00C605F4" w:rsidP="00F82441">
      <w:pPr>
        <w:pStyle w:val="ListParagraph"/>
        <w:numPr>
          <w:ilvl w:val="0"/>
          <w:numId w:val="47"/>
        </w:numPr>
        <w:tabs>
          <w:tab w:val="left" w:pos="720"/>
        </w:tabs>
        <w:rPr>
          <w:rFonts w:ascii="Times New Roman" w:hAnsi="Times New Roman"/>
          <w:color w:val="7030A0"/>
          <w:sz w:val="24"/>
          <w:szCs w:val="24"/>
        </w:rPr>
      </w:pPr>
      <w:r w:rsidRPr="006B19DF">
        <w:rPr>
          <w:rFonts w:ascii="Times New Roman" w:hAnsi="Times New Roman"/>
          <w:color w:val="7030A0"/>
          <w:sz w:val="24"/>
          <w:szCs w:val="24"/>
        </w:rPr>
        <w:t>Describe how you will ensure that the prospective participants understand all aspects of their involvement in the research.</w:t>
      </w:r>
    </w:p>
    <w:p w14:paraId="39A237E8" w14:textId="41FB9FDB" w:rsidR="00C605F4" w:rsidRPr="006B19DF" w:rsidRDefault="00C605F4" w:rsidP="00F82441">
      <w:pPr>
        <w:pStyle w:val="ListParagraph"/>
        <w:numPr>
          <w:ilvl w:val="0"/>
          <w:numId w:val="47"/>
        </w:numPr>
        <w:tabs>
          <w:tab w:val="left" w:pos="1080"/>
        </w:tabs>
        <w:rPr>
          <w:color w:val="7030A0"/>
        </w:rPr>
      </w:pPr>
      <w:r w:rsidRPr="006B19DF">
        <w:rPr>
          <w:rFonts w:ascii="Times New Roman" w:hAnsi="Times New Roman"/>
          <w:color w:val="7030A0"/>
          <w:sz w:val="24"/>
          <w:szCs w:val="24"/>
        </w:rPr>
        <w:t>Describe any special provisions for individuals who might have trouble comprehending the consent information.</w:t>
      </w:r>
    </w:p>
    <w:p w14:paraId="6C43D3FE" w14:textId="011BEB7A" w:rsidR="00C605F4" w:rsidRPr="006B19DF" w:rsidRDefault="00C605F4" w:rsidP="00F82441">
      <w:pPr>
        <w:pStyle w:val="ListParagraph"/>
        <w:numPr>
          <w:ilvl w:val="0"/>
          <w:numId w:val="47"/>
        </w:numPr>
        <w:tabs>
          <w:tab w:val="left" w:pos="720"/>
        </w:tabs>
        <w:rPr>
          <w:rFonts w:ascii="Times New Roman" w:hAnsi="Times New Roman"/>
          <w:color w:val="7030A0"/>
          <w:sz w:val="24"/>
          <w:szCs w:val="24"/>
        </w:rPr>
      </w:pPr>
      <w:r w:rsidRPr="006B19DF">
        <w:rPr>
          <w:rFonts w:ascii="Times New Roman" w:hAnsi="Times New Roman"/>
          <w:color w:val="7030A0"/>
          <w:sz w:val="24"/>
          <w:szCs w:val="24"/>
        </w:rPr>
        <w:t xml:space="preserve">Describe how </w:t>
      </w:r>
      <w:hyperlink r:id="rId37" w:history="1">
        <w:r w:rsidRPr="00CC17F1">
          <w:rPr>
            <w:rStyle w:val="Hyperlink"/>
            <w:rFonts w:ascii="Times New Roman" w:hAnsi="Times New Roman"/>
            <w:sz w:val="24"/>
            <w:szCs w:val="24"/>
          </w:rPr>
          <w:t>assent to enroll children and parent permission will be obtained and documented</w:t>
        </w:r>
      </w:hyperlink>
      <w:r w:rsidRPr="006B19DF">
        <w:rPr>
          <w:rFonts w:ascii="Times New Roman" w:hAnsi="Times New Roman"/>
          <w:color w:val="7030A0"/>
          <w:sz w:val="24"/>
          <w:szCs w:val="24"/>
        </w:rPr>
        <w:t>.</w:t>
      </w:r>
    </w:p>
    <w:p w14:paraId="2D0A6F2C" w14:textId="77777777" w:rsidR="00F82441" w:rsidRPr="006B19DF" w:rsidRDefault="00F82441" w:rsidP="00F82441">
      <w:pPr>
        <w:tabs>
          <w:tab w:val="left" w:pos="720"/>
        </w:tabs>
        <w:rPr>
          <w:rFonts w:ascii="Times New Roman" w:hAnsi="Times New Roman"/>
          <w:color w:val="7030A0"/>
          <w:sz w:val="24"/>
          <w:szCs w:val="24"/>
        </w:rPr>
      </w:pPr>
    </w:p>
    <w:p w14:paraId="2F5C4CC1" w14:textId="1531A818" w:rsidR="0048121C" w:rsidRPr="006B19DF" w:rsidRDefault="0048121C" w:rsidP="00F82441">
      <w:pPr>
        <w:tabs>
          <w:tab w:val="left" w:pos="720"/>
        </w:tabs>
        <w:rPr>
          <w:rFonts w:ascii="Times New Roman" w:hAnsi="Times New Roman"/>
          <w:color w:val="7030A0"/>
          <w:sz w:val="24"/>
          <w:szCs w:val="24"/>
        </w:rPr>
      </w:pPr>
      <w:r w:rsidRPr="006B19DF">
        <w:rPr>
          <w:rFonts w:ascii="Times New Roman" w:hAnsi="Times New Roman"/>
          <w:color w:val="7030A0"/>
          <w:sz w:val="24"/>
          <w:szCs w:val="24"/>
        </w:rPr>
        <w:t xml:space="preserve">Describe how you will remove concerns or feelings of </w:t>
      </w:r>
      <w:hyperlink r:id="rId38" w:anchor="coercion" w:history="1">
        <w:r w:rsidRPr="006B19DF">
          <w:rPr>
            <w:rStyle w:val="Hyperlink"/>
            <w:rFonts w:ascii="Times New Roman" w:hAnsi="Times New Roman"/>
            <w:color w:val="7030A0"/>
            <w:sz w:val="24"/>
            <w:szCs w:val="24"/>
          </w:rPr>
          <w:t>coercion</w:t>
        </w:r>
      </w:hyperlink>
      <w:r w:rsidRPr="006B19DF">
        <w:rPr>
          <w:rFonts w:ascii="Times New Roman" w:hAnsi="Times New Roman"/>
          <w:color w:val="7030A0"/>
          <w:sz w:val="24"/>
          <w:szCs w:val="24"/>
        </w:rPr>
        <w:t xml:space="preserve"> and </w:t>
      </w:r>
      <w:hyperlink r:id="rId39" w:anchor="undue" w:history="1">
        <w:r w:rsidRPr="006B19DF">
          <w:rPr>
            <w:rStyle w:val="Hyperlink"/>
            <w:rFonts w:ascii="Times New Roman" w:hAnsi="Times New Roman"/>
            <w:color w:val="7030A0"/>
            <w:sz w:val="24"/>
            <w:szCs w:val="24"/>
          </w:rPr>
          <w:t>undue influence</w:t>
        </w:r>
      </w:hyperlink>
      <w:r w:rsidRPr="006B19DF">
        <w:rPr>
          <w:rFonts w:ascii="Times New Roman" w:hAnsi="Times New Roman"/>
          <w:color w:val="7030A0"/>
          <w:sz w:val="24"/>
          <w:szCs w:val="24"/>
        </w:rPr>
        <w:t xml:space="preserve"> from consent process, and give prospective participants time to ask think over whether they want to volunteer and ask research personnel any questions.</w:t>
      </w:r>
    </w:p>
    <w:p w14:paraId="521B0C61" w14:textId="77777777" w:rsidR="00F82441" w:rsidRPr="006B19DF" w:rsidRDefault="00F82441" w:rsidP="00F82441">
      <w:pPr>
        <w:tabs>
          <w:tab w:val="left" w:pos="720"/>
        </w:tabs>
        <w:rPr>
          <w:rFonts w:ascii="Times New Roman" w:hAnsi="Times New Roman"/>
          <w:color w:val="7030A0"/>
          <w:sz w:val="24"/>
          <w:szCs w:val="24"/>
        </w:rPr>
      </w:pPr>
    </w:p>
    <w:p w14:paraId="4ABDA0AC" w14:textId="0E7C5023" w:rsidR="00596017" w:rsidRPr="006B19DF" w:rsidRDefault="00596017" w:rsidP="00F82441">
      <w:pPr>
        <w:tabs>
          <w:tab w:val="left" w:pos="720"/>
        </w:tabs>
        <w:rPr>
          <w:rFonts w:ascii="Times New Roman" w:hAnsi="Times New Roman"/>
          <w:color w:val="7030A0"/>
          <w:sz w:val="24"/>
          <w:szCs w:val="24"/>
        </w:rPr>
      </w:pPr>
      <w:r w:rsidRPr="006B19DF">
        <w:rPr>
          <w:rFonts w:ascii="Times New Roman" w:hAnsi="Times New Roman"/>
          <w:color w:val="7030A0"/>
          <w:sz w:val="24"/>
          <w:szCs w:val="24"/>
        </w:rPr>
        <w:t>For example:</w:t>
      </w:r>
    </w:p>
    <w:p w14:paraId="1359AFA4" w14:textId="1280497D" w:rsidR="003C232E" w:rsidRPr="006B19DF" w:rsidRDefault="002C3F13" w:rsidP="00F82441">
      <w:pPr>
        <w:pStyle w:val="ListParagraph"/>
        <w:numPr>
          <w:ilvl w:val="0"/>
          <w:numId w:val="46"/>
        </w:numPr>
        <w:tabs>
          <w:tab w:val="left" w:pos="720"/>
        </w:tabs>
        <w:rPr>
          <w:rFonts w:ascii="Times New Roman" w:hAnsi="Times New Roman"/>
          <w:color w:val="7030A0"/>
          <w:sz w:val="24"/>
          <w:szCs w:val="24"/>
        </w:rPr>
      </w:pPr>
      <w:r w:rsidRPr="006B19DF">
        <w:rPr>
          <w:rFonts w:ascii="Times New Roman" w:hAnsi="Times New Roman"/>
          <w:color w:val="7030A0"/>
          <w:sz w:val="24"/>
          <w:szCs w:val="24"/>
        </w:rPr>
        <w:t>Describe w</w:t>
      </w:r>
      <w:r w:rsidR="003C232E" w:rsidRPr="006B19DF">
        <w:rPr>
          <w:rFonts w:ascii="Times New Roman" w:hAnsi="Times New Roman"/>
          <w:color w:val="7030A0"/>
          <w:sz w:val="24"/>
          <w:szCs w:val="24"/>
        </w:rPr>
        <w:t>here and when the informed consent process will take place (i.e., in-person in a private room, by phone, online etc.).</w:t>
      </w:r>
    </w:p>
    <w:p w14:paraId="3AB35B8A" w14:textId="6A3DCB24" w:rsidR="003C232E" w:rsidRPr="006B19DF" w:rsidRDefault="0048121C" w:rsidP="00F82441">
      <w:pPr>
        <w:pStyle w:val="ListParagraph"/>
        <w:numPr>
          <w:ilvl w:val="0"/>
          <w:numId w:val="46"/>
        </w:numPr>
        <w:tabs>
          <w:tab w:val="left" w:pos="720"/>
        </w:tabs>
        <w:rPr>
          <w:rFonts w:ascii="Times New Roman" w:hAnsi="Times New Roman"/>
          <w:color w:val="7030A0"/>
          <w:sz w:val="24"/>
          <w:szCs w:val="24"/>
        </w:rPr>
      </w:pPr>
      <w:r w:rsidRPr="006B19DF">
        <w:rPr>
          <w:rFonts w:ascii="Times New Roman" w:hAnsi="Times New Roman"/>
          <w:color w:val="7030A0"/>
          <w:sz w:val="24"/>
          <w:szCs w:val="24"/>
        </w:rPr>
        <w:lastRenderedPageBreak/>
        <w:t>Describe if there are a</w:t>
      </w:r>
      <w:r w:rsidR="003C232E" w:rsidRPr="006B19DF">
        <w:rPr>
          <w:rFonts w:ascii="Times New Roman" w:hAnsi="Times New Roman"/>
          <w:color w:val="7030A0"/>
          <w:sz w:val="24"/>
          <w:szCs w:val="24"/>
        </w:rPr>
        <w:t xml:space="preserve">ny cultural </w:t>
      </w:r>
      <w:r w:rsidRPr="006B19DF">
        <w:rPr>
          <w:rFonts w:ascii="Times New Roman" w:hAnsi="Times New Roman"/>
          <w:color w:val="7030A0"/>
          <w:sz w:val="24"/>
          <w:szCs w:val="24"/>
        </w:rPr>
        <w:t xml:space="preserve">or religious </w:t>
      </w:r>
      <w:r w:rsidR="003C232E" w:rsidRPr="006B19DF">
        <w:rPr>
          <w:rFonts w:ascii="Times New Roman" w:hAnsi="Times New Roman"/>
          <w:color w:val="7030A0"/>
          <w:sz w:val="24"/>
          <w:szCs w:val="24"/>
        </w:rPr>
        <w:t>considerations</w:t>
      </w:r>
      <w:r w:rsidRPr="006B19DF">
        <w:rPr>
          <w:rFonts w:ascii="Times New Roman" w:hAnsi="Times New Roman"/>
          <w:color w:val="7030A0"/>
          <w:sz w:val="24"/>
          <w:szCs w:val="24"/>
        </w:rPr>
        <w:t xml:space="preserve">, </w:t>
      </w:r>
      <w:r w:rsidR="003C232E" w:rsidRPr="006B19DF">
        <w:rPr>
          <w:rFonts w:ascii="Times New Roman" w:hAnsi="Times New Roman"/>
          <w:color w:val="7030A0"/>
          <w:sz w:val="24"/>
          <w:szCs w:val="24"/>
        </w:rPr>
        <w:t>group permission requirements,</w:t>
      </w:r>
      <w:r w:rsidRPr="006B19DF">
        <w:rPr>
          <w:rFonts w:ascii="Times New Roman" w:hAnsi="Times New Roman"/>
          <w:color w:val="7030A0"/>
          <w:sz w:val="24"/>
          <w:szCs w:val="24"/>
        </w:rPr>
        <w:t xml:space="preserve"> or</w:t>
      </w:r>
      <w:r w:rsidR="003C232E" w:rsidRPr="006B19DF">
        <w:rPr>
          <w:rFonts w:ascii="Times New Roman" w:hAnsi="Times New Roman"/>
          <w:color w:val="7030A0"/>
          <w:sz w:val="24"/>
          <w:szCs w:val="24"/>
        </w:rPr>
        <w:t xml:space="preserve"> age of majority </w:t>
      </w:r>
      <w:r w:rsidRPr="006B19DF">
        <w:rPr>
          <w:rFonts w:ascii="Times New Roman" w:hAnsi="Times New Roman"/>
          <w:color w:val="7030A0"/>
          <w:sz w:val="24"/>
          <w:szCs w:val="24"/>
        </w:rPr>
        <w:t xml:space="preserve">or </w:t>
      </w:r>
      <w:r w:rsidR="003C232E" w:rsidRPr="006B19DF">
        <w:rPr>
          <w:rFonts w:ascii="Times New Roman" w:hAnsi="Times New Roman"/>
          <w:color w:val="7030A0"/>
          <w:sz w:val="24"/>
          <w:szCs w:val="24"/>
        </w:rPr>
        <w:t>technological limitations, etc.</w:t>
      </w:r>
    </w:p>
    <w:p w14:paraId="729CF805" w14:textId="637F61C4" w:rsidR="00F82441" w:rsidRDefault="00F82441" w:rsidP="00F82441">
      <w:pPr>
        <w:tabs>
          <w:tab w:val="left" w:pos="1080"/>
        </w:tabs>
        <w:rPr>
          <w:rFonts w:ascii="Times New Roman" w:hAnsi="Times New Roman"/>
          <w:color w:val="7030A0"/>
          <w:sz w:val="24"/>
          <w:szCs w:val="24"/>
        </w:rPr>
      </w:pPr>
    </w:p>
    <w:p w14:paraId="77436278" w14:textId="1F49F289" w:rsidR="0036395B" w:rsidRPr="0057708E" w:rsidRDefault="0036395B" w:rsidP="0036395B">
      <w:pPr>
        <w:spacing w:line="276" w:lineRule="auto"/>
        <w:ind w:left="360"/>
        <w:rPr>
          <w:rFonts w:ascii="Times New Roman" w:hAnsi="Times New Roman"/>
          <w:b/>
          <w:sz w:val="24"/>
          <w:szCs w:val="24"/>
        </w:rPr>
      </w:pPr>
      <w:r w:rsidRPr="0057708E">
        <w:rPr>
          <w:rFonts w:ascii="Times New Roman" w:hAnsi="Times New Roman"/>
          <w:b/>
          <w:sz w:val="24"/>
          <w:szCs w:val="24"/>
        </w:rPr>
        <w:t>5.1 To request a waiver or alteration of consent</w:t>
      </w:r>
      <w:r>
        <w:rPr>
          <w:rFonts w:ascii="Times New Roman" w:hAnsi="Times New Roman"/>
          <w:b/>
          <w:sz w:val="24"/>
          <w:szCs w:val="24"/>
        </w:rPr>
        <w:t xml:space="preserve">, at least one box </w:t>
      </w:r>
      <w:proofErr w:type="gramStart"/>
      <w:r>
        <w:rPr>
          <w:rFonts w:ascii="Times New Roman" w:hAnsi="Times New Roman"/>
          <w:b/>
          <w:sz w:val="24"/>
          <w:szCs w:val="24"/>
        </w:rPr>
        <w:t>must be checked</w:t>
      </w:r>
      <w:proofErr w:type="gramEnd"/>
      <w:r w:rsidR="00CD2414">
        <w:rPr>
          <w:rFonts w:ascii="Times New Roman" w:hAnsi="Times New Roman"/>
          <w:b/>
          <w:sz w:val="24"/>
          <w:szCs w:val="24"/>
        </w:rPr>
        <w:t>.</w:t>
      </w:r>
      <w:r w:rsidRPr="0057708E">
        <w:rPr>
          <w:rFonts w:ascii="Times New Roman" w:hAnsi="Times New Roman"/>
          <w:b/>
          <w:sz w:val="24"/>
          <w:szCs w:val="24"/>
        </w:rPr>
        <w:t xml:space="preserve">   </w:t>
      </w:r>
      <w:sdt>
        <w:sdtPr>
          <w:rPr>
            <w:rFonts w:ascii="Times New Roman" w:hAnsi="Times New Roman"/>
            <w:b/>
            <w:sz w:val="24"/>
            <w:szCs w:val="24"/>
          </w:rPr>
          <w:id w:val="186420459"/>
          <w14:checkbox>
            <w14:checked w14:val="0"/>
            <w14:checkedState w14:val="2612" w14:font="MS Gothic"/>
            <w14:uncheckedState w14:val="2610" w14:font="MS Gothic"/>
          </w14:checkbox>
        </w:sdtPr>
        <w:sdtEndPr/>
        <w:sdtContent>
          <w:r w:rsidRPr="0057708E">
            <w:rPr>
              <w:rFonts w:ascii="Segoe UI Symbol" w:eastAsia="MS Gothic" w:hAnsi="Segoe UI Symbol" w:cs="Segoe UI Symbol"/>
              <w:b/>
              <w:sz w:val="24"/>
              <w:szCs w:val="24"/>
            </w:rPr>
            <w:t>☐</w:t>
          </w:r>
        </w:sdtContent>
      </w:sdt>
      <w:r w:rsidRPr="0057708E">
        <w:rPr>
          <w:rFonts w:ascii="Times New Roman" w:hAnsi="Times New Roman"/>
          <w:b/>
          <w:sz w:val="24"/>
          <w:szCs w:val="24"/>
        </w:rPr>
        <w:t xml:space="preserve"> N/A</w:t>
      </w:r>
    </w:p>
    <w:p w14:paraId="6F25980B" w14:textId="6A525A6E" w:rsidR="0036395B" w:rsidRDefault="002A730D" w:rsidP="0036395B">
      <w:pPr>
        <w:spacing w:line="276" w:lineRule="auto"/>
        <w:ind w:left="990" w:hanging="270"/>
        <w:rPr>
          <w:rFonts w:ascii="Times New Roman" w:hAnsi="Times New Roman"/>
          <w:sz w:val="24"/>
          <w:szCs w:val="24"/>
        </w:rPr>
      </w:pPr>
      <w:sdt>
        <w:sdtPr>
          <w:rPr>
            <w:rFonts w:ascii="Times New Roman" w:hAnsi="Times New Roman"/>
            <w:sz w:val="24"/>
            <w:szCs w:val="24"/>
          </w:rPr>
          <w:id w:val="1928846117"/>
          <w14:checkbox>
            <w14:checked w14:val="0"/>
            <w14:checkedState w14:val="2612" w14:font="MS Gothic"/>
            <w14:uncheckedState w14:val="2610" w14:font="MS Gothic"/>
          </w14:checkbox>
        </w:sdtPr>
        <w:sdtEndPr/>
        <w:sdtContent>
          <w:r w:rsidR="0036395B">
            <w:rPr>
              <w:rFonts w:ascii="MS Gothic" w:eastAsia="MS Gothic" w:hAnsi="MS Gothic" w:hint="eastAsia"/>
              <w:sz w:val="24"/>
              <w:szCs w:val="24"/>
            </w:rPr>
            <w:t>☐</w:t>
          </w:r>
        </w:sdtContent>
      </w:sdt>
      <w:r w:rsidR="0036395B" w:rsidRPr="0057708E">
        <w:rPr>
          <w:rFonts w:ascii="Times New Roman" w:hAnsi="Times New Roman"/>
          <w:sz w:val="24"/>
          <w:szCs w:val="24"/>
        </w:rPr>
        <w:t xml:space="preserve"> </w:t>
      </w:r>
      <w:r w:rsidR="00661859">
        <w:rPr>
          <w:rFonts w:ascii="Times New Roman" w:hAnsi="Times New Roman"/>
          <w:sz w:val="24"/>
          <w:szCs w:val="24"/>
        </w:rPr>
        <w:t xml:space="preserve">The research involves public benefit and service programs, </w:t>
      </w:r>
      <w:proofErr w:type="gramStart"/>
      <w:r w:rsidR="00661859">
        <w:rPr>
          <w:rFonts w:ascii="Times New Roman" w:hAnsi="Times New Roman"/>
          <w:sz w:val="24"/>
          <w:szCs w:val="24"/>
        </w:rPr>
        <w:t>is conducted</w:t>
      </w:r>
      <w:proofErr w:type="gramEnd"/>
      <w:r w:rsidR="00661859">
        <w:rPr>
          <w:rFonts w:ascii="Times New Roman" w:hAnsi="Times New Roman"/>
          <w:sz w:val="24"/>
          <w:szCs w:val="24"/>
        </w:rPr>
        <w:t xml:space="preserve"> by or subject to the approval of state or local officials, and could not practicably be carried out without the waiver or alteration;</w:t>
      </w:r>
    </w:p>
    <w:p w14:paraId="0502796B" w14:textId="77777777" w:rsidR="00F669E7" w:rsidRDefault="00F669E7" w:rsidP="002B3225">
      <w:pPr>
        <w:rPr>
          <w:rFonts w:ascii="Times New Roman" w:hAnsi="Times New Roman"/>
          <w:i/>
          <w:sz w:val="24"/>
          <w:szCs w:val="24"/>
          <w:highlight w:val="lightGray"/>
        </w:rPr>
      </w:pPr>
    </w:p>
    <w:p w14:paraId="25A66C4C" w14:textId="75562626" w:rsidR="00DF52E7" w:rsidRPr="002B3225" w:rsidRDefault="00DF52E7" w:rsidP="002B3225">
      <w:pPr>
        <w:rPr>
          <w:rFonts w:ascii="Times New Roman" w:hAnsi="Times New Roman"/>
          <w:i/>
          <w:sz w:val="24"/>
          <w:szCs w:val="24"/>
          <w:highlight w:val="lightGray"/>
        </w:rPr>
      </w:pPr>
      <w:r w:rsidRPr="002B3225">
        <w:rPr>
          <w:rFonts w:ascii="Times New Roman" w:hAnsi="Times New Roman"/>
          <w:i/>
          <w:sz w:val="24"/>
          <w:szCs w:val="24"/>
          <w:highlight w:val="lightGray"/>
        </w:rPr>
        <w:t>In order to waive or alter consent the IRB must find and document that</w:t>
      </w:r>
    </w:p>
    <w:p w14:paraId="006C8AA8" w14:textId="3D3D5F08" w:rsidR="00DF52E7" w:rsidRPr="002B3225" w:rsidRDefault="00DF52E7" w:rsidP="002B3225">
      <w:pPr>
        <w:pStyle w:val="indent-3"/>
        <w:spacing w:before="0" w:beforeAutospacing="0" w:after="0" w:afterAutospacing="0"/>
        <w:ind w:left="720" w:hanging="360"/>
        <w:rPr>
          <w:i/>
          <w:highlight w:val="lightGray"/>
        </w:rPr>
      </w:pPr>
      <w:r w:rsidRPr="002B3225">
        <w:rPr>
          <w:rStyle w:val="paren"/>
          <w:i/>
          <w:highlight w:val="lightGray"/>
        </w:rPr>
        <w:t>a.</w:t>
      </w:r>
      <w:r w:rsidRPr="002B3225">
        <w:rPr>
          <w:i/>
          <w:highlight w:val="lightGray"/>
        </w:rPr>
        <w:t xml:space="preserve"> </w:t>
      </w:r>
      <w:r>
        <w:rPr>
          <w:i/>
          <w:highlight w:val="lightGray"/>
        </w:rPr>
        <w:tab/>
      </w:r>
      <w:r w:rsidRPr="002B3225">
        <w:rPr>
          <w:i/>
          <w:highlight w:val="lightGray"/>
        </w:rPr>
        <w:t xml:space="preserve">The research or demonstration project is to </w:t>
      </w:r>
      <w:proofErr w:type="gramStart"/>
      <w:r w:rsidRPr="002B3225">
        <w:rPr>
          <w:i/>
          <w:highlight w:val="lightGray"/>
        </w:rPr>
        <w:t>be conducted</w:t>
      </w:r>
      <w:proofErr w:type="gramEnd"/>
      <w:r w:rsidRPr="002B3225">
        <w:rPr>
          <w:i/>
          <w:highlight w:val="lightGray"/>
        </w:rPr>
        <w:t xml:space="preserve"> by or subject to the approval of state or local government officials and is designed to study, evaluate, or otherwise examine: </w:t>
      </w:r>
    </w:p>
    <w:p w14:paraId="5F0FF445" w14:textId="72D030EE" w:rsidR="00DF52E7" w:rsidRPr="002B3225" w:rsidRDefault="00DF52E7" w:rsidP="002B3225">
      <w:pPr>
        <w:pStyle w:val="indent-4"/>
        <w:spacing w:before="0" w:beforeAutospacing="0" w:after="0" w:afterAutospacing="0"/>
        <w:ind w:left="900"/>
        <w:rPr>
          <w:i/>
          <w:highlight w:val="lightGray"/>
        </w:rPr>
      </w:pPr>
      <w:r w:rsidRPr="002B3225">
        <w:rPr>
          <w:rStyle w:val="paragraph-hierarchy"/>
          <w:i/>
          <w:highlight w:val="lightGray"/>
        </w:rPr>
        <w:t>1</w:t>
      </w:r>
      <w:r w:rsidRPr="002B3225">
        <w:rPr>
          <w:rStyle w:val="paren"/>
          <w:i/>
          <w:highlight w:val="lightGray"/>
        </w:rPr>
        <w:t>)</w:t>
      </w:r>
      <w:r w:rsidRPr="002B3225">
        <w:rPr>
          <w:i/>
          <w:highlight w:val="lightGray"/>
        </w:rPr>
        <w:t xml:space="preserve"> Public benefit or service programs; </w:t>
      </w:r>
    </w:p>
    <w:p w14:paraId="021ADF7A" w14:textId="1E313D75" w:rsidR="00DF52E7" w:rsidRPr="002B3225" w:rsidRDefault="00DF52E7" w:rsidP="002B3225">
      <w:pPr>
        <w:pStyle w:val="indent-4"/>
        <w:spacing w:before="0" w:beforeAutospacing="0" w:after="0" w:afterAutospacing="0"/>
        <w:ind w:left="900"/>
        <w:rPr>
          <w:i/>
          <w:highlight w:val="lightGray"/>
        </w:rPr>
      </w:pPr>
      <w:r w:rsidRPr="002B3225">
        <w:rPr>
          <w:rStyle w:val="paragraph-hierarchy"/>
          <w:i/>
          <w:highlight w:val="lightGray"/>
        </w:rPr>
        <w:t>2</w:t>
      </w:r>
      <w:r w:rsidRPr="002B3225">
        <w:rPr>
          <w:rStyle w:val="paren"/>
          <w:i/>
          <w:highlight w:val="lightGray"/>
        </w:rPr>
        <w:t>)</w:t>
      </w:r>
      <w:r w:rsidRPr="002B3225">
        <w:rPr>
          <w:i/>
          <w:highlight w:val="lightGray"/>
        </w:rPr>
        <w:t xml:space="preserve"> Procedures for obtaining benefits or services under those programs; </w:t>
      </w:r>
    </w:p>
    <w:p w14:paraId="5BFBF32E" w14:textId="5C1057CD" w:rsidR="00DF52E7" w:rsidRPr="002B3225" w:rsidRDefault="00DF52E7" w:rsidP="002B3225">
      <w:pPr>
        <w:pStyle w:val="indent-4"/>
        <w:spacing w:before="0" w:beforeAutospacing="0" w:after="0" w:afterAutospacing="0"/>
        <w:ind w:left="900"/>
        <w:rPr>
          <w:i/>
          <w:highlight w:val="lightGray"/>
        </w:rPr>
      </w:pPr>
      <w:r w:rsidRPr="002B3225">
        <w:rPr>
          <w:rStyle w:val="paragraph-hierarchy"/>
          <w:i/>
          <w:highlight w:val="lightGray"/>
        </w:rPr>
        <w:t>3</w:t>
      </w:r>
      <w:r w:rsidRPr="002B3225">
        <w:rPr>
          <w:rStyle w:val="paren"/>
          <w:i/>
          <w:highlight w:val="lightGray"/>
        </w:rPr>
        <w:t>)</w:t>
      </w:r>
      <w:r w:rsidRPr="002B3225">
        <w:rPr>
          <w:i/>
          <w:highlight w:val="lightGray"/>
        </w:rPr>
        <w:t xml:space="preserve"> Possible changes in or alternatives to those programs or procedures; or </w:t>
      </w:r>
    </w:p>
    <w:p w14:paraId="6BAD1DD4" w14:textId="204D68C3" w:rsidR="00DF52E7" w:rsidRPr="002B3225" w:rsidRDefault="00DF52E7" w:rsidP="002B3225">
      <w:pPr>
        <w:pStyle w:val="indent-4"/>
        <w:spacing w:before="0" w:beforeAutospacing="0" w:after="0" w:afterAutospacing="0"/>
        <w:ind w:left="900"/>
        <w:rPr>
          <w:i/>
          <w:highlight w:val="lightGray"/>
        </w:rPr>
      </w:pPr>
      <w:r w:rsidRPr="002B3225">
        <w:rPr>
          <w:rStyle w:val="paragraph-hierarchy"/>
          <w:i/>
          <w:highlight w:val="lightGray"/>
        </w:rPr>
        <w:t>4</w:t>
      </w:r>
      <w:r w:rsidRPr="002B3225">
        <w:rPr>
          <w:rStyle w:val="paren"/>
          <w:i/>
          <w:highlight w:val="lightGray"/>
        </w:rPr>
        <w:t>)</w:t>
      </w:r>
      <w:r w:rsidRPr="002B3225">
        <w:rPr>
          <w:i/>
          <w:highlight w:val="lightGray"/>
        </w:rPr>
        <w:t xml:space="preserve"> Possible changes in methods or levels of payment for benefits or services under those programs; and </w:t>
      </w:r>
    </w:p>
    <w:p w14:paraId="6B5E30FE" w14:textId="696BD49F" w:rsidR="00DF52E7" w:rsidRPr="002B3225" w:rsidRDefault="00DF52E7" w:rsidP="002B3225">
      <w:pPr>
        <w:pStyle w:val="indent-3"/>
        <w:tabs>
          <w:tab w:val="left" w:pos="1620"/>
        </w:tabs>
        <w:spacing w:before="0" w:beforeAutospacing="0" w:after="0" w:afterAutospacing="0"/>
        <w:ind w:left="720" w:hanging="360"/>
        <w:rPr>
          <w:i/>
        </w:rPr>
      </w:pPr>
      <w:r w:rsidRPr="002B3225">
        <w:rPr>
          <w:rStyle w:val="paragraph-hierarchy"/>
          <w:i/>
          <w:highlight w:val="lightGray"/>
        </w:rPr>
        <w:t>b.</w:t>
      </w:r>
      <w:r w:rsidRPr="002B3225">
        <w:rPr>
          <w:i/>
          <w:highlight w:val="lightGray"/>
        </w:rPr>
        <w:t xml:space="preserve"> </w:t>
      </w:r>
      <w:r>
        <w:rPr>
          <w:i/>
          <w:highlight w:val="lightGray"/>
        </w:rPr>
        <w:tab/>
      </w:r>
      <w:r w:rsidRPr="002B3225">
        <w:rPr>
          <w:i/>
          <w:highlight w:val="lightGray"/>
        </w:rPr>
        <w:t xml:space="preserve">The research </w:t>
      </w:r>
      <w:proofErr w:type="gramStart"/>
      <w:r w:rsidRPr="002B3225">
        <w:rPr>
          <w:i/>
          <w:highlight w:val="lightGray"/>
        </w:rPr>
        <w:t>could not practicably be carried out</w:t>
      </w:r>
      <w:proofErr w:type="gramEnd"/>
      <w:r w:rsidRPr="002B3225">
        <w:rPr>
          <w:i/>
          <w:highlight w:val="lightGray"/>
        </w:rPr>
        <w:t xml:space="preserve"> without the waiver or alteration.</w:t>
      </w:r>
    </w:p>
    <w:p w14:paraId="701D21B6" w14:textId="77777777" w:rsidR="00DF52E7" w:rsidRPr="002B3225" w:rsidRDefault="00DF52E7" w:rsidP="002B3225">
      <w:pPr>
        <w:spacing w:line="276" w:lineRule="auto"/>
        <w:rPr>
          <w:rFonts w:ascii="Times New Roman" w:hAnsi="Times New Roman"/>
          <w:i/>
          <w:sz w:val="24"/>
          <w:szCs w:val="24"/>
        </w:rPr>
      </w:pPr>
    </w:p>
    <w:p w14:paraId="1046C0FB" w14:textId="65005E60" w:rsidR="0036395B" w:rsidRDefault="002A730D" w:rsidP="0036395B">
      <w:pPr>
        <w:spacing w:line="276" w:lineRule="auto"/>
        <w:ind w:left="720"/>
        <w:rPr>
          <w:rFonts w:ascii="Times New Roman" w:hAnsi="Times New Roman"/>
          <w:sz w:val="24"/>
          <w:szCs w:val="24"/>
        </w:rPr>
      </w:pPr>
      <w:sdt>
        <w:sdtPr>
          <w:rPr>
            <w:rFonts w:ascii="Times New Roman" w:hAnsi="Times New Roman"/>
            <w:sz w:val="24"/>
            <w:szCs w:val="24"/>
          </w:rPr>
          <w:id w:val="-1295216176"/>
          <w14:checkbox>
            <w14:checked w14:val="0"/>
            <w14:checkedState w14:val="2612" w14:font="MS Gothic"/>
            <w14:uncheckedState w14:val="2610" w14:font="MS Gothic"/>
          </w14:checkbox>
        </w:sdtPr>
        <w:sdtEndPr/>
        <w:sdtContent>
          <w:r w:rsidR="0036395B">
            <w:rPr>
              <w:rFonts w:ascii="MS Gothic" w:eastAsia="MS Gothic" w:hAnsi="MS Gothic" w:hint="eastAsia"/>
              <w:sz w:val="24"/>
              <w:szCs w:val="24"/>
            </w:rPr>
            <w:t>☐</w:t>
          </w:r>
        </w:sdtContent>
      </w:sdt>
      <w:r w:rsidR="0036395B" w:rsidRPr="0057708E">
        <w:rPr>
          <w:rFonts w:ascii="Times New Roman" w:hAnsi="Times New Roman"/>
          <w:sz w:val="24"/>
          <w:szCs w:val="24"/>
        </w:rPr>
        <w:t xml:space="preserve"> T</w:t>
      </w:r>
      <w:r w:rsidR="0036395B">
        <w:rPr>
          <w:rFonts w:ascii="Times New Roman" w:hAnsi="Times New Roman"/>
          <w:sz w:val="24"/>
          <w:szCs w:val="24"/>
        </w:rPr>
        <w:t xml:space="preserve">he research meets all </w:t>
      </w:r>
      <w:hyperlink r:id="rId40" w:anchor="p-46.116(f)(3)" w:history="1">
        <w:r w:rsidR="0036395B" w:rsidRPr="00264144">
          <w:rPr>
            <w:rStyle w:val="Hyperlink"/>
            <w:rFonts w:ascii="Times New Roman" w:hAnsi="Times New Roman"/>
            <w:sz w:val="24"/>
            <w:szCs w:val="24"/>
          </w:rPr>
          <w:t>requirements for a general waiver or alteration of consent</w:t>
        </w:r>
      </w:hyperlink>
    </w:p>
    <w:p w14:paraId="57C9A784" w14:textId="77777777" w:rsidR="00F669E7" w:rsidRDefault="00F669E7" w:rsidP="00F669E7">
      <w:pPr>
        <w:tabs>
          <w:tab w:val="left" w:pos="1080"/>
        </w:tabs>
        <w:rPr>
          <w:rFonts w:ascii="Times New Roman" w:hAnsi="Times New Roman"/>
          <w:i/>
          <w:sz w:val="24"/>
          <w:szCs w:val="24"/>
          <w:highlight w:val="lightGray"/>
        </w:rPr>
      </w:pPr>
    </w:p>
    <w:p w14:paraId="1D406A27" w14:textId="48D96A23" w:rsidR="00F669E7" w:rsidRPr="007B45AF" w:rsidRDefault="00F669E7" w:rsidP="00F669E7">
      <w:pPr>
        <w:tabs>
          <w:tab w:val="left" w:pos="1080"/>
        </w:tabs>
        <w:rPr>
          <w:rFonts w:ascii="Times New Roman" w:hAnsi="Times New Roman"/>
          <w:i/>
          <w:sz w:val="24"/>
          <w:szCs w:val="24"/>
          <w:highlight w:val="lightGray"/>
        </w:rPr>
      </w:pPr>
      <w:r w:rsidRPr="007B45AF">
        <w:rPr>
          <w:rFonts w:ascii="Times New Roman" w:hAnsi="Times New Roman"/>
          <w:i/>
          <w:sz w:val="24"/>
          <w:szCs w:val="24"/>
          <w:highlight w:val="lightGray"/>
        </w:rPr>
        <w:t>In order to waive or alter consent, the IRB must find and document that:</w:t>
      </w:r>
    </w:p>
    <w:p w14:paraId="4B35161C" w14:textId="77777777" w:rsidR="00F669E7" w:rsidRPr="007B45AF" w:rsidRDefault="00F669E7" w:rsidP="00F669E7">
      <w:pPr>
        <w:pStyle w:val="ListParagraph"/>
        <w:numPr>
          <w:ilvl w:val="1"/>
          <w:numId w:val="40"/>
        </w:numPr>
        <w:tabs>
          <w:tab w:val="left" w:pos="1080"/>
        </w:tabs>
        <w:ind w:left="720"/>
        <w:rPr>
          <w:rFonts w:ascii="Times New Roman" w:hAnsi="Times New Roman"/>
          <w:i/>
          <w:sz w:val="24"/>
          <w:szCs w:val="24"/>
          <w:highlight w:val="lightGray"/>
        </w:rPr>
      </w:pPr>
      <w:r w:rsidRPr="007B45AF">
        <w:rPr>
          <w:rFonts w:ascii="Times New Roman" w:hAnsi="Times New Roman"/>
          <w:i/>
          <w:sz w:val="24"/>
          <w:szCs w:val="24"/>
          <w:highlight w:val="lightGray"/>
        </w:rPr>
        <w:t>The research involves no more than minimal risk to the participants;</w:t>
      </w:r>
    </w:p>
    <w:p w14:paraId="4E9E1600" w14:textId="77777777" w:rsidR="00F669E7" w:rsidRPr="007B45AF" w:rsidRDefault="00F669E7" w:rsidP="00F669E7">
      <w:pPr>
        <w:pStyle w:val="ListParagraph"/>
        <w:numPr>
          <w:ilvl w:val="1"/>
          <w:numId w:val="40"/>
        </w:numPr>
        <w:tabs>
          <w:tab w:val="left" w:pos="1080"/>
        </w:tabs>
        <w:ind w:left="720"/>
        <w:rPr>
          <w:rFonts w:ascii="Times New Roman" w:hAnsi="Times New Roman"/>
          <w:i/>
          <w:sz w:val="24"/>
          <w:szCs w:val="24"/>
          <w:highlight w:val="lightGray"/>
        </w:rPr>
      </w:pPr>
      <w:r w:rsidRPr="007B45AF">
        <w:rPr>
          <w:rFonts w:ascii="Times New Roman" w:hAnsi="Times New Roman"/>
          <w:i/>
          <w:sz w:val="24"/>
          <w:szCs w:val="24"/>
          <w:highlight w:val="lightGray"/>
        </w:rPr>
        <w:t>The research could not practicably be carried out without the requested waiver of alteration;</w:t>
      </w:r>
    </w:p>
    <w:p w14:paraId="21BED212" w14:textId="77777777" w:rsidR="00F669E7" w:rsidRPr="007B45AF" w:rsidRDefault="00F669E7" w:rsidP="00F669E7">
      <w:pPr>
        <w:pStyle w:val="ListParagraph"/>
        <w:numPr>
          <w:ilvl w:val="1"/>
          <w:numId w:val="40"/>
        </w:numPr>
        <w:tabs>
          <w:tab w:val="left" w:pos="1080"/>
        </w:tabs>
        <w:ind w:left="720"/>
        <w:rPr>
          <w:rFonts w:ascii="Times New Roman" w:hAnsi="Times New Roman"/>
          <w:i/>
          <w:sz w:val="24"/>
          <w:szCs w:val="24"/>
          <w:highlight w:val="lightGray"/>
        </w:rPr>
      </w:pPr>
      <w:r w:rsidRPr="007B45AF">
        <w:rPr>
          <w:rFonts w:ascii="Times New Roman" w:hAnsi="Times New Roman"/>
          <w:i/>
          <w:sz w:val="24"/>
          <w:szCs w:val="24"/>
          <w:highlight w:val="lightGray"/>
        </w:rPr>
        <w:t xml:space="preserve">If the research involves using identifiable private information or identifiable biospecimens, the research could not practicably be carried out without using such information or biospecimens in an identifiable format; </w:t>
      </w:r>
    </w:p>
    <w:p w14:paraId="308DCEBD" w14:textId="77777777" w:rsidR="00F669E7" w:rsidRPr="007B45AF" w:rsidRDefault="00F669E7" w:rsidP="00F669E7">
      <w:pPr>
        <w:pStyle w:val="ListParagraph"/>
        <w:numPr>
          <w:ilvl w:val="1"/>
          <w:numId w:val="40"/>
        </w:numPr>
        <w:tabs>
          <w:tab w:val="left" w:pos="1080"/>
        </w:tabs>
        <w:ind w:left="720"/>
        <w:rPr>
          <w:rFonts w:ascii="Times New Roman" w:hAnsi="Times New Roman"/>
          <w:i/>
          <w:sz w:val="24"/>
          <w:szCs w:val="24"/>
          <w:highlight w:val="lightGray"/>
        </w:rPr>
      </w:pPr>
      <w:r w:rsidRPr="007B45AF">
        <w:rPr>
          <w:rFonts w:ascii="Times New Roman" w:hAnsi="Times New Roman"/>
          <w:i/>
          <w:sz w:val="24"/>
          <w:szCs w:val="24"/>
          <w:highlight w:val="lightGray"/>
        </w:rPr>
        <w:t>The waiver or alteration will not adversely affect the rights and welfare of the participants;</w:t>
      </w:r>
    </w:p>
    <w:p w14:paraId="4B40E61A" w14:textId="77777777" w:rsidR="00F669E7" w:rsidRPr="007B45AF" w:rsidRDefault="00F669E7" w:rsidP="00F669E7">
      <w:pPr>
        <w:pStyle w:val="ListParagraph"/>
        <w:numPr>
          <w:ilvl w:val="1"/>
          <w:numId w:val="40"/>
        </w:numPr>
        <w:tabs>
          <w:tab w:val="left" w:pos="1080"/>
        </w:tabs>
        <w:ind w:left="720"/>
        <w:rPr>
          <w:rFonts w:ascii="Times New Roman" w:hAnsi="Times New Roman"/>
          <w:i/>
          <w:sz w:val="24"/>
          <w:szCs w:val="24"/>
          <w:highlight w:val="lightGray"/>
        </w:rPr>
      </w:pPr>
      <w:r w:rsidRPr="007B45AF">
        <w:rPr>
          <w:rFonts w:ascii="Times New Roman" w:hAnsi="Times New Roman"/>
          <w:i/>
          <w:sz w:val="24"/>
          <w:szCs w:val="24"/>
          <w:highlight w:val="lightGray"/>
        </w:rPr>
        <w:t xml:space="preserve">Whenever appropriate, the participants or legally authorized representatives </w:t>
      </w:r>
      <w:proofErr w:type="gramStart"/>
      <w:r w:rsidRPr="007B45AF">
        <w:rPr>
          <w:rFonts w:ascii="Times New Roman" w:hAnsi="Times New Roman"/>
          <w:i/>
          <w:sz w:val="24"/>
          <w:szCs w:val="24"/>
          <w:highlight w:val="lightGray"/>
        </w:rPr>
        <w:t>will be provided</w:t>
      </w:r>
      <w:proofErr w:type="gramEnd"/>
      <w:r w:rsidRPr="007B45AF">
        <w:rPr>
          <w:rFonts w:ascii="Times New Roman" w:hAnsi="Times New Roman"/>
          <w:i/>
          <w:sz w:val="24"/>
          <w:szCs w:val="24"/>
          <w:highlight w:val="lightGray"/>
        </w:rPr>
        <w:t xml:space="preserve"> with additional pertinent information after participation. </w:t>
      </w:r>
    </w:p>
    <w:p w14:paraId="5A316CAE" w14:textId="77777777" w:rsidR="00F669E7" w:rsidRDefault="00F669E7" w:rsidP="002B3225">
      <w:pPr>
        <w:spacing w:line="276" w:lineRule="auto"/>
        <w:rPr>
          <w:rFonts w:ascii="Times New Roman" w:hAnsi="Times New Roman"/>
          <w:sz w:val="24"/>
          <w:szCs w:val="24"/>
        </w:rPr>
      </w:pPr>
    </w:p>
    <w:p w14:paraId="6C992A55" w14:textId="5C67B498" w:rsidR="0036395B" w:rsidRDefault="002A730D" w:rsidP="00661859">
      <w:pPr>
        <w:spacing w:line="276" w:lineRule="auto"/>
        <w:ind w:left="990" w:hanging="270"/>
        <w:rPr>
          <w:rFonts w:ascii="Times New Roman" w:hAnsi="Times New Roman"/>
          <w:sz w:val="24"/>
          <w:szCs w:val="24"/>
        </w:rPr>
      </w:pPr>
      <w:sdt>
        <w:sdtPr>
          <w:rPr>
            <w:rFonts w:ascii="Times New Roman" w:hAnsi="Times New Roman"/>
            <w:sz w:val="24"/>
            <w:szCs w:val="24"/>
          </w:rPr>
          <w:id w:val="1972244632"/>
          <w14:checkbox>
            <w14:checked w14:val="0"/>
            <w14:checkedState w14:val="2612" w14:font="MS Gothic"/>
            <w14:uncheckedState w14:val="2610" w14:font="MS Gothic"/>
          </w14:checkbox>
        </w:sdtPr>
        <w:sdtEndPr/>
        <w:sdtContent>
          <w:r w:rsidR="0036395B">
            <w:rPr>
              <w:rFonts w:ascii="MS Gothic" w:eastAsia="MS Gothic" w:hAnsi="MS Gothic" w:hint="eastAsia"/>
              <w:sz w:val="24"/>
              <w:szCs w:val="24"/>
            </w:rPr>
            <w:t>☐</w:t>
          </w:r>
        </w:sdtContent>
      </w:sdt>
      <w:r w:rsidR="0036395B" w:rsidRPr="0057708E">
        <w:rPr>
          <w:rFonts w:ascii="Times New Roman" w:hAnsi="Times New Roman"/>
          <w:sz w:val="24"/>
          <w:szCs w:val="24"/>
        </w:rPr>
        <w:t xml:space="preserve"> </w:t>
      </w:r>
      <w:proofErr w:type="gramStart"/>
      <w:r w:rsidR="00661859">
        <w:rPr>
          <w:rFonts w:ascii="Times New Roman" w:hAnsi="Times New Roman"/>
          <w:sz w:val="24"/>
          <w:szCs w:val="24"/>
        </w:rPr>
        <w:t>For the purpose of</w:t>
      </w:r>
      <w:proofErr w:type="gramEnd"/>
      <w:r w:rsidR="00661859">
        <w:rPr>
          <w:rFonts w:ascii="Times New Roman" w:hAnsi="Times New Roman"/>
          <w:sz w:val="24"/>
          <w:szCs w:val="24"/>
        </w:rPr>
        <w:t xml:space="preserve"> screening, recruiting, or determining eligibility of prospective participants, t</w:t>
      </w:r>
      <w:r w:rsidR="00661859" w:rsidRPr="0057708E">
        <w:rPr>
          <w:rFonts w:ascii="Times New Roman" w:hAnsi="Times New Roman"/>
          <w:sz w:val="24"/>
          <w:szCs w:val="24"/>
        </w:rPr>
        <w:t xml:space="preserve">he </w:t>
      </w:r>
      <w:r w:rsidR="00661859">
        <w:rPr>
          <w:rFonts w:ascii="Times New Roman" w:hAnsi="Times New Roman"/>
          <w:sz w:val="24"/>
          <w:szCs w:val="24"/>
        </w:rPr>
        <w:t>i</w:t>
      </w:r>
      <w:r w:rsidR="00661859" w:rsidRPr="0057708E">
        <w:rPr>
          <w:rFonts w:ascii="Times New Roman" w:hAnsi="Times New Roman"/>
          <w:sz w:val="24"/>
          <w:szCs w:val="24"/>
        </w:rPr>
        <w:t>nvestigator will obtain information or biospecimens</w:t>
      </w:r>
      <w:r w:rsidR="00661859">
        <w:rPr>
          <w:rFonts w:ascii="Times New Roman" w:hAnsi="Times New Roman"/>
          <w:sz w:val="24"/>
          <w:szCs w:val="24"/>
        </w:rPr>
        <w:t xml:space="preserve"> either through oral or written communication with participants, or by accessing records or stored identifiable biospecimens.</w:t>
      </w:r>
    </w:p>
    <w:p w14:paraId="11880B34" w14:textId="77777777" w:rsidR="00661859" w:rsidRPr="006B19DF" w:rsidRDefault="00661859" w:rsidP="00661859">
      <w:pPr>
        <w:spacing w:line="276" w:lineRule="auto"/>
        <w:ind w:left="990" w:hanging="270"/>
        <w:rPr>
          <w:rFonts w:ascii="Times New Roman" w:hAnsi="Times New Roman"/>
          <w:color w:val="7030A0"/>
          <w:sz w:val="24"/>
          <w:szCs w:val="24"/>
        </w:rPr>
      </w:pPr>
    </w:p>
    <w:p w14:paraId="465AEDB6" w14:textId="77777777" w:rsidR="00F669E7" w:rsidRPr="002B3225" w:rsidRDefault="00F669E7" w:rsidP="002B3225">
      <w:pPr>
        <w:pStyle w:val="indent-1"/>
        <w:spacing w:before="0" w:beforeAutospacing="0" w:after="0" w:afterAutospacing="0"/>
        <w:ind w:left="180"/>
        <w:rPr>
          <w:i/>
          <w:highlight w:val="lightGray"/>
        </w:rPr>
      </w:pPr>
      <w:r w:rsidRPr="002B3225">
        <w:rPr>
          <w:i/>
          <w:highlight w:val="lightGray"/>
        </w:rPr>
        <w:t xml:space="preserve">An IRB may approve a research proposal in which an investigator will obtain information or biospecimens </w:t>
      </w:r>
      <w:proofErr w:type="gramStart"/>
      <w:r w:rsidRPr="002B3225">
        <w:rPr>
          <w:i/>
          <w:highlight w:val="lightGray"/>
        </w:rPr>
        <w:t>for the purpose of</w:t>
      </w:r>
      <w:proofErr w:type="gramEnd"/>
      <w:r w:rsidRPr="002B3225">
        <w:rPr>
          <w:i/>
          <w:highlight w:val="lightGray"/>
        </w:rPr>
        <w:t xml:space="preserve"> screening, recruiting, or determining the eligibility of prospective subjects without the informed consent of the prospective subject or the subject's legally authorized representative, if either of the following conditions are met: </w:t>
      </w:r>
    </w:p>
    <w:p w14:paraId="295E3AAE" w14:textId="14DB467C" w:rsidR="00F669E7" w:rsidRPr="002B3225" w:rsidRDefault="00F669E7" w:rsidP="002B3225">
      <w:pPr>
        <w:pStyle w:val="indent-2"/>
        <w:spacing w:before="0" w:beforeAutospacing="0" w:after="0" w:afterAutospacing="0"/>
        <w:ind w:left="720" w:hanging="360"/>
        <w:rPr>
          <w:i/>
          <w:highlight w:val="lightGray"/>
        </w:rPr>
      </w:pPr>
      <w:r>
        <w:rPr>
          <w:rStyle w:val="paren"/>
          <w:i/>
          <w:highlight w:val="lightGray"/>
        </w:rPr>
        <w:t>a.</w:t>
      </w:r>
      <w:r w:rsidRPr="002B3225">
        <w:rPr>
          <w:i/>
          <w:highlight w:val="lightGray"/>
        </w:rPr>
        <w:t xml:space="preserve"> </w:t>
      </w:r>
      <w:r>
        <w:rPr>
          <w:i/>
          <w:highlight w:val="lightGray"/>
        </w:rPr>
        <w:tab/>
      </w:r>
      <w:r w:rsidRPr="002B3225">
        <w:rPr>
          <w:i/>
          <w:highlight w:val="lightGray"/>
        </w:rPr>
        <w:t xml:space="preserve">The investigator will obtain information through oral or written communication with the prospective subject or legally authorized representative, or </w:t>
      </w:r>
    </w:p>
    <w:p w14:paraId="1EFDFDB4" w14:textId="0DB01890" w:rsidR="00F669E7" w:rsidRPr="002B3225" w:rsidRDefault="00F669E7" w:rsidP="002B3225">
      <w:pPr>
        <w:pStyle w:val="indent-2"/>
        <w:spacing w:before="0" w:beforeAutospacing="0" w:after="0" w:afterAutospacing="0"/>
        <w:ind w:left="720" w:hanging="360"/>
        <w:rPr>
          <w:i/>
        </w:rPr>
      </w:pPr>
      <w:r>
        <w:rPr>
          <w:rStyle w:val="paragraph-hierarchy"/>
          <w:i/>
          <w:highlight w:val="lightGray"/>
        </w:rPr>
        <w:t>b.</w:t>
      </w:r>
      <w:r w:rsidRPr="002B3225">
        <w:rPr>
          <w:i/>
          <w:highlight w:val="lightGray"/>
        </w:rPr>
        <w:t xml:space="preserve"> </w:t>
      </w:r>
      <w:r>
        <w:rPr>
          <w:i/>
          <w:highlight w:val="lightGray"/>
        </w:rPr>
        <w:tab/>
      </w:r>
      <w:r w:rsidRPr="002B3225">
        <w:rPr>
          <w:i/>
          <w:highlight w:val="lightGray"/>
        </w:rPr>
        <w:t>The investigator will obtain identifiable private information or identifiable biospecimens by accessing records or stored identifiable biospecimens.</w:t>
      </w:r>
    </w:p>
    <w:p w14:paraId="022401D0" w14:textId="77777777" w:rsidR="00DF52E7" w:rsidRDefault="00DF52E7" w:rsidP="00F82441">
      <w:pPr>
        <w:tabs>
          <w:tab w:val="left" w:pos="1080"/>
        </w:tabs>
        <w:rPr>
          <w:rFonts w:ascii="Times New Roman" w:hAnsi="Times New Roman"/>
          <w:color w:val="7030A0"/>
          <w:sz w:val="24"/>
          <w:szCs w:val="24"/>
        </w:rPr>
      </w:pPr>
    </w:p>
    <w:p w14:paraId="5B67D63B" w14:textId="20D11705" w:rsidR="00C605F4" w:rsidRPr="006B19DF" w:rsidRDefault="00C605F4" w:rsidP="00F82441">
      <w:pPr>
        <w:tabs>
          <w:tab w:val="left" w:pos="1080"/>
        </w:tabs>
        <w:rPr>
          <w:rFonts w:ascii="Times New Roman" w:hAnsi="Times New Roman"/>
          <w:color w:val="7030A0"/>
          <w:sz w:val="24"/>
          <w:szCs w:val="24"/>
        </w:rPr>
      </w:pPr>
      <w:r w:rsidRPr="006B19DF">
        <w:rPr>
          <w:rFonts w:ascii="Times New Roman" w:hAnsi="Times New Roman"/>
          <w:color w:val="7030A0"/>
          <w:sz w:val="24"/>
          <w:szCs w:val="24"/>
        </w:rPr>
        <w:t>In certain circumstances, the IRB may approve a consent process which does not include, or which alters, some or all of the elements of informed consent</w:t>
      </w:r>
      <w:r w:rsidR="00E12808" w:rsidRPr="006B19DF">
        <w:rPr>
          <w:rFonts w:ascii="Times New Roman" w:hAnsi="Times New Roman"/>
          <w:color w:val="7030A0"/>
          <w:sz w:val="24"/>
          <w:szCs w:val="24"/>
        </w:rPr>
        <w:t>,</w:t>
      </w:r>
      <w:r w:rsidRPr="006B19DF">
        <w:rPr>
          <w:rFonts w:ascii="Times New Roman" w:hAnsi="Times New Roman"/>
          <w:color w:val="7030A0"/>
          <w:sz w:val="24"/>
          <w:szCs w:val="24"/>
        </w:rPr>
        <w:t xml:space="preserve"> or waive the requirements to obtain informed consent.</w:t>
      </w:r>
      <w:r w:rsidR="008B02B9" w:rsidRPr="006B19DF">
        <w:rPr>
          <w:rFonts w:ascii="Times New Roman" w:hAnsi="Times New Roman"/>
          <w:color w:val="7030A0"/>
          <w:sz w:val="24"/>
          <w:szCs w:val="24"/>
        </w:rPr>
        <w:t xml:space="preserve"> If applicable to your research study, request the appropriate type of consent waiver and provide a justification for your request.</w:t>
      </w:r>
    </w:p>
    <w:p w14:paraId="6CB5F29D" w14:textId="77777777" w:rsidR="00F82441" w:rsidRPr="006B19DF" w:rsidRDefault="00F82441" w:rsidP="00F82441">
      <w:pPr>
        <w:tabs>
          <w:tab w:val="left" w:pos="1080"/>
        </w:tabs>
        <w:rPr>
          <w:rFonts w:ascii="Times New Roman" w:hAnsi="Times New Roman"/>
          <w:color w:val="7030A0"/>
          <w:sz w:val="24"/>
          <w:szCs w:val="24"/>
        </w:rPr>
      </w:pPr>
    </w:p>
    <w:p w14:paraId="3DCC1D21" w14:textId="2F62647E" w:rsidR="00C56FA6" w:rsidRPr="006B19DF" w:rsidRDefault="00C56FA6" w:rsidP="00F82441">
      <w:pPr>
        <w:tabs>
          <w:tab w:val="left" w:pos="1080"/>
        </w:tabs>
        <w:rPr>
          <w:rFonts w:ascii="Times New Roman" w:hAnsi="Times New Roman"/>
          <w:color w:val="7030A0"/>
          <w:sz w:val="24"/>
          <w:szCs w:val="24"/>
        </w:rPr>
      </w:pPr>
      <w:r w:rsidRPr="006B19DF">
        <w:rPr>
          <w:rFonts w:ascii="Times New Roman" w:hAnsi="Times New Roman"/>
          <w:color w:val="7030A0"/>
          <w:sz w:val="24"/>
          <w:szCs w:val="24"/>
        </w:rPr>
        <w:lastRenderedPageBreak/>
        <w:t>For example:</w:t>
      </w:r>
    </w:p>
    <w:p w14:paraId="108B7357" w14:textId="0F165FE0" w:rsidR="00C56FA6" w:rsidRPr="006B19DF" w:rsidRDefault="00C56FA6" w:rsidP="00F82441">
      <w:pPr>
        <w:pStyle w:val="ListParagraph"/>
        <w:numPr>
          <w:ilvl w:val="0"/>
          <w:numId w:val="49"/>
        </w:numPr>
        <w:tabs>
          <w:tab w:val="left" w:pos="1080"/>
        </w:tabs>
        <w:rPr>
          <w:rFonts w:ascii="Times New Roman" w:hAnsi="Times New Roman"/>
          <w:color w:val="7030A0"/>
          <w:sz w:val="24"/>
          <w:szCs w:val="24"/>
        </w:rPr>
      </w:pPr>
      <w:r w:rsidRPr="006B19DF">
        <w:rPr>
          <w:rFonts w:ascii="Times New Roman" w:hAnsi="Times New Roman"/>
          <w:color w:val="7030A0"/>
          <w:sz w:val="24"/>
          <w:szCs w:val="24"/>
        </w:rPr>
        <w:t xml:space="preserve">Your study involves </w:t>
      </w:r>
      <w:hyperlink r:id="rId41" w:anchor="secondary" w:history="1">
        <w:r w:rsidRPr="003252B0">
          <w:rPr>
            <w:rStyle w:val="Hyperlink"/>
            <w:rFonts w:ascii="Times New Roman" w:hAnsi="Times New Roman"/>
            <w:sz w:val="24"/>
            <w:szCs w:val="24"/>
          </w:rPr>
          <w:t>secondary data</w:t>
        </w:r>
      </w:hyperlink>
      <w:r w:rsidR="00FD4C7F" w:rsidRPr="006B19DF">
        <w:rPr>
          <w:rFonts w:ascii="Times New Roman" w:hAnsi="Times New Roman"/>
          <w:color w:val="7030A0"/>
          <w:sz w:val="24"/>
          <w:szCs w:val="24"/>
        </w:rPr>
        <w:t xml:space="preserve"> and it would be impracticable for you conduct a consent process, the IRB may approve a request for a waiver of consent.</w:t>
      </w:r>
    </w:p>
    <w:p w14:paraId="03200284" w14:textId="77777777" w:rsidR="00FD4C7F" w:rsidRPr="006B19DF" w:rsidRDefault="00C56FA6" w:rsidP="00F82441">
      <w:pPr>
        <w:pStyle w:val="ListParagraph"/>
        <w:numPr>
          <w:ilvl w:val="0"/>
          <w:numId w:val="49"/>
        </w:numPr>
        <w:tabs>
          <w:tab w:val="left" w:pos="1080"/>
        </w:tabs>
        <w:rPr>
          <w:rFonts w:ascii="Times New Roman" w:hAnsi="Times New Roman"/>
          <w:color w:val="7030A0"/>
          <w:sz w:val="24"/>
          <w:szCs w:val="24"/>
        </w:rPr>
      </w:pPr>
      <w:r w:rsidRPr="006B19DF">
        <w:rPr>
          <w:rFonts w:ascii="Times New Roman" w:hAnsi="Times New Roman"/>
          <w:color w:val="7030A0"/>
          <w:sz w:val="24"/>
          <w:szCs w:val="24"/>
        </w:rPr>
        <w:t xml:space="preserve">Your study involves </w:t>
      </w:r>
      <w:hyperlink r:id="rId42" w:anchor="deception" w:history="1">
        <w:r w:rsidRPr="006B19DF">
          <w:rPr>
            <w:rStyle w:val="Hyperlink"/>
            <w:rFonts w:ascii="Times New Roman" w:hAnsi="Times New Roman"/>
            <w:color w:val="7030A0"/>
            <w:sz w:val="24"/>
            <w:szCs w:val="24"/>
          </w:rPr>
          <w:t>deception</w:t>
        </w:r>
      </w:hyperlink>
      <w:r w:rsidRPr="006B19DF">
        <w:rPr>
          <w:rFonts w:ascii="Times New Roman" w:hAnsi="Times New Roman"/>
          <w:color w:val="7030A0"/>
          <w:sz w:val="24"/>
          <w:szCs w:val="24"/>
        </w:rPr>
        <w:t xml:space="preserve"> or </w:t>
      </w:r>
      <w:hyperlink r:id="rId43" w:anchor="incomplete" w:history="1">
        <w:r w:rsidRPr="006B19DF">
          <w:rPr>
            <w:rStyle w:val="Hyperlink"/>
            <w:rFonts w:ascii="Times New Roman" w:hAnsi="Times New Roman"/>
            <w:color w:val="7030A0"/>
            <w:sz w:val="24"/>
            <w:szCs w:val="24"/>
          </w:rPr>
          <w:t>incomplete disclosure</w:t>
        </w:r>
      </w:hyperlink>
      <w:r w:rsidRPr="006B19DF">
        <w:rPr>
          <w:rFonts w:ascii="Times New Roman" w:hAnsi="Times New Roman"/>
          <w:color w:val="7030A0"/>
          <w:sz w:val="24"/>
          <w:szCs w:val="24"/>
        </w:rPr>
        <w:t>, the IRB may approve a request for a</w:t>
      </w:r>
      <w:r w:rsidR="00FD4C7F" w:rsidRPr="006B19DF">
        <w:rPr>
          <w:rFonts w:ascii="Times New Roman" w:hAnsi="Times New Roman"/>
          <w:color w:val="7030A0"/>
          <w:sz w:val="24"/>
          <w:szCs w:val="24"/>
        </w:rPr>
        <w:t>n</w:t>
      </w:r>
      <w:r w:rsidRPr="006B19DF">
        <w:rPr>
          <w:rFonts w:ascii="Times New Roman" w:hAnsi="Times New Roman"/>
          <w:color w:val="7030A0"/>
          <w:sz w:val="24"/>
          <w:szCs w:val="24"/>
        </w:rPr>
        <w:t xml:space="preserve"> </w:t>
      </w:r>
      <w:r w:rsidR="00FD4C7F" w:rsidRPr="006B19DF">
        <w:rPr>
          <w:rFonts w:ascii="Times New Roman" w:hAnsi="Times New Roman"/>
          <w:color w:val="7030A0"/>
          <w:sz w:val="24"/>
          <w:szCs w:val="24"/>
        </w:rPr>
        <w:t>alteration of</w:t>
      </w:r>
      <w:r w:rsidRPr="006B19DF">
        <w:rPr>
          <w:rFonts w:ascii="Times New Roman" w:hAnsi="Times New Roman"/>
          <w:color w:val="7030A0"/>
          <w:sz w:val="24"/>
          <w:szCs w:val="24"/>
        </w:rPr>
        <w:t xml:space="preserve"> consent.</w:t>
      </w:r>
    </w:p>
    <w:p w14:paraId="1FA2BB10" w14:textId="77777777" w:rsidR="0013014E" w:rsidRPr="006B19DF" w:rsidRDefault="00FD4C7F" w:rsidP="00F82441">
      <w:pPr>
        <w:pStyle w:val="ListParagraph"/>
        <w:numPr>
          <w:ilvl w:val="0"/>
          <w:numId w:val="49"/>
        </w:numPr>
        <w:tabs>
          <w:tab w:val="left" w:pos="1080"/>
        </w:tabs>
        <w:rPr>
          <w:rFonts w:ascii="Times New Roman" w:hAnsi="Times New Roman"/>
          <w:color w:val="7030A0"/>
          <w:sz w:val="24"/>
          <w:szCs w:val="24"/>
        </w:rPr>
      </w:pPr>
      <w:r w:rsidRPr="006B19DF">
        <w:rPr>
          <w:rFonts w:ascii="Times New Roman" w:hAnsi="Times New Roman"/>
          <w:color w:val="7030A0"/>
          <w:sz w:val="24"/>
          <w:szCs w:val="24"/>
        </w:rPr>
        <w:t>Your topic of research inquiry and/or eligibility criteria may increase risk for your participants (e.g. domestic violence, illegal activity,</w:t>
      </w:r>
      <w:r w:rsidR="0013014E" w:rsidRPr="006B19DF">
        <w:rPr>
          <w:rFonts w:ascii="Times New Roman" w:hAnsi="Times New Roman"/>
          <w:color w:val="7030A0"/>
          <w:sz w:val="24"/>
          <w:szCs w:val="24"/>
        </w:rPr>
        <w:t xml:space="preserve"> health information, etc.), the IRB may approve a request for a waiver of documentation of consent.</w:t>
      </w:r>
    </w:p>
    <w:p w14:paraId="234EE4AE" w14:textId="7EF1AD1E" w:rsidR="00FE6A5E" w:rsidRDefault="0013014E" w:rsidP="00F82441">
      <w:pPr>
        <w:pStyle w:val="ListParagraph"/>
        <w:numPr>
          <w:ilvl w:val="0"/>
          <w:numId w:val="49"/>
        </w:numPr>
        <w:tabs>
          <w:tab w:val="left" w:pos="1080"/>
        </w:tabs>
        <w:rPr>
          <w:rFonts w:ascii="Times New Roman" w:hAnsi="Times New Roman"/>
          <w:color w:val="7030A0"/>
          <w:sz w:val="24"/>
          <w:szCs w:val="24"/>
        </w:rPr>
      </w:pPr>
      <w:r w:rsidRPr="006B19DF">
        <w:rPr>
          <w:rFonts w:ascii="Times New Roman" w:hAnsi="Times New Roman"/>
          <w:color w:val="7030A0"/>
          <w:sz w:val="24"/>
          <w:szCs w:val="24"/>
        </w:rPr>
        <w:t xml:space="preserve">Your study takes place in a location or with a participant population where signing documents </w:t>
      </w:r>
      <w:proofErr w:type="gramStart"/>
      <w:r w:rsidRPr="006B19DF">
        <w:rPr>
          <w:rFonts w:ascii="Times New Roman" w:hAnsi="Times New Roman"/>
          <w:color w:val="7030A0"/>
          <w:sz w:val="24"/>
          <w:szCs w:val="24"/>
        </w:rPr>
        <w:t>is not culturally expected</w:t>
      </w:r>
      <w:proofErr w:type="gramEnd"/>
      <w:r w:rsidRPr="006B19DF">
        <w:rPr>
          <w:rFonts w:ascii="Times New Roman" w:hAnsi="Times New Roman"/>
          <w:color w:val="7030A0"/>
          <w:sz w:val="24"/>
          <w:szCs w:val="24"/>
        </w:rPr>
        <w:t xml:space="preserve"> or appropriate, the IRB may approve a request for a </w:t>
      </w:r>
      <w:hyperlink r:id="rId44" w:anchor="waiver" w:history="1">
        <w:r w:rsidRPr="003252B0">
          <w:rPr>
            <w:rStyle w:val="Hyperlink"/>
            <w:rFonts w:ascii="Times New Roman" w:hAnsi="Times New Roman"/>
            <w:sz w:val="24"/>
            <w:szCs w:val="24"/>
          </w:rPr>
          <w:t>waiver of documentation of consent</w:t>
        </w:r>
      </w:hyperlink>
      <w:r w:rsidRPr="006B19DF">
        <w:rPr>
          <w:rFonts w:ascii="Times New Roman" w:hAnsi="Times New Roman"/>
          <w:color w:val="7030A0"/>
          <w:sz w:val="24"/>
          <w:szCs w:val="24"/>
        </w:rPr>
        <w:t>.</w:t>
      </w:r>
      <w:r w:rsidR="00FD4C7F" w:rsidRPr="006B19DF">
        <w:rPr>
          <w:rFonts w:ascii="Times New Roman" w:hAnsi="Times New Roman"/>
          <w:color w:val="7030A0"/>
          <w:sz w:val="24"/>
          <w:szCs w:val="24"/>
        </w:rPr>
        <w:t xml:space="preserve"> </w:t>
      </w:r>
    </w:p>
    <w:p w14:paraId="02B33CE6" w14:textId="77777777" w:rsidR="00CD2414" w:rsidRDefault="00CD2414" w:rsidP="00CD2414">
      <w:pPr>
        <w:pStyle w:val="ListParagraph"/>
        <w:spacing w:line="276" w:lineRule="auto"/>
        <w:rPr>
          <w:rFonts w:ascii="Times New Roman" w:hAnsi="Times New Roman"/>
          <w:b/>
          <w:sz w:val="24"/>
          <w:szCs w:val="24"/>
        </w:rPr>
      </w:pPr>
    </w:p>
    <w:p w14:paraId="2BA30494" w14:textId="4E40F9F1" w:rsidR="00CD2414" w:rsidRPr="00CD2414" w:rsidRDefault="00CD2414" w:rsidP="00CD2414">
      <w:pPr>
        <w:spacing w:line="276" w:lineRule="auto"/>
        <w:ind w:left="360"/>
        <w:rPr>
          <w:rFonts w:ascii="Times New Roman" w:hAnsi="Times New Roman"/>
          <w:b/>
          <w:sz w:val="24"/>
          <w:szCs w:val="24"/>
        </w:rPr>
      </w:pPr>
      <w:r w:rsidRPr="00CD2414">
        <w:rPr>
          <w:rFonts w:ascii="Times New Roman" w:hAnsi="Times New Roman"/>
          <w:b/>
          <w:sz w:val="24"/>
          <w:szCs w:val="24"/>
        </w:rPr>
        <w:t xml:space="preserve">5.2 To request a </w:t>
      </w:r>
      <w:hyperlink r:id="rId45" w:anchor="waiver" w:history="1">
        <w:r w:rsidRPr="0082455A">
          <w:rPr>
            <w:rStyle w:val="Hyperlink"/>
            <w:rFonts w:ascii="Times New Roman" w:hAnsi="Times New Roman"/>
            <w:b/>
            <w:sz w:val="24"/>
            <w:szCs w:val="24"/>
          </w:rPr>
          <w:t>waiver of documentation of consent</w:t>
        </w:r>
      </w:hyperlink>
      <w:r w:rsidRPr="00CD2414">
        <w:rPr>
          <w:rFonts w:ascii="Times New Roman" w:hAnsi="Times New Roman"/>
          <w:b/>
          <w:sz w:val="24"/>
          <w:szCs w:val="24"/>
        </w:rPr>
        <w:t xml:space="preserve">, at least one box must be checked   </w:t>
      </w:r>
      <w:sdt>
        <w:sdtPr>
          <w:rPr>
            <w:rFonts w:ascii="Segoe UI Symbol" w:eastAsia="MS Gothic" w:hAnsi="Segoe UI Symbol" w:cs="Segoe UI Symbol"/>
            <w:b/>
            <w:sz w:val="24"/>
            <w:szCs w:val="24"/>
          </w:rPr>
          <w:id w:val="1180544035"/>
          <w14:checkbox>
            <w14:checked w14:val="0"/>
            <w14:checkedState w14:val="2612" w14:font="MS Gothic"/>
            <w14:uncheckedState w14:val="2610" w14:font="MS Gothic"/>
          </w14:checkbox>
        </w:sdtPr>
        <w:sdtEndPr/>
        <w:sdtContent>
          <w:r w:rsidRPr="00CD2414">
            <w:rPr>
              <w:rFonts w:ascii="Segoe UI Symbol" w:eastAsia="MS Gothic" w:hAnsi="Segoe UI Symbol" w:cs="Segoe UI Symbol"/>
              <w:b/>
              <w:sz w:val="24"/>
              <w:szCs w:val="24"/>
            </w:rPr>
            <w:t>☐</w:t>
          </w:r>
        </w:sdtContent>
      </w:sdt>
      <w:r w:rsidRPr="00CD2414">
        <w:rPr>
          <w:rFonts w:ascii="Times New Roman" w:hAnsi="Times New Roman"/>
          <w:b/>
          <w:sz w:val="24"/>
          <w:szCs w:val="24"/>
        </w:rPr>
        <w:t xml:space="preserve"> N/A</w:t>
      </w:r>
    </w:p>
    <w:p w14:paraId="27F35924" w14:textId="77777777" w:rsidR="00CD2414" w:rsidRPr="00CD2414" w:rsidRDefault="002A730D" w:rsidP="00CD2414">
      <w:pPr>
        <w:spacing w:line="276" w:lineRule="auto"/>
        <w:ind w:left="990" w:hanging="270"/>
        <w:rPr>
          <w:rFonts w:ascii="Times New Roman" w:hAnsi="Times New Roman"/>
          <w:sz w:val="24"/>
          <w:szCs w:val="24"/>
        </w:rPr>
      </w:pPr>
      <w:sdt>
        <w:sdtPr>
          <w:rPr>
            <w:rFonts w:ascii="Segoe UI Symbol" w:eastAsia="MS Gothic" w:hAnsi="Segoe UI Symbol" w:cs="Segoe UI Symbol"/>
            <w:sz w:val="24"/>
            <w:szCs w:val="24"/>
          </w:rPr>
          <w:id w:val="579806399"/>
          <w14:checkbox>
            <w14:checked w14:val="0"/>
            <w14:checkedState w14:val="2612" w14:font="MS Gothic"/>
            <w14:uncheckedState w14:val="2610" w14:font="MS Gothic"/>
          </w14:checkbox>
        </w:sdtPr>
        <w:sdtEndPr/>
        <w:sdtContent>
          <w:r w:rsidR="00CD2414" w:rsidRPr="00CD2414">
            <w:rPr>
              <w:rFonts w:ascii="Segoe UI Symbol" w:eastAsia="MS Gothic" w:hAnsi="Segoe UI Symbol" w:cs="Segoe UI Symbol"/>
              <w:sz w:val="24"/>
              <w:szCs w:val="24"/>
            </w:rPr>
            <w:t>☐</w:t>
          </w:r>
        </w:sdtContent>
      </w:sdt>
      <w:r w:rsidR="00CD2414" w:rsidRPr="00CD2414">
        <w:rPr>
          <w:rFonts w:ascii="Times New Roman" w:hAnsi="Times New Roman"/>
          <w:sz w:val="24"/>
          <w:szCs w:val="24"/>
        </w:rPr>
        <w:t xml:space="preserve"> The only record linking the subject and the research would be the informed consent form and the principal risk would be potential harm resulting from a breach of confidentiality.</w:t>
      </w:r>
    </w:p>
    <w:p w14:paraId="3DAF7679" w14:textId="77777777" w:rsidR="00CD2414" w:rsidRPr="00CD2414" w:rsidRDefault="002A730D" w:rsidP="00CD2414">
      <w:pPr>
        <w:spacing w:line="276" w:lineRule="auto"/>
        <w:ind w:left="990" w:hanging="270"/>
        <w:rPr>
          <w:rFonts w:ascii="Times New Roman" w:hAnsi="Times New Roman"/>
          <w:sz w:val="24"/>
          <w:szCs w:val="24"/>
        </w:rPr>
      </w:pPr>
      <w:sdt>
        <w:sdtPr>
          <w:rPr>
            <w:rFonts w:ascii="Segoe UI Symbol" w:eastAsia="MS Gothic" w:hAnsi="Segoe UI Symbol" w:cs="Segoe UI Symbol"/>
            <w:sz w:val="24"/>
            <w:szCs w:val="24"/>
          </w:rPr>
          <w:id w:val="208232272"/>
          <w14:checkbox>
            <w14:checked w14:val="0"/>
            <w14:checkedState w14:val="2612" w14:font="MS Gothic"/>
            <w14:uncheckedState w14:val="2610" w14:font="MS Gothic"/>
          </w14:checkbox>
        </w:sdtPr>
        <w:sdtEndPr/>
        <w:sdtContent>
          <w:r w:rsidR="00CD2414" w:rsidRPr="00CD2414">
            <w:rPr>
              <w:rFonts w:ascii="Segoe UI Symbol" w:eastAsia="MS Gothic" w:hAnsi="Segoe UI Symbol" w:cs="Segoe UI Symbol"/>
              <w:sz w:val="24"/>
              <w:szCs w:val="24"/>
            </w:rPr>
            <w:t>☐</w:t>
          </w:r>
        </w:sdtContent>
      </w:sdt>
      <w:r w:rsidR="00CD2414" w:rsidRPr="00CD2414">
        <w:rPr>
          <w:rFonts w:ascii="Times New Roman" w:hAnsi="Times New Roman"/>
          <w:sz w:val="24"/>
          <w:szCs w:val="24"/>
        </w:rPr>
        <w:t xml:space="preserve"> The research presents no more than minimal risk of harm to subjects and involves no procedures for which written consent is normally required outside of the research context.</w:t>
      </w:r>
    </w:p>
    <w:p w14:paraId="0F60C2DF" w14:textId="77777777" w:rsidR="00CD2414" w:rsidRPr="00CD2414" w:rsidRDefault="002A730D" w:rsidP="00CD2414">
      <w:pPr>
        <w:spacing w:line="276" w:lineRule="auto"/>
        <w:ind w:left="990" w:hanging="270"/>
        <w:rPr>
          <w:rFonts w:ascii="Times New Roman" w:hAnsi="Times New Roman"/>
          <w:sz w:val="24"/>
          <w:szCs w:val="24"/>
        </w:rPr>
      </w:pPr>
      <w:sdt>
        <w:sdtPr>
          <w:rPr>
            <w:rFonts w:ascii="Segoe UI Symbol" w:eastAsia="MS Gothic" w:hAnsi="Segoe UI Symbol" w:cs="Segoe UI Symbol"/>
            <w:sz w:val="24"/>
            <w:szCs w:val="24"/>
          </w:rPr>
          <w:id w:val="-717666705"/>
          <w14:checkbox>
            <w14:checked w14:val="0"/>
            <w14:checkedState w14:val="2612" w14:font="MS Gothic"/>
            <w14:uncheckedState w14:val="2610" w14:font="MS Gothic"/>
          </w14:checkbox>
        </w:sdtPr>
        <w:sdtEndPr/>
        <w:sdtContent>
          <w:r w:rsidR="00CD2414" w:rsidRPr="00CD2414">
            <w:rPr>
              <w:rFonts w:ascii="Segoe UI Symbol" w:eastAsia="MS Gothic" w:hAnsi="Segoe UI Symbol" w:cs="Segoe UI Symbol"/>
              <w:sz w:val="24"/>
              <w:szCs w:val="24"/>
            </w:rPr>
            <w:t>☐</w:t>
          </w:r>
        </w:sdtContent>
      </w:sdt>
      <w:r w:rsidR="00CD2414" w:rsidRPr="00CD2414">
        <w:rPr>
          <w:rFonts w:ascii="Times New Roman" w:hAnsi="Times New Roman"/>
          <w:sz w:val="24"/>
          <w:szCs w:val="24"/>
        </w:rPr>
        <w:t xml:space="preserve"> Participants or legally authorized representatives are members of a distinct cultural group or community in which signing forms is not the norm, the research presents no more than minimal risk of harm and there is an appropriate alternative mechanism for documenting that informed consent was obtained.</w:t>
      </w:r>
    </w:p>
    <w:p w14:paraId="3EF85875" w14:textId="77777777" w:rsidR="00CD2414" w:rsidRDefault="00CD2414" w:rsidP="00CD2414">
      <w:pPr>
        <w:tabs>
          <w:tab w:val="left" w:pos="1080"/>
        </w:tabs>
        <w:rPr>
          <w:rFonts w:ascii="Times New Roman" w:hAnsi="Times New Roman"/>
          <w:i/>
          <w:sz w:val="24"/>
          <w:szCs w:val="24"/>
        </w:rPr>
      </w:pPr>
    </w:p>
    <w:p w14:paraId="0EFD5A65" w14:textId="77777777" w:rsidR="00CD2414" w:rsidRPr="002154EC" w:rsidRDefault="00CD2414" w:rsidP="002154EC">
      <w:pPr>
        <w:tabs>
          <w:tab w:val="left" w:pos="1080"/>
        </w:tabs>
        <w:rPr>
          <w:rFonts w:ascii="Times New Roman" w:hAnsi="Times New Roman"/>
          <w:i/>
          <w:sz w:val="24"/>
          <w:szCs w:val="24"/>
          <w:highlight w:val="lightGray"/>
        </w:rPr>
      </w:pPr>
      <w:r w:rsidRPr="002154EC">
        <w:rPr>
          <w:rFonts w:ascii="Times New Roman" w:hAnsi="Times New Roman"/>
          <w:i/>
          <w:sz w:val="24"/>
          <w:szCs w:val="24"/>
          <w:highlight w:val="lightGray"/>
        </w:rPr>
        <w:t>In order to waive the requirement for documentation of informed consent, the IRB must find that:</w:t>
      </w:r>
    </w:p>
    <w:p w14:paraId="68DD5CE6" w14:textId="77777777" w:rsidR="00CD2414" w:rsidRPr="002154EC" w:rsidRDefault="00CD2414" w:rsidP="002154EC">
      <w:pPr>
        <w:pStyle w:val="ListParagraph"/>
        <w:numPr>
          <w:ilvl w:val="0"/>
          <w:numId w:val="79"/>
        </w:numPr>
        <w:tabs>
          <w:tab w:val="left" w:pos="1080"/>
        </w:tabs>
        <w:rPr>
          <w:rFonts w:ascii="Times New Roman" w:hAnsi="Times New Roman"/>
          <w:i/>
          <w:sz w:val="24"/>
          <w:szCs w:val="24"/>
          <w:highlight w:val="lightGray"/>
        </w:rPr>
      </w:pPr>
      <w:r w:rsidRPr="002154EC">
        <w:rPr>
          <w:rFonts w:ascii="Times New Roman" w:hAnsi="Times New Roman"/>
          <w:i/>
          <w:sz w:val="24"/>
          <w:szCs w:val="24"/>
          <w:highlight w:val="lightGray"/>
        </w:rPr>
        <w:t xml:space="preserve">That the only record linking the subject and the research would </w:t>
      </w:r>
      <w:proofErr w:type="gramStart"/>
      <w:r w:rsidRPr="002154EC">
        <w:rPr>
          <w:rFonts w:ascii="Times New Roman" w:hAnsi="Times New Roman"/>
          <w:i/>
          <w:sz w:val="24"/>
          <w:szCs w:val="24"/>
          <w:highlight w:val="lightGray"/>
        </w:rPr>
        <w:t>be</w:t>
      </w:r>
      <w:proofErr w:type="gramEnd"/>
      <w:r w:rsidRPr="002154EC">
        <w:rPr>
          <w:rFonts w:ascii="Times New Roman" w:hAnsi="Times New Roman"/>
          <w:i/>
          <w:sz w:val="24"/>
          <w:szCs w:val="24"/>
          <w:highlight w:val="lightGray"/>
        </w:rPr>
        <w:t xml:space="preserve"> the informed consent form and the principal risk would be potential harm resulting from a breach of confidentiality. Each subject (or legally authorized representative) will be asked whether the subject wants documentation linking the subject with the research, and the subject's wishes will govern;</w:t>
      </w:r>
    </w:p>
    <w:p w14:paraId="18EEE30A" w14:textId="77777777" w:rsidR="002154EC" w:rsidRPr="002154EC" w:rsidRDefault="002154EC" w:rsidP="002154EC">
      <w:pPr>
        <w:pStyle w:val="indent-3"/>
        <w:numPr>
          <w:ilvl w:val="0"/>
          <w:numId w:val="79"/>
        </w:numPr>
        <w:rPr>
          <w:i/>
          <w:highlight w:val="lightGray"/>
        </w:rPr>
      </w:pPr>
      <w:r w:rsidRPr="002154EC">
        <w:rPr>
          <w:i/>
          <w:highlight w:val="lightGray"/>
        </w:rPr>
        <w:t xml:space="preserve">That the research presents no more than minimal risk of harm to subjects and involves no procedures for which written consent is normally required outside of the research context; or </w:t>
      </w:r>
    </w:p>
    <w:p w14:paraId="7B54DA2B" w14:textId="77777777" w:rsidR="002154EC" w:rsidRPr="002154EC" w:rsidRDefault="002154EC" w:rsidP="002154EC">
      <w:pPr>
        <w:pStyle w:val="indent-3"/>
        <w:numPr>
          <w:ilvl w:val="0"/>
          <w:numId w:val="79"/>
        </w:numPr>
        <w:spacing w:before="0" w:beforeAutospacing="0" w:after="0" w:afterAutospacing="0"/>
        <w:rPr>
          <w:i/>
          <w:highlight w:val="lightGray"/>
        </w:rPr>
      </w:pPr>
      <w:r w:rsidRPr="002154EC">
        <w:rPr>
          <w:i/>
          <w:highlight w:val="lightGray"/>
        </w:rPr>
        <w:t xml:space="preserve">If the subjects or legally authorized representatives are members of a distinct cultural group or community in which signing forms is not the norm, that the research presents no more than minimal risk of harm to subjects and provided there is an appropriate alternative mechanism for documenting that informed consent </w:t>
      </w:r>
      <w:proofErr w:type="gramStart"/>
      <w:r w:rsidRPr="002154EC">
        <w:rPr>
          <w:i/>
          <w:highlight w:val="lightGray"/>
        </w:rPr>
        <w:t>was obtained</w:t>
      </w:r>
      <w:proofErr w:type="gramEnd"/>
      <w:r w:rsidRPr="002154EC">
        <w:rPr>
          <w:i/>
          <w:highlight w:val="lightGray"/>
        </w:rPr>
        <w:t>.</w:t>
      </w:r>
    </w:p>
    <w:p w14:paraId="4AE3E5B4" w14:textId="10648527" w:rsidR="002154EC" w:rsidRPr="002154EC" w:rsidRDefault="002154EC" w:rsidP="002154EC">
      <w:pPr>
        <w:pStyle w:val="indent-3"/>
        <w:spacing w:before="0" w:beforeAutospacing="0" w:after="0" w:afterAutospacing="0"/>
        <w:rPr>
          <w:i/>
        </w:rPr>
      </w:pPr>
      <w:r w:rsidRPr="002154EC">
        <w:rPr>
          <w:i/>
          <w:highlight w:val="lightGray"/>
        </w:rPr>
        <w:t xml:space="preserve">In cases in which the documentation requirement </w:t>
      </w:r>
      <w:proofErr w:type="gramStart"/>
      <w:r w:rsidRPr="002154EC">
        <w:rPr>
          <w:i/>
          <w:highlight w:val="lightGray"/>
        </w:rPr>
        <w:t>is waived</w:t>
      </w:r>
      <w:proofErr w:type="gramEnd"/>
      <w:r w:rsidRPr="002154EC">
        <w:rPr>
          <w:i/>
          <w:highlight w:val="lightGray"/>
        </w:rPr>
        <w:t>, the IRB may require the investigator to provide subjects or legally authorized representatives with a written statement regarding the research.</w:t>
      </w:r>
    </w:p>
    <w:p w14:paraId="75DFF376" w14:textId="0DBF0F01" w:rsidR="00F82441" w:rsidRPr="00D80D49" w:rsidRDefault="00F82441" w:rsidP="002154EC">
      <w:pPr>
        <w:ind w:left="990" w:hanging="270"/>
        <w:rPr>
          <w:rFonts w:ascii="Times New Roman" w:hAnsi="Times New Roman"/>
          <w:sz w:val="24"/>
          <w:szCs w:val="24"/>
        </w:rPr>
      </w:pPr>
    </w:p>
    <w:p w14:paraId="6CA2D516" w14:textId="2723BB92" w:rsidR="00BE3285" w:rsidRPr="00BE3285" w:rsidRDefault="007C3CB7" w:rsidP="00F82441">
      <w:pPr>
        <w:pStyle w:val="ListParagraph"/>
        <w:numPr>
          <w:ilvl w:val="0"/>
          <w:numId w:val="8"/>
        </w:numPr>
        <w:tabs>
          <w:tab w:val="left" w:pos="270"/>
        </w:tabs>
        <w:ind w:left="270" w:hanging="270"/>
        <w:contextualSpacing w:val="0"/>
        <w:rPr>
          <w:rFonts w:ascii="Times New Roman" w:hAnsi="Times New Roman"/>
          <w:sz w:val="24"/>
          <w:szCs w:val="24"/>
        </w:rPr>
      </w:pPr>
      <w:r w:rsidRPr="00BE3285">
        <w:rPr>
          <w:rFonts w:ascii="Times New Roman" w:hAnsi="Times New Roman"/>
          <w:b/>
          <w:sz w:val="24"/>
          <w:szCs w:val="24"/>
        </w:rPr>
        <w:t>D</w:t>
      </w:r>
      <w:r w:rsidR="000A239F" w:rsidRPr="00BE3285">
        <w:rPr>
          <w:rFonts w:ascii="Times New Roman" w:hAnsi="Times New Roman"/>
          <w:b/>
          <w:sz w:val="24"/>
          <w:szCs w:val="24"/>
        </w:rPr>
        <w:t xml:space="preserve">escribe if the study design involves </w:t>
      </w:r>
      <w:hyperlink r:id="rId46" w:anchor="deception" w:history="1">
        <w:r w:rsidR="000A239F" w:rsidRPr="003252B0">
          <w:rPr>
            <w:rStyle w:val="Hyperlink"/>
            <w:rFonts w:ascii="Times New Roman" w:hAnsi="Times New Roman"/>
            <w:b/>
            <w:sz w:val="24"/>
            <w:szCs w:val="24"/>
          </w:rPr>
          <w:t>d</w:t>
        </w:r>
        <w:r w:rsidRPr="003252B0">
          <w:rPr>
            <w:rStyle w:val="Hyperlink"/>
            <w:rFonts w:ascii="Times New Roman" w:hAnsi="Times New Roman"/>
            <w:b/>
            <w:sz w:val="24"/>
            <w:szCs w:val="24"/>
          </w:rPr>
          <w:t>eception</w:t>
        </w:r>
      </w:hyperlink>
      <w:r w:rsidR="000A239F" w:rsidRPr="00BE3285">
        <w:rPr>
          <w:rFonts w:ascii="Times New Roman" w:hAnsi="Times New Roman"/>
          <w:b/>
          <w:sz w:val="24"/>
          <w:szCs w:val="24"/>
        </w:rPr>
        <w:t xml:space="preserve"> or </w:t>
      </w:r>
      <w:hyperlink r:id="rId47" w:anchor="incomplete" w:history="1">
        <w:r w:rsidR="000A239F" w:rsidRPr="003252B0">
          <w:rPr>
            <w:rStyle w:val="Hyperlink"/>
            <w:rFonts w:ascii="Times New Roman" w:hAnsi="Times New Roman"/>
            <w:b/>
            <w:sz w:val="24"/>
            <w:szCs w:val="24"/>
          </w:rPr>
          <w:t>i</w:t>
        </w:r>
        <w:r w:rsidRPr="003252B0">
          <w:rPr>
            <w:rStyle w:val="Hyperlink"/>
            <w:rFonts w:ascii="Times New Roman" w:hAnsi="Times New Roman"/>
            <w:b/>
            <w:sz w:val="24"/>
            <w:szCs w:val="24"/>
          </w:rPr>
          <w:t xml:space="preserve">ncomplete </w:t>
        </w:r>
        <w:r w:rsidR="000A239F" w:rsidRPr="003252B0">
          <w:rPr>
            <w:rStyle w:val="Hyperlink"/>
            <w:rFonts w:ascii="Times New Roman" w:hAnsi="Times New Roman"/>
            <w:b/>
            <w:sz w:val="24"/>
            <w:szCs w:val="24"/>
          </w:rPr>
          <w:t>d</w:t>
        </w:r>
        <w:r w:rsidRPr="003252B0">
          <w:rPr>
            <w:rStyle w:val="Hyperlink"/>
            <w:rFonts w:ascii="Times New Roman" w:hAnsi="Times New Roman"/>
            <w:b/>
            <w:sz w:val="24"/>
            <w:szCs w:val="24"/>
          </w:rPr>
          <w:t>isclosure</w:t>
        </w:r>
      </w:hyperlink>
      <w:r w:rsidR="000A239F" w:rsidRPr="00BE3285">
        <w:rPr>
          <w:rFonts w:ascii="Times New Roman" w:hAnsi="Times New Roman"/>
          <w:b/>
          <w:sz w:val="24"/>
          <w:szCs w:val="24"/>
        </w:rPr>
        <w:t>.</w:t>
      </w:r>
      <w:r w:rsidRPr="00BE3285">
        <w:rPr>
          <w:rFonts w:ascii="Times New Roman" w:hAnsi="Times New Roman"/>
          <w:b/>
          <w:sz w:val="24"/>
          <w:szCs w:val="24"/>
        </w:rPr>
        <w:t xml:space="preserve">   </w:t>
      </w:r>
      <w:sdt>
        <w:sdtPr>
          <w:rPr>
            <w:rFonts w:ascii="Times New Roman" w:hAnsi="Times New Roman"/>
            <w:b/>
            <w:sz w:val="24"/>
            <w:szCs w:val="24"/>
          </w:rPr>
          <w:id w:val="505475501"/>
          <w14:checkbox>
            <w14:checked w14:val="0"/>
            <w14:checkedState w14:val="2612" w14:font="MS Gothic"/>
            <w14:uncheckedState w14:val="2610" w14:font="MS Gothic"/>
          </w14:checkbox>
        </w:sdtPr>
        <w:sdtEndPr/>
        <w:sdtContent>
          <w:r w:rsidRPr="00BE3285">
            <w:rPr>
              <w:rFonts w:ascii="Segoe UI Symbol" w:eastAsia="MS Gothic" w:hAnsi="Segoe UI Symbol" w:cs="Segoe UI Symbol"/>
              <w:b/>
              <w:sz w:val="24"/>
              <w:szCs w:val="24"/>
            </w:rPr>
            <w:t>☐</w:t>
          </w:r>
        </w:sdtContent>
      </w:sdt>
      <w:r w:rsidRPr="00BE3285">
        <w:rPr>
          <w:rFonts w:ascii="Times New Roman" w:hAnsi="Times New Roman"/>
          <w:b/>
          <w:sz w:val="24"/>
          <w:szCs w:val="24"/>
        </w:rPr>
        <w:t xml:space="preserve"> N/A </w:t>
      </w:r>
    </w:p>
    <w:p w14:paraId="1BADB8EE" w14:textId="77777777" w:rsidR="000A1846" w:rsidRPr="00192DF2" w:rsidRDefault="007C3CB7" w:rsidP="000A1846">
      <w:pPr>
        <w:pStyle w:val="ListParagraph"/>
        <w:ind w:left="0"/>
        <w:contextualSpacing w:val="0"/>
        <w:rPr>
          <w:rFonts w:ascii="Times New Roman" w:hAnsi="Times New Roman"/>
          <w:i/>
          <w:sz w:val="24"/>
          <w:szCs w:val="24"/>
        </w:rPr>
      </w:pPr>
      <w:r w:rsidRPr="00BE3285">
        <w:rPr>
          <w:rFonts w:ascii="Times New Roman" w:hAnsi="Times New Roman"/>
          <w:b/>
          <w:sz w:val="24"/>
          <w:szCs w:val="24"/>
        </w:rPr>
        <w:br/>
      </w:r>
      <w:r w:rsidR="000A1846" w:rsidRPr="00192DF2">
        <w:rPr>
          <w:rFonts w:ascii="Times New Roman" w:hAnsi="Times New Roman"/>
          <w:i/>
          <w:sz w:val="24"/>
          <w:szCs w:val="24"/>
          <w:highlight w:val="lightGray"/>
        </w:rPr>
        <w:t>I</w:t>
      </w:r>
      <w:r w:rsidR="000A1846" w:rsidRPr="00192DF2">
        <w:rPr>
          <w:rFonts w:ascii="Times New Roman" w:hAnsi="Times New Roman"/>
          <w:i/>
          <w:iCs/>
          <w:sz w:val="24"/>
          <w:szCs w:val="24"/>
          <w:highlight w:val="lightGray"/>
        </w:rPr>
        <w:t xml:space="preserve">n order to approve research, the IRB must determine that participants have authorized the deception or incomplete disclosure through a prospective agreement to participate in circumstances in which they </w:t>
      </w:r>
      <w:proofErr w:type="gramStart"/>
      <w:r w:rsidR="000A1846" w:rsidRPr="00192DF2">
        <w:rPr>
          <w:rFonts w:ascii="Times New Roman" w:hAnsi="Times New Roman"/>
          <w:i/>
          <w:iCs/>
          <w:sz w:val="24"/>
          <w:szCs w:val="24"/>
          <w:highlight w:val="lightGray"/>
        </w:rPr>
        <w:t>are informed</w:t>
      </w:r>
      <w:proofErr w:type="gramEnd"/>
      <w:r w:rsidR="000A1846" w:rsidRPr="00192DF2">
        <w:rPr>
          <w:rFonts w:ascii="Times New Roman" w:hAnsi="Times New Roman"/>
          <w:i/>
          <w:iCs/>
          <w:sz w:val="24"/>
          <w:szCs w:val="24"/>
          <w:highlight w:val="lightGray"/>
        </w:rPr>
        <w:t xml:space="preserve"> that they will be unaware of or will be misled regarding the nature or purposes of the research.</w:t>
      </w:r>
    </w:p>
    <w:p w14:paraId="4B42BD45" w14:textId="77777777" w:rsidR="000A239F" w:rsidRDefault="000A239F" w:rsidP="00F82441">
      <w:pPr>
        <w:tabs>
          <w:tab w:val="left" w:pos="1080"/>
        </w:tabs>
        <w:rPr>
          <w:rFonts w:ascii="Times New Roman" w:hAnsi="Times New Roman"/>
          <w:b/>
          <w:sz w:val="24"/>
          <w:szCs w:val="24"/>
        </w:rPr>
      </w:pPr>
    </w:p>
    <w:p w14:paraId="49A704DB" w14:textId="6B120E68" w:rsidR="00DE5BBD" w:rsidRPr="006B19DF" w:rsidRDefault="00102FB9" w:rsidP="00F82441">
      <w:pPr>
        <w:tabs>
          <w:tab w:val="left" w:pos="1080"/>
        </w:tabs>
        <w:rPr>
          <w:rFonts w:ascii="Times New Roman" w:hAnsi="Times New Roman"/>
          <w:color w:val="7030A0"/>
          <w:sz w:val="24"/>
          <w:szCs w:val="24"/>
        </w:rPr>
      </w:pPr>
      <w:r w:rsidRPr="006B19DF">
        <w:rPr>
          <w:rFonts w:ascii="Times New Roman" w:hAnsi="Times New Roman"/>
          <w:color w:val="7030A0"/>
          <w:sz w:val="24"/>
          <w:szCs w:val="24"/>
        </w:rPr>
        <w:t>P</w:t>
      </w:r>
      <w:r w:rsidR="00DE5BBD" w:rsidRPr="006B19DF">
        <w:rPr>
          <w:rFonts w:ascii="Times New Roman" w:hAnsi="Times New Roman"/>
          <w:color w:val="7030A0"/>
          <w:sz w:val="24"/>
          <w:szCs w:val="24"/>
        </w:rPr>
        <w:t xml:space="preserve">lease </w:t>
      </w:r>
      <w:r w:rsidR="00616A6B" w:rsidRPr="006B19DF">
        <w:rPr>
          <w:rFonts w:ascii="Times New Roman" w:hAnsi="Times New Roman"/>
          <w:color w:val="7030A0"/>
          <w:sz w:val="24"/>
          <w:szCs w:val="24"/>
        </w:rPr>
        <w:t>see the HRPP guidance</w:t>
      </w:r>
      <w:r w:rsidR="00DE5BBD" w:rsidRPr="006B19DF">
        <w:rPr>
          <w:rFonts w:ascii="Times New Roman" w:hAnsi="Times New Roman"/>
          <w:color w:val="7030A0"/>
          <w:sz w:val="24"/>
          <w:szCs w:val="24"/>
        </w:rPr>
        <w:t xml:space="preserve"> </w:t>
      </w:r>
      <w:r w:rsidR="00DB469E" w:rsidRPr="006B19DF">
        <w:rPr>
          <w:rFonts w:ascii="Times New Roman" w:hAnsi="Times New Roman"/>
          <w:color w:val="7030A0"/>
          <w:sz w:val="24"/>
          <w:szCs w:val="24"/>
        </w:rPr>
        <w:t xml:space="preserve">on </w:t>
      </w:r>
      <w:hyperlink r:id="rId48" w:history="1">
        <w:r w:rsidR="00DE5BBD" w:rsidRPr="006B19DF">
          <w:rPr>
            <w:rStyle w:val="Hyperlink"/>
            <w:rFonts w:ascii="Times New Roman" w:hAnsi="Times New Roman"/>
            <w:color w:val="7030A0"/>
            <w:sz w:val="24"/>
            <w:szCs w:val="24"/>
          </w:rPr>
          <w:t>Research Involving Deception and Incomplete Disclosures</w:t>
        </w:r>
      </w:hyperlink>
      <w:r w:rsidR="00616A6B" w:rsidRPr="006B19DF">
        <w:rPr>
          <w:rFonts w:ascii="Times New Roman" w:hAnsi="Times New Roman"/>
          <w:color w:val="7030A0"/>
          <w:sz w:val="24"/>
          <w:szCs w:val="24"/>
        </w:rPr>
        <w:t xml:space="preserve"> for </w:t>
      </w:r>
      <w:r w:rsidRPr="006B19DF">
        <w:rPr>
          <w:rFonts w:ascii="Times New Roman" w:hAnsi="Times New Roman"/>
          <w:color w:val="7030A0"/>
          <w:sz w:val="24"/>
          <w:szCs w:val="24"/>
        </w:rPr>
        <w:t xml:space="preserve">more information on </w:t>
      </w:r>
      <w:r w:rsidR="00616A6B" w:rsidRPr="006B19DF">
        <w:rPr>
          <w:rFonts w:ascii="Times New Roman" w:hAnsi="Times New Roman"/>
          <w:color w:val="7030A0"/>
          <w:sz w:val="24"/>
          <w:szCs w:val="24"/>
        </w:rPr>
        <w:t xml:space="preserve">consent requirements, debriefing, and </w:t>
      </w:r>
      <w:r w:rsidR="00974EB3" w:rsidRPr="006B19DF">
        <w:rPr>
          <w:rFonts w:ascii="Times New Roman" w:hAnsi="Times New Roman"/>
          <w:color w:val="7030A0"/>
          <w:sz w:val="24"/>
          <w:szCs w:val="24"/>
        </w:rPr>
        <w:t>investigator</w:t>
      </w:r>
      <w:r w:rsidR="00616A6B" w:rsidRPr="006B19DF">
        <w:rPr>
          <w:rFonts w:ascii="Times New Roman" w:hAnsi="Times New Roman"/>
          <w:color w:val="7030A0"/>
          <w:sz w:val="24"/>
          <w:szCs w:val="24"/>
        </w:rPr>
        <w:t xml:space="preserve"> responsibilities</w:t>
      </w:r>
      <w:r w:rsidR="00DE5BBD" w:rsidRPr="006B19DF">
        <w:rPr>
          <w:rFonts w:ascii="Times New Roman" w:hAnsi="Times New Roman"/>
          <w:color w:val="7030A0"/>
          <w:sz w:val="24"/>
          <w:szCs w:val="24"/>
        </w:rPr>
        <w:t>.</w:t>
      </w:r>
    </w:p>
    <w:p w14:paraId="3E9B5A20" w14:textId="3B092091" w:rsidR="0061591D" w:rsidRPr="006B19DF" w:rsidRDefault="0002363D" w:rsidP="00F82441">
      <w:pPr>
        <w:pStyle w:val="ListParagraph"/>
        <w:numPr>
          <w:ilvl w:val="1"/>
          <w:numId w:val="50"/>
        </w:numPr>
        <w:tabs>
          <w:tab w:val="left" w:pos="1080"/>
        </w:tabs>
        <w:rPr>
          <w:rFonts w:ascii="Times New Roman" w:hAnsi="Times New Roman"/>
          <w:color w:val="7030A0"/>
          <w:sz w:val="24"/>
          <w:szCs w:val="24"/>
        </w:rPr>
      </w:pPr>
      <w:r w:rsidRPr="006B19DF">
        <w:rPr>
          <w:rFonts w:ascii="Times New Roman" w:hAnsi="Times New Roman"/>
          <w:color w:val="7030A0"/>
          <w:sz w:val="24"/>
          <w:szCs w:val="24"/>
        </w:rPr>
        <w:t>Ensure that the research meets your discipline’s professional code of ethics</w:t>
      </w:r>
      <w:r w:rsidR="0061591D" w:rsidRPr="006B19DF">
        <w:rPr>
          <w:rFonts w:ascii="Times New Roman" w:hAnsi="Times New Roman"/>
          <w:color w:val="7030A0"/>
          <w:sz w:val="24"/>
          <w:szCs w:val="24"/>
        </w:rPr>
        <w:t>.</w:t>
      </w:r>
    </w:p>
    <w:p w14:paraId="59EF6142" w14:textId="02A11F4D" w:rsidR="0002363D" w:rsidRPr="006B19DF" w:rsidRDefault="0002363D" w:rsidP="00F82441">
      <w:pPr>
        <w:pStyle w:val="ListParagraph"/>
        <w:numPr>
          <w:ilvl w:val="1"/>
          <w:numId w:val="50"/>
        </w:numPr>
        <w:tabs>
          <w:tab w:val="left" w:pos="1080"/>
        </w:tabs>
        <w:rPr>
          <w:rFonts w:ascii="Times New Roman" w:hAnsi="Times New Roman"/>
          <w:color w:val="7030A0"/>
          <w:sz w:val="24"/>
          <w:szCs w:val="24"/>
        </w:rPr>
      </w:pPr>
      <w:r w:rsidRPr="006B19DF">
        <w:rPr>
          <w:rFonts w:ascii="Times New Roman" w:hAnsi="Times New Roman"/>
          <w:color w:val="7030A0"/>
          <w:sz w:val="24"/>
          <w:szCs w:val="24"/>
        </w:rPr>
        <w:t>Describe the deception or incomplete disclosure.</w:t>
      </w:r>
    </w:p>
    <w:p w14:paraId="25AC6607" w14:textId="4C9B2D20" w:rsidR="0002363D" w:rsidRPr="006B19DF" w:rsidRDefault="0002363D" w:rsidP="00F82441">
      <w:pPr>
        <w:pStyle w:val="ListParagraph"/>
        <w:numPr>
          <w:ilvl w:val="1"/>
          <w:numId w:val="50"/>
        </w:numPr>
        <w:tabs>
          <w:tab w:val="left" w:pos="1080"/>
        </w:tabs>
        <w:rPr>
          <w:rFonts w:ascii="Times New Roman" w:hAnsi="Times New Roman"/>
          <w:color w:val="7030A0"/>
          <w:sz w:val="24"/>
          <w:szCs w:val="24"/>
        </w:rPr>
      </w:pPr>
      <w:r w:rsidRPr="006B19DF">
        <w:rPr>
          <w:rFonts w:ascii="Times New Roman" w:hAnsi="Times New Roman"/>
          <w:color w:val="7030A0"/>
          <w:sz w:val="24"/>
          <w:szCs w:val="24"/>
        </w:rPr>
        <w:t>Justify the reasons for deceiving or withholding information from participants.</w:t>
      </w:r>
    </w:p>
    <w:p w14:paraId="32112BFE" w14:textId="7A070FF6" w:rsidR="0002363D" w:rsidRPr="006B19DF" w:rsidRDefault="0002363D" w:rsidP="00F82441">
      <w:pPr>
        <w:pStyle w:val="ListParagraph"/>
        <w:numPr>
          <w:ilvl w:val="1"/>
          <w:numId w:val="50"/>
        </w:numPr>
        <w:tabs>
          <w:tab w:val="left" w:pos="1080"/>
        </w:tabs>
        <w:rPr>
          <w:rFonts w:ascii="Times New Roman" w:hAnsi="Times New Roman"/>
          <w:color w:val="7030A0"/>
          <w:sz w:val="24"/>
          <w:szCs w:val="24"/>
        </w:rPr>
      </w:pPr>
      <w:r w:rsidRPr="006B19DF">
        <w:rPr>
          <w:rFonts w:ascii="Times New Roman" w:hAnsi="Times New Roman"/>
          <w:color w:val="7030A0"/>
          <w:sz w:val="24"/>
          <w:szCs w:val="24"/>
        </w:rPr>
        <w:lastRenderedPageBreak/>
        <w:t xml:space="preserve">Explain why deception or incomplete disclosure is necessary for the study. </w:t>
      </w:r>
    </w:p>
    <w:p w14:paraId="237EBA6C" w14:textId="78B706C6" w:rsidR="006E21F8" w:rsidRPr="006B19DF" w:rsidRDefault="0002363D" w:rsidP="00F82441">
      <w:pPr>
        <w:pStyle w:val="ListParagraph"/>
        <w:numPr>
          <w:ilvl w:val="1"/>
          <w:numId w:val="50"/>
        </w:numPr>
        <w:tabs>
          <w:tab w:val="left" w:pos="1080"/>
        </w:tabs>
        <w:rPr>
          <w:rFonts w:ascii="Times New Roman" w:hAnsi="Times New Roman"/>
          <w:color w:val="7030A0"/>
          <w:sz w:val="24"/>
          <w:szCs w:val="24"/>
        </w:rPr>
      </w:pPr>
      <w:r w:rsidRPr="006B19DF">
        <w:rPr>
          <w:rFonts w:ascii="Times New Roman" w:hAnsi="Times New Roman"/>
          <w:color w:val="7030A0"/>
          <w:sz w:val="24"/>
          <w:szCs w:val="24"/>
        </w:rPr>
        <w:t>Describe how the potential benefits of the research justify the deception or incomplete disclosure.</w:t>
      </w:r>
    </w:p>
    <w:p w14:paraId="466952FB" w14:textId="06339A08" w:rsidR="00DE5BBD" w:rsidRDefault="0002363D" w:rsidP="00F82441">
      <w:pPr>
        <w:pStyle w:val="ListParagraph"/>
        <w:numPr>
          <w:ilvl w:val="1"/>
          <w:numId w:val="50"/>
        </w:numPr>
        <w:tabs>
          <w:tab w:val="left" w:pos="1080"/>
        </w:tabs>
        <w:rPr>
          <w:rFonts w:ascii="Times New Roman" w:hAnsi="Times New Roman"/>
          <w:color w:val="7030A0"/>
          <w:sz w:val="24"/>
          <w:szCs w:val="24"/>
        </w:rPr>
      </w:pPr>
      <w:r w:rsidRPr="006B19DF">
        <w:rPr>
          <w:rFonts w:ascii="Times New Roman" w:hAnsi="Times New Roman"/>
          <w:color w:val="7030A0"/>
          <w:sz w:val="24"/>
          <w:szCs w:val="24"/>
        </w:rPr>
        <w:t xml:space="preserve">Ensure that there is prospective agreement in the consent process to inform participants that they </w:t>
      </w:r>
      <w:proofErr w:type="gramStart"/>
      <w:r w:rsidRPr="006B19DF">
        <w:rPr>
          <w:rFonts w:ascii="Times New Roman" w:hAnsi="Times New Roman"/>
          <w:color w:val="7030A0"/>
          <w:sz w:val="24"/>
          <w:szCs w:val="24"/>
        </w:rPr>
        <w:t>are being asked</w:t>
      </w:r>
      <w:proofErr w:type="gramEnd"/>
      <w:r w:rsidRPr="006B19DF">
        <w:rPr>
          <w:rFonts w:ascii="Times New Roman" w:hAnsi="Times New Roman"/>
          <w:color w:val="7030A0"/>
          <w:sz w:val="24"/>
          <w:szCs w:val="24"/>
        </w:rPr>
        <w:t xml:space="preserve"> to enroll in research in which some portions of the study will not be explained to them until the study has ended. </w:t>
      </w:r>
    </w:p>
    <w:p w14:paraId="04A8CE6C" w14:textId="6CD24BAA" w:rsidR="0036395B" w:rsidRPr="006B19DF" w:rsidRDefault="0036395B" w:rsidP="00F82441">
      <w:pPr>
        <w:pStyle w:val="ListParagraph"/>
        <w:numPr>
          <w:ilvl w:val="1"/>
          <w:numId w:val="50"/>
        </w:numPr>
        <w:tabs>
          <w:tab w:val="left" w:pos="1080"/>
        </w:tabs>
        <w:rPr>
          <w:rFonts w:ascii="Times New Roman" w:hAnsi="Times New Roman"/>
          <w:color w:val="7030A0"/>
          <w:sz w:val="24"/>
          <w:szCs w:val="24"/>
        </w:rPr>
      </w:pPr>
      <w:r>
        <w:rPr>
          <w:rFonts w:ascii="Times New Roman" w:hAnsi="Times New Roman"/>
          <w:color w:val="7030A0"/>
          <w:sz w:val="24"/>
          <w:szCs w:val="24"/>
        </w:rPr>
        <w:t xml:space="preserve">An alteration of consent may be required if information about the study </w:t>
      </w:r>
      <w:proofErr w:type="gramStart"/>
      <w:r>
        <w:rPr>
          <w:rFonts w:ascii="Times New Roman" w:hAnsi="Times New Roman"/>
          <w:color w:val="7030A0"/>
          <w:sz w:val="24"/>
          <w:szCs w:val="24"/>
        </w:rPr>
        <w:t>is withheld</w:t>
      </w:r>
      <w:proofErr w:type="gramEnd"/>
      <w:r>
        <w:rPr>
          <w:rFonts w:ascii="Times New Roman" w:hAnsi="Times New Roman"/>
          <w:color w:val="7030A0"/>
          <w:sz w:val="24"/>
          <w:szCs w:val="24"/>
        </w:rPr>
        <w:t xml:space="preserve"> from or misconstrued to participants.</w:t>
      </w:r>
    </w:p>
    <w:p w14:paraId="16E599A3" w14:textId="77777777" w:rsidR="00DE5BBD" w:rsidRPr="006B19DF" w:rsidRDefault="0061591D" w:rsidP="00F82441">
      <w:pPr>
        <w:pStyle w:val="ListParagraph"/>
        <w:numPr>
          <w:ilvl w:val="1"/>
          <w:numId w:val="50"/>
        </w:numPr>
        <w:tabs>
          <w:tab w:val="left" w:pos="1080"/>
        </w:tabs>
        <w:rPr>
          <w:rFonts w:ascii="Times New Roman" w:hAnsi="Times New Roman"/>
          <w:color w:val="7030A0"/>
          <w:sz w:val="24"/>
          <w:szCs w:val="24"/>
        </w:rPr>
      </w:pPr>
      <w:r w:rsidRPr="006B19DF">
        <w:rPr>
          <w:rFonts w:ascii="Times New Roman" w:hAnsi="Times New Roman"/>
          <w:color w:val="7030A0"/>
          <w:sz w:val="24"/>
          <w:szCs w:val="24"/>
        </w:rPr>
        <w:t>Describe the debriefing process</w:t>
      </w:r>
      <w:r w:rsidR="00DE5BBD" w:rsidRPr="006B19DF">
        <w:rPr>
          <w:rFonts w:ascii="Times New Roman" w:hAnsi="Times New Roman"/>
          <w:color w:val="7030A0"/>
          <w:sz w:val="24"/>
          <w:szCs w:val="24"/>
        </w:rPr>
        <w:t>, including (1) when, (2) how, and (3) who will provide the information to participants.</w:t>
      </w:r>
    </w:p>
    <w:p w14:paraId="0D5A6E73" w14:textId="0012F6F8" w:rsidR="0061591D" w:rsidRPr="006B19DF" w:rsidRDefault="00DE5BBD" w:rsidP="00F82441">
      <w:pPr>
        <w:pStyle w:val="ListParagraph"/>
        <w:numPr>
          <w:ilvl w:val="1"/>
          <w:numId w:val="50"/>
        </w:numPr>
        <w:tabs>
          <w:tab w:val="left" w:pos="1080"/>
        </w:tabs>
        <w:rPr>
          <w:rFonts w:ascii="Times New Roman" w:hAnsi="Times New Roman"/>
          <w:color w:val="7030A0"/>
          <w:sz w:val="24"/>
          <w:szCs w:val="24"/>
        </w:rPr>
      </w:pPr>
      <w:r w:rsidRPr="006B19DF">
        <w:rPr>
          <w:rFonts w:ascii="Times New Roman" w:hAnsi="Times New Roman"/>
          <w:color w:val="7030A0"/>
          <w:sz w:val="24"/>
          <w:szCs w:val="24"/>
        </w:rPr>
        <w:t>P</w:t>
      </w:r>
      <w:r w:rsidR="0061591D" w:rsidRPr="006B19DF">
        <w:rPr>
          <w:rFonts w:ascii="Times New Roman" w:hAnsi="Times New Roman"/>
          <w:color w:val="7030A0"/>
          <w:sz w:val="24"/>
          <w:szCs w:val="24"/>
        </w:rPr>
        <w:t xml:space="preserve">rovide a </w:t>
      </w:r>
      <w:r w:rsidRPr="006B19DF">
        <w:rPr>
          <w:rFonts w:ascii="Times New Roman" w:hAnsi="Times New Roman"/>
          <w:color w:val="7030A0"/>
          <w:sz w:val="24"/>
          <w:szCs w:val="24"/>
        </w:rPr>
        <w:t xml:space="preserve">copy of the debriefing </w:t>
      </w:r>
      <w:r w:rsidR="0061591D" w:rsidRPr="006B19DF">
        <w:rPr>
          <w:rFonts w:ascii="Times New Roman" w:hAnsi="Times New Roman"/>
          <w:color w:val="7030A0"/>
          <w:sz w:val="24"/>
          <w:szCs w:val="24"/>
        </w:rPr>
        <w:t>script.</w:t>
      </w:r>
    </w:p>
    <w:p w14:paraId="38E9228F" w14:textId="0280B3F0" w:rsidR="007C3CB7" w:rsidRPr="006B19DF" w:rsidRDefault="007C3CB7" w:rsidP="00F82441">
      <w:pPr>
        <w:pStyle w:val="ListParagraph"/>
        <w:tabs>
          <w:tab w:val="left" w:pos="270"/>
        </w:tabs>
        <w:ind w:left="630"/>
        <w:contextualSpacing w:val="0"/>
        <w:rPr>
          <w:rFonts w:ascii="Times New Roman" w:hAnsi="Times New Roman"/>
          <w:color w:val="7030A0"/>
          <w:sz w:val="24"/>
          <w:szCs w:val="24"/>
        </w:rPr>
      </w:pPr>
    </w:p>
    <w:p w14:paraId="3A306209" w14:textId="5BCD995D" w:rsidR="00BE3285" w:rsidRPr="00BE3285" w:rsidRDefault="000A239F" w:rsidP="00F82441">
      <w:pPr>
        <w:pStyle w:val="ListParagraph"/>
        <w:numPr>
          <w:ilvl w:val="0"/>
          <w:numId w:val="8"/>
        </w:numPr>
        <w:tabs>
          <w:tab w:val="left" w:pos="270"/>
          <w:tab w:val="left" w:pos="1080"/>
        </w:tabs>
        <w:ind w:left="270" w:hanging="270"/>
        <w:contextualSpacing w:val="0"/>
        <w:rPr>
          <w:rFonts w:ascii="Times New Roman" w:hAnsi="Times New Roman"/>
        </w:rPr>
      </w:pPr>
      <w:r>
        <w:rPr>
          <w:rFonts w:ascii="Times New Roman" w:hAnsi="Times New Roman"/>
          <w:b/>
          <w:sz w:val="24"/>
          <w:szCs w:val="24"/>
        </w:rPr>
        <w:t xml:space="preserve">Describe the study </w:t>
      </w:r>
      <w:hyperlink r:id="rId49" w:anchor="procedure" w:history="1">
        <w:r w:rsidRPr="0082455A">
          <w:rPr>
            <w:rStyle w:val="Hyperlink"/>
            <w:rFonts w:ascii="Times New Roman" w:hAnsi="Times New Roman"/>
            <w:b/>
            <w:sz w:val="24"/>
            <w:szCs w:val="24"/>
          </w:rPr>
          <w:t>p</w:t>
        </w:r>
        <w:r w:rsidR="00D439F8" w:rsidRPr="0082455A">
          <w:rPr>
            <w:rStyle w:val="Hyperlink"/>
            <w:rFonts w:ascii="Times New Roman" w:hAnsi="Times New Roman"/>
            <w:b/>
            <w:sz w:val="24"/>
            <w:szCs w:val="24"/>
          </w:rPr>
          <w:t>rocedures</w:t>
        </w:r>
      </w:hyperlink>
      <w:r w:rsidR="00C6642F">
        <w:rPr>
          <w:rFonts w:ascii="Times New Roman" w:hAnsi="Times New Roman"/>
          <w:b/>
          <w:sz w:val="24"/>
          <w:szCs w:val="24"/>
        </w:rPr>
        <w:t>.</w:t>
      </w:r>
      <w:r w:rsidR="00101A0F">
        <w:rPr>
          <w:rFonts w:ascii="Times New Roman" w:hAnsi="Times New Roman"/>
          <w:b/>
          <w:sz w:val="24"/>
          <w:szCs w:val="24"/>
        </w:rPr>
        <w:t xml:space="preserve">   </w:t>
      </w:r>
    </w:p>
    <w:p w14:paraId="677044EE" w14:textId="77777777" w:rsidR="000A1846" w:rsidRPr="00192DF2" w:rsidRDefault="00D439F8" w:rsidP="000A1846">
      <w:pPr>
        <w:pStyle w:val="ListParagraph"/>
        <w:tabs>
          <w:tab w:val="left" w:pos="360"/>
          <w:tab w:val="left" w:pos="1080"/>
        </w:tabs>
        <w:ind w:left="0"/>
        <w:contextualSpacing w:val="0"/>
        <w:rPr>
          <w:rFonts w:ascii="Times New Roman" w:hAnsi="Times New Roman"/>
          <w:i/>
        </w:rPr>
      </w:pPr>
      <w:r w:rsidRPr="00D80D49">
        <w:rPr>
          <w:rFonts w:ascii="Times New Roman" w:hAnsi="Times New Roman"/>
          <w:sz w:val="24"/>
          <w:szCs w:val="24"/>
        </w:rPr>
        <w:br/>
      </w:r>
      <w:r w:rsidR="000A1846" w:rsidRPr="00192DF2">
        <w:rPr>
          <w:rFonts w:ascii="Times New Roman" w:hAnsi="Times New Roman"/>
          <w:i/>
          <w:sz w:val="24"/>
          <w:szCs w:val="24"/>
          <w:highlight w:val="lightGray"/>
        </w:rPr>
        <w:t>I</w:t>
      </w:r>
      <w:r w:rsidR="000A1846" w:rsidRPr="00192DF2">
        <w:rPr>
          <w:rFonts w:ascii="Times New Roman" w:hAnsi="Times New Roman"/>
          <w:i/>
          <w:iCs/>
          <w:sz w:val="24"/>
          <w:szCs w:val="24"/>
          <w:highlight w:val="lightGray"/>
        </w:rPr>
        <w:t xml:space="preserve">n order to approve research, the IRB must determine that the research plan makes adequate provision for monitoring the data collected to ensure the safety and protect the privacy of participants. The study design, methods and procedures for data collection must adequately describe all human </w:t>
      </w:r>
      <w:proofErr w:type="gramStart"/>
      <w:r w:rsidR="000A1846" w:rsidRPr="00192DF2">
        <w:rPr>
          <w:rFonts w:ascii="Times New Roman" w:hAnsi="Times New Roman"/>
          <w:i/>
          <w:iCs/>
          <w:sz w:val="24"/>
          <w:szCs w:val="24"/>
          <w:highlight w:val="lightGray"/>
        </w:rPr>
        <w:t>subjects</w:t>
      </w:r>
      <w:proofErr w:type="gramEnd"/>
      <w:r w:rsidR="000A1846" w:rsidRPr="00192DF2">
        <w:rPr>
          <w:rFonts w:ascii="Times New Roman" w:hAnsi="Times New Roman"/>
          <w:i/>
          <w:iCs/>
          <w:sz w:val="24"/>
          <w:szCs w:val="24"/>
          <w:highlight w:val="lightGray"/>
        </w:rPr>
        <w:t xml:space="preserve"> research activities. The IRB must also be able to differentiate those procedures that </w:t>
      </w:r>
      <w:proofErr w:type="gramStart"/>
      <w:r w:rsidR="000A1846" w:rsidRPr="00192DF2">
        <w:rPr>
          <w:rFonts w:ascii="Times New Roman" w:hAnsi="Times New Roman"/>
          <w:i/>
          <w:iCs/>
          <w:sz w:val="24"/>
          <w:szCs w:val="24"/>
          <w:highlight w:val="lightGray"/>
        </w:rPr>
        <w:t>are performed</w:t>
      </w:r>
      <w:proofErr w:type="gramEnd"/>
      <w:r w:rsidR="000A1846" w:rsidRPr="00192DF2">
        <w:rPr>
          <w:rFonts w:ascii="Times New Roman" w:hAnsi="Times New Roman"/>
          <w:i/>
          <w:iCs/>
          <w:sz w:val="24"/>
          <w:szCs w:val="24"/>
          <w:highlight w:val="lightGray"/>
        </w:rPr>
        <w:t xml:space="preserve"> for research purposes from those that are performed for routine care or evaluation.</w:t>
      </w:r>
    </w:p>
    <w:p w14:paraId="20B609A2" w14:textId="77777777" w:rsidR="006B19DF" w:rsidRDefault="006B19DF" w:rsidP="00F82441">
      <w:pPr>
        <w:rPr>
          <w:rFonts w:ascii="Times New Roman" w:hAnsi="Times New Roman"/>
          <w:bCs/>
          <w:color w:val="7030A0"/>
          <w:sz w:val="24"/>
          <w:szCs w:val="24"/>
        </w:rPr>
      </w:pPr>
      <w:bookmarkStart w:id="0" w:name="_Hlk113367742"/>
    </w:p>
    <w:p w14:paraId="0ADE29AF" w14:textId="77777777" w:rsidR="005E2119" w:rsidRPr="005E2119" w:rsidRDefault="005E2119" w:rsidP="00F82441">
      <w:pPr>
        <w:rPr>
          <w:rFonts w:ascii="Times New Roman" w:hAnsi="Times New Roman"/>
          <w:bCs/>
          <w:color w:val="7030A0"/>
          <w:sz w:val="24"/>
          <w:szCs w:val="24"/>
        </w:rPr>
      </w:pPr>
      <w:r w:rsidRPr="005E2119">
        <w:rPr>
          <w:rFonts w:ascii="Times New Roman" w:hAnsi="Times New Roman"/>
          <w:color w:val="7030A0"/>
          <w:sz w:val="24"/>
          <w:szCs w:val="24"/>
        </w:rPr>
        <w:t xml:space="preserve">If study procedures involve asking participants about depression, suicide, or the risk of harm to self or others; may result in participants experiencing emotional distress; include populations at high risk for self-injury; administer study medications with a side effect of suicidal ideation, or involve other research components that could increase suicidal risks, please upload </w:t>
      </w:r>
      <w:hyperlink r:id="rId50" w:history="1">
        <w:r w:rsidRPr="005E2119">
          <w:rPr>
            <w:rStyle w:val="Hyperlink"/>
            <w:rFonts w:ascii="Times New Roman" w:hAnsi="Times New Roman"/>
            <w:color w:val="7030A0"/>
            <w:sz w:val="24"/>
            <w:szCs w:val="24"/>
          </w:rPr>
          <w:t>Appendix F: Mental Health Safety Plan</w:t>
        </w:r>
      </w:hyperlink>
      <w:r w:rsidRPr="005E2119">
        <w:rPr>
          <w:rFonts w:ascii="Times New Roman" w:hAnsi="Times New Roman"/>
          <w:color w:val="7030A0"/>
          <w:sz w:val="24"/>
          <w:szCs w:val="24"/>
        </w:rPr>
        <w:t>.</w:t>
      </w:r>
      <w:r w:rsidRPr="005E2119">
        <w:rPr>
          <w:rFonts w:ascii="Times New Roman" w:hAnsi="Times New Roman"/>
          <w:b/>
          <w:color w:val="7030A0"/>
          <w:sz w:val="24"/>
          <w:szCs w:val="24"/>
        </w:rPr>
        <w:br/>
      </w:r>
    </w:p>
    <w:p w14:paraId="1A69116B" w14:textId="554D2054" w:rsidR="00F4089F" w:rsidRPr="006B19DF" w:rsidRDefault="00F4089F" w:rsidP="00F82441">
      <w:pPr>
        <w:rPr>
          <w:rFonts w:ascii="Times New Roman" w:hAnsi="Times New Roman"/>
          <w:bCs/>
          <w:color w:val="7030A0"/>
          <w:sz w:val="24"/>
          <w:szCs w:val="24"/>
        </w:rPr>
      </w:pPr>
      <w:r w:rsidRPr="006B19DF">
        <w:rPr>
          <w:rFonts w:ascii="Times New Roman" w:hAnsi="Times New Roman"/>
          <w:bCs/>
          <w:color w:val="7030A0"/>
          <w:sz w:val="24"/>
          <w:szCs w:val="24"/>
        </w:rPr>
        <w:t xml:space="preserve">Clearly describe the methods and procedures </w:t>
      </w:r>
      <w:proofErr w:type="gramStart"/>
      <w:r w:rsidRPr="006B19DF">
        <w:rPr>
          <w:rFonts w:ascii="Times New Roman" w:hAnsi="Times New Roman"/>
          <w:bCs/>
          <w:color w:val="7030A0"/>
          <w:sz w:val="24"/>
          <w:szCs w:val="24"/>
        </w:rPr>
        <w:t>being used</w:t>
      </w:r>
      <w:proofErr w:type="gramEnd"/>
      <w:r w:rsidR="00CC3C50" w:rsidRPr="006B19DF">
        <w:rPr>
          <w:rFonts w:ascii="Times New Roman" w:hAnsi="Times New Roman"/>
          <w:bCs/>
          <w:color w:val="7030A0"/>
          <w:sz w:val="24"/>
          <w:szCs w:val="24"/>
        </w:rPr>
        <w:t>.</w:t>
      </w:r>
    </w:p>
    <w:p w14:paraId="5F20ACE2" w14:textId="1FE3EB69" w:rsidR="005E2119" w:rsidRPr="006B19DF" w:rsidRDefault="005E2119" w:rsidP="00F82441">
      <w:pPr>
        <w:rPr>
          <w:rFonts w:ascii="Times New Roman" w:hAnsi="Times New Roman"/>
          <w:bCs/>
          <w:color w:val="7030A0"/>
          <w:sz w:val="24"/>
          <w:szCs w:val="24"/>
        </w:rPr>
      </w:pPr>
    </w:p>
    <w:p w14:paraId="6EB91AF7" w14:textId="4C265AE7" w:rsidR="00CC3C50" w:rsidRPr="006B19DF" w:rsidRDefault="00CC3C50" w:rsidP="00F82441">
      <w:pPr>
        <w:rPr>
          <w:rFonts w:ascii="Times New Roman" w:hAnsi="Times New Roman"/>
          <w:bCs/>
          <w:color w:val="7030A0"/>
          <w:sz w:val="24"/>
          <w:szCs w:val="24"/>
        </w:rPr>
      </w:pPr>
      <w:r w:rsidRPr="006B19DF">
        <w:rPr>
          <w:rFonts w:ascii="Times New Roman" w:hAnsi="Times New Roman"/>
          <w:bCs/>
          <w:color w:val="7030A0"/>
          <w:sz w:val="24"/>
          <w:szCs w:val="24"/>
        </w:rPr>
        <w:t>For example:</w:t>
      </w:r>
    </w:p>
    <w:p w14:paraId="4BCDFAA8" w14:textId="2F57BD3E" w:rsidR="00F4089F" w:rsidRPr="006B19DF" w:rsidRDefault="00F4089F" w:rsidP="00F82441">
      <w:pPr>
        <w:pStyle w:val="ListParagraph"/>
        <w:numPr>
          <w:ilvl w:val="0"/>
          <w:numId w:val="53"/>
        </w:numPr>
        <w:rPr>
          <w:rFonts w:ascii="Times New Roman" w:hAnsi="Times New Roman"/>
          <w:color w:val="7030A0"/>
          <w:sz w:val="24"/>
          <w:szCs w:val="24"/>
        </w:rPr>
      </w:pPr>
      <w:r w:rsidRPr="006B19DF">
        <w:rPr>
          <w:rFonts w:ascii="Times New Roman" w:hAnsi="Times New Roman"/>
          <w:color w:val="7030A0"/>
          <w:sz w:val="24"/>
          <w:szCs w:val="24"/>
        </w:rPr>
        <w:t>Provide a detailed timeline of events including all elements of participant interaction</w:t>
      </w:r>
      <w:r w:rsidR="00F44CF4" w:rsidRPr="006B19DF">
        <w:rPr>
          <w:rFonts w:ascii="Times New Roman" w:hAnsi="Times New Roman"/>
          <w:color w:val="7030A0"/>
          <w:sz w:val="24"/>
          <w:szCs w:val="24"/>
        </w:rPr>
        <w:t>.</w:t>
      </w:r>
    </w:p>
    <w:p w14:paraId="3815CF21" w14:textId="761E2AA0" w:rsidR="00F4089F" w:rsidRPr="006B19DF" w:rsidRDefault="00F4089F" w:rsidP="00F82441">
      <w:pPr>
        <w:pStyle w:val="ListParagraph"/>
        <w:numPr>
          <w:ilvl w:val="0"/>
          <w:numId w:val="53"/>
        </w:numPr>
        <w:rPr>
          <w:rFonts w:ascii="Times New Roman" w:hAnsi="Times New Roman"/>
          <w:color w:val="7030A0"/>
          <w:sz w:val="24"/>
          <w:szCs w:val="24"/>
        </w:rPr>
      </w:pPr>
      <w:r w:rsidRPr="006B19DF">
        <w:rPr>
          <w:rFonts w:ascii="Times New Roman" w:hAnsi="Times New Roman"/>
          <w:color w:val="7030A0"/>
          <w:sz w:val="24"/>
          <w:szCs w:val="24"/>
        </w:rPr>
        <w:t>Address any requests for audio or video recording</w:t>
      </w:r>
      <w:r w:rsidR="00FE7FD9" w:rsidRPr="006B19DF">
        <w:rPr>
          <w:rFonts w:ascii="Times New Roman" w:hAnsi="Times New Roman"/>
          <w:color w:val="7030A0"/>
          <w:sz w:val="24"/>
          <w:szCs w:val="24"/>
        </w:rPr>
        <w:t xml:space="preserve">, and whether participants can opt out of </w:t>
      </w:r>
      <w:proofErr w:type="gramStart"/>
      <w:r w:rsidR="00FE7FD9" w:rsidRPr="006B19DF">
        <w:rPr>
          <w:rFonts w:ascii="Times New Roman" w:hAnsi="Times New Roman"/>
          <w:color w:val="7030A0"/>
          <w:sz w:val="24"/>
          <w:szCs w:val="24"/>
        </w:rPr>
        <w:t>being recorded</w:t>
      </w:r>
      <w:proofErr w:type="gramEnd"/>
      <w:r w:rsidR="00FE7FD9" w:rsidRPr="006B19DF">
        <w:rPr>
          <w:rFonts w:ascii="Times New Roman" w:hAnsi="Times New Roman"/>
          <w:color w:val="7030A0"/>
          <w:sz w:val="24"/>
          <w:szCs w:val="24"/>
        </w:rPr>
        <w:t xml:space="preserve"> and still participate</w:t>
      </w:r>
      <w:r w:rsidR="00F44CF4" w:rsidRPr="006B19DF">
        <w:rPr>
          <w:rFonts w:ascii="Times New Roman" w:hAnsi="Times New Roman"/>
          <w:color w:val="7030A0"/>
          <w:sz w:val="24"/>
          <w:szCs w:val="24"/>
        </w:rPr>
        <w:t>.</w:t>
      </w:r>
    </w:p>
    <w:p w14:paraId="37B8057F" w14:textId="5B544C84" w:rsidR="00F4089F" w:rsidRPr="006B19DF" w:rsidRDefault="00F4089F" w:rsidP="00F82441">
      <w:pPr>
        <w:pStyle w:val="ListParagraph"/>
        <w:numPr>
          <w:ilvl w:val="0"/>
          <w:numId w:val="53"/>
        </w:numPr>
        <w:rPr>
          <w:rFonts w:ascii="Times New Roman" w:hAnsi="Times New Roman"/>
          <w:color w:val="7030A0"/>
          <w:sz w:val="24"/>
          <w:szCs w:val="24"/>
        </w:rPr>
      </w:pPr>
      <w:r w:rsidRPr="006B19DF">
        <w:rPr>
          <w:rFonts w:ascii="Times New Roman" w:hAnsi="Times New Roman"/>
          <w:color w:val="7030A0"/>
          <w:sz w:val="24"/>
          <w:szCs w:val="24"/>
        </w:rPr>
        <w:t xml:space="preserve">Provide details for any procedures that require </w:t>
      </w:r>
      <w:r w:rsidR="00FE7FD9" w:rsidRPr="006B19DF">
        <w:rPr>
          <w:rFonts w:ascii="Times New Roman" w:hAnsi="Times New Roman"/>
          <w:color w:val="7030A0"/>
          <w:sz w:val="24"/>
          <w:szCs w:val="24"/>
        </w:rPr>
        <w:t xml:space="preserve">participants to </w:t>
      </w:r>
      <w:r w:rsidRPr="006B19DF">
        <w:rPr>
          <w:rFonts w:ascii="Times New Roman" w:hAnsi="Times New Roman"/>
          <w:color w:val="7030A0"/>
          <w:sz w:val="24"/>
          <w:szCs w:val="24"/>
        </w:rPr>
        <w:t>download and</w:t>
      </w:r>
      <w:r w:rsidR="00FE7FD9" w:rsidRPr="006B19DF">
        <w:rPr>
          <w:rFonts w:ascii="Times New Roman" w:hAnsi="Times New Roman"/>
          <w:color w:val="7030A0"/>
          <w:sz w:val="24"/>
          <w:szCs w:val="24"/>
        </w:rPr>
        <w:t>/or</w:t>
      </w:r>
      <w:r w:rsidRPr="006B19DF">
        <w:rPr>
          <w:rFonts w:ascii="Times New Roman" w:hAnsi="Times New Roman"/>
          <w:color w:val="7030A0"/>
          <w:sz w:val="24"/>
          <w:szCs w:val="24"/>
        </w:rPr>
        <w:t xml:space="preserve"> use an app or website</w:t>
      </w:r>
      <w:r w:rsidR="00F44CF4" w:rsidRPr="006B19DF">
        <w:rPr>
          <w:rFonts w:ascii="Times New Roman" w:hAnsi="Times New Roman"/>
          <w:color w:val="7030A0"/>
          <w:sz w:val="24"/>
          <w:szCs w:val="24"/>
        </w:rPr>
        <w:t>.</w:t>
      </w:r>
      <w:r w:rsidR="001603D5" w:rsidRPr="006B19DF">
        <w:rPr>
          <w:rFonts w:ascii="Times New Roman" w:hAnsi="Times New Roman"/>
          <w:color w:val="7030A0"/>
          <w:sz w:val="24"/>
          <w:szCs w:val="24"/>
        </w:rPr>
        <w:t xml:space="preserve"> State whether the app/website/software has been </w:t>
      </w:r>
      <w:hyperlink r:id="rId51" w:history="1">
        <w:r w:rsidR="001603D5" w:rsidRPr="006B19DF">
          <w:rPr>
            <w:rStyle w:val="Hyperlink"/>
            <w:rFonts w:ascii="Times New Roman" w:hAnsi="Times New Roman"/>
            <w:color w:val="7030A0"/>
            <w:sz w:val="24"/>
            <w:szCs w:val="24"/>
          </w:rPr>
          <w:t>approved by OIT</w:t>
        </w:r>
      </w:hyperlink>
      <w:r w:rsidR="001603D5" w:rsidRPr="006B19DF">
        <w:rPr>
          <w:rFonts w:ascii="Times New Roman" w:hAnsi="Times New Roman"/>
          <w:color w:val="7030A0"/>
          <w:sz w:val="24"/>
          <w:szCs w:val="24"/>
        </w:rPr>
        <w:t xml:space="preserve">, and if not, confirm that an </w:t>
      </w:r>
      <w:hyperlink r:id="rId52" w:history="1">
        <w:r w:rsidR="001603D5" w:rsidRPr="00BA5F14">
          <w:rPr>
            <w:rStyle w:val="Hyperlink"/>
            <w:rFonts w:ascii="Times New Roman" w:hAnsi="Times New Roman"/>
            <w:sz w:val="24"/>
            <w:szCs w:val="24"/>
          </w:rPr>
          <w:t>ancillary review</w:t>
        </w:r>
      </w:hyperlink>
      <w:r w:rsidR="001603D5" w:rsidRPr="006B19DF">
        <w:rPr>
          <w:rFonts w:ascii="Times New Roman" w:hAnsi="Times New Roman"/>
          <w:color w:val="7030A0"/>
          <w:sz w:val="24"/>
          <w:szCs w:val="24"/>
        </w:rPr>
        <w:t xml:space="preserve"> will be </w:t>
      </w:r>
      <w:r w:rsidR="00BA5F14">
        <w:rPr>
          <w:rFonts w:ascii="Times New Roman" w:hAnsi="Times New Roman"/>
          <w:color w:val="7030A0"/>
          <w:sz w:val="24"/>
          <w:szCs w:val="24"/>
        </w:rPr>
        <w:t xml:space="preserve">(or has been) </w:t>
      </w:r>
      <w:r w:rsidR="001603D5" w:rsidRPr="006B19DF">
        <w:rPr>
          <w:rFonts w:ascii="Times New Roman" w:hAnsi="Times New Roman"/>
          <w:color w:val="7030A0"/>
          <w:sz w:val="24"/>
          <w:szCs w:val="24"/>
        </w:rPr>
        <w:t>requested.</w:t>
      </w:r>
    </w:p>
    <w:p w14:paraId="29B7B12E" w14:textId="41F76238" w:rsidR="00F4089F" w:rsidRPr="006B19DF" w:rsidRDefault="00F4089F" w:rsidP="00F82441">
      <w:pPr>
        <w:pStyle w:val="ListParagraph"/>
        <w:numPr>
          <w:ilvl w:val="0"/>
          <w:numId w:val="53"/>
        </w:numPr>
        <w:rPr>
          <w:rFonts w:ascii="Times New Roman" w:hAnsi="Times New Roman"/>
          <w:color w:val="7030A0"/>
          <w:sz w:val="24"/>
          <w:szCs w:val="24"/>
        </w:rPr>
      </w:pPr>
      <w:r w:rsidRPr="006B19DF">
        <w:rPr>
          <w:rFonts w:ascii="Times New Roman" w:hAnsi="Times New Roman"/>
          <w:color w:val="7030A0"/>
          <w:sz w:val="24"/>
          <w:szCs w:val="24"/>
        </w:rPr>
        <w:t>Provide details on any equipment or devices that participants will be expected to use, including how they will receive the items, expectations for return of items</w:t>
      </w:r>
      <w:r w:rsidR="00CC3C50" w:rsidRPr="006B19DF">
        <w:rPr>
          <w:rFonts w:ascii="Times New Roman" w:hAnsi="Times New Roman"/>
          <w:color w:val="7030A0"/>
          <w:sz w:val="24"/>
          <w:szCs w:val="24"/>
        </w:rPr>
        <w:t>,</w:t>
      </w:r>
      <w:r w:rsidRPr="006B19DF">
        <w:rPr>
          <w:rFonts w:ascii="Times New Roman" w:hAnsi="Times New Roman"/>
          <w:color w:val="7030A0"/>
          <w:sz w:val="24"/>
          <w:szCs w:val="24"/>
        </w:rPr>
        <w:t xml:space="preserve"> and plan of action for missing or damaged items (this includes </w:t>
      </w:r>
      <w:r w:rsidR="00CC3C50" w:rsidRPr="006B19DF">
        <w:rPr>
          <w:rFonts w:ascii="Times New Roman" w:hAnsi="Times New Roman"/>
          <w:color w:val="7030A0"/>
          <w:sz w:val="24"/>
          <w:szCs w:val="24"/>
        </w:rPr>
        <w:t xml:space="preserve">study </w:t>
      </w:r>
      <w:r w:rsidRPr="006B19DF">
        <w:rPr>
          <w:rFonts w:ascii="Times New Roman" w:hAnsi="Times New Roman"/>
          <w:color w:val="7030A0"/>
          <w:sz w:val="24"/>
          <w:szCs w:val="24"/>
        </w:rPr>
        <w:t>phones)</w:t>
      </w:r>
      <w:r w:rsidR="00F44CF4" w:rsidRPr="006B19DF">
        <w:rPr>
          <w:rFonts w:ascii="Times New Roman" w:hAnsi="Times New Roman"/>
          <w:color w:val="7030A0"/>
          <w:sz w:val="24"/>
          <w:szCs w:val="24"/>
        </w:rPr>
        <w:t>.</w:t>
      </w:r>
    </w:p>
    <w:p w14:paraId="0714F59A" w14:textId="431CC66E" w:rsidR="00F4089F" w:rsidRPr="006B19DF" w:rsidRDefault="00F4089F" w:rsidP="00F82441">
      <w:pPr>
        <w:pStyle w:val="ListParagraph"/>
        <w:numPr>
          <w:ilvl w:val="0"/>
          <w:numId w:val="53"/>
        </w:numPr>
        <w:rPr>
          <w:rFonts w:ascii="Times New Roman" w:hAnsi="Times New Roman"/>
          <w:color w:val="7030A0"/>
          <w:sz w:val="24"/>
          <w:szCs w:val="24"/>
        </w:rPr>
      </w:pPr>
      <w:r w:rsidRPr="006B19DF">
        <w:rPr>
          <w:rFonts w:ascii="Times New Roman" w:hAnsi="Times New Roman"/>
          <w:color w:val="7030A0"/>
          <w:sz w:val="24"/>
          <w:szCs w:val="24"/>
        </w:rPr>
        <w:t>Address the location of study procedures including recruitment sites and any concerns with transportation</w:t>
      </w:r>
      <w:r w:rsidR="00F44CF4" w:rsidRPr="006B19DF">
        <w:rPr>
          <w:rFonts w:ascii="Times New Roman" w:hAnsi="Times New Roman"/>
          <w:color w:val="7030A0"/>
          <w:sz w:val="24"/>
          <w:szCs w:val="24"/>
        </w:rPr>
        <w:t>.</w:t>
      </w:r>
    </w:p>
    <w:p w14:paraId="1D1AC1FD" w14:textId="01485F70" w:rsidR="00FE7FD9" w:rsidRPr="006B19DF" w:rsidRDefault="00F4089F" w:rsidP="00F82441">
      <w:pPr>
        <w:pStyle w:val="ListParagraph"/>
        <w:numPr>
          <w:ilvl w:val="0"/>
          <w:numId w:val="53"/>
        </w:numPr>
        <w:rPr>
          <w:rFonts w:ascii="Times New Roman" w:hAnsi="Times New Roman"/>
          <w:color w:val="7030A0"/>
          <w:sz w:val="24"/>
          <w:szCs w:val="24"/>
        </w:rPr>
      </w:pPr>
      <w:r w:rsidRPr="006B19DF">
        <w:rPr>
          <w:rFonts w:ascii="Times New Roman" w:hAnsi="Times New Roman"/>
          <w:color w:val="7030A0"/>
          <w:sz w:val="24"/>
          <w:szCs w:val="24"/>
        </w:rPr>
        <w:t>List</w:t>
      </w:r>
      <w:r w:rsidR="00CC3C50" w:rsidRPr="006B19DF">
        <w:rPr>
          <w:rFonts w:ascii="Times New Roman" w:hAnsi="Times New Roman"/>
          <w:color w:val="7030A0"/>
          <w:sz w:val="24"/>
          <w:szCs w:val="24"/>
        </w:rPr>
        <w:t xml:space="preserve"> any</w:t>
      </w:r>
      <w:r w:rsidRPr="006B19DF">
        <w:rPr>
          <w:rFonts w:ascii="Times New Roman" w:hAnsi="Times New Roman"/>
          <w:color w:val="7030A0"/>
          <w:sz w:val="24"/>
          <w:szCs w:val="24"/>
        </w:rPr>
        <w:t xml:space="preserve"> assessments, instruments and </w:t>
      </w:r>
      <w:r w:rsidR="00CC3C50" w:rsidRPr="006B19DF">
        <w:rPr>
          <w:rFonts w:ascii="Times New Roman" w:hAnsi="Times New Roman"/>
          <w:color w:val="7030A0"/>
          <w:sz w:val="24"/>
          <w:szCs w:val="24"/>
        </w:rPr>
        <w:t>materials that will be used with participants, and p</w:t>
      </w:r>
      <w:r w:rsidRPr="006B19DF">
        <w:rPr>
          <w:rFonts w:ascii="Times New Roman" w:hAnsi="Times New Roman"/>
          <w:color w:val="7030A0"/>
          <w:sz w:val="24"/>
          <w:szCs w:val="24"/>
        </w:rPr>
        <w:t xml:space="preserve">rovide </w:t>
      </w:r>
      <w:r w:rsidR="00CC3C50" w:rsidRPr="006B19DF">
        <w:rPr>
          <w:rFonts w:ascii="Times New Roman" w:hAnsi="Times New Roman"/>
          <w:color w:val="7030A0"/>
          <w:sz w:val="24"/>
          <w:szCs w:val="24"/>
        </w:rPr>
        <w:t xml:space="preserve">a </w:t>
      </w:r>
      <w:r w:rsidRPr="006B19DF">
        <w:rPr>
          <w:rFonts w:ascii="Times New Roman" w:hAnsi="Times New Roman"/>
          <w:color w:val="7030A0"/>
          <w:sz w:val="24"/>
          <w:szCs w:val="24"/>
        </w:rPr>
        <w:t xml:space="preserve">rationale for </w:t>
      </w:r>
      <w:r w:rsidR="00CC3C50" w:rsidRPr="006B19DF">
        <w:rPr>
          <w:rFonts w:ascii="Times New Roman" w:hAnsi="Times New Roman"/>
          <w:color w:val="7030A0"/>
          <w:sz w:val="24"/>
          <w:szCs w:val="24"/>
        </w:rPr>
        <w:t>their use</w:t>
      </w:r>
      <w:r w:rsidR="00F44CF4" w:rsidRPr="006B19DF">
        <w:rPr>
          <w:rFonts w:ascii="Times New Roman" w:hAnsi="Times New Roman"/>
          <w:color w:val="7030A0"/>
          <w:sz w:val="24"/>
          <w:szCs w:val="24"/>
        </w:rPr>
        <w:t>.</w:t>
      </w:r>
    </w:p>
    <w:p w14:paraId="3A31F8B2" w14:textId="0F374F51" w:rsidR="00F4089F" w:rsidRPr="006B19DF" w:rsidRDefault="001603D5" w:rsidP="00F82441">
      <w:pPr>
        <w:pStyle w:val="ListParagraph"/>
        <w:numPr>
          <w:ilvl w:val="0"/>
          <w:numId w:val="53"/>
        </w:numPr>
        <w:rPr>
          <w:rFonts w:ascii="Times New Roman" w:hAnsi="Times New Roman"/>
          <w:color w:val="7030A0"/>
          <w:sz w:val="24"/>
          <w:szCs w:val="24"/>
        </w:rPr>
      </w:pPr>
      <w:r w:rsidRPr="006B19DF">
        <w:rPr>
          <w:rFonts w:ascii="Times New Roman" w:hAnsi="Times New Roman"/>
          <w:color w:val="7030A0"/>
          <w:sz w:val="24"/>
          <w:szCs w:val="24"/>
        </w:rPr>
        <w:t xml:space="preserve">State if any letters of support/permission will be necessary and/or provided after study approval. </w:t>
      </w:r>
    </w:p>
    <w:bookmarkEnd w:id="0"/>
    <w:p w14:paraId="39033864" w14:textId="77777777" w:rsidR="00C52F44" w:rsidRPr="0061591D" w:rsidRDefault="00C52F44" w:rsidP="00F82441">
      <w:pPr>
        <w:ind w:left="720" w:hanging="360"/>
        <w:rPr>
          <w:rFonts w:ascii="Times New Roman" w:hAnsi="Times New Roman"/>
        </w:rPr>
      </w:pPr>
    </w:p>
    <w:p w14:paraId="155643A3" w14:textId="76E00557" w:rsidR="00BE3285" w:rsidRPr="005E2119" w:rsidRDefault="000A239F" w:rsidP="00F82441">
      <w:pPr>
        <w:pStyle w:val="ListParagraph"/>
        <w:numPr>
          <w:ilvl w:val="0"/>
          <w:numId w:val="8"/>
        </w:numPr>
        <w:ind w:left="270" w:hanging="270"/>
        <w:contextualSpacing w:val="0"/>
        <w:rPr>
          <w:rFonts w:ascii="Times New Roman" w:hAnsi="Times New Roman"/>
          <w:sz w:val="24"/>
          <w:szCs w:val="24"/>
        </w:rPr>
      </w:pPr>
      <w:r w:rsidRPr="001603D5">
        <w:rPr>
          <w:rFonts w:ascii="Times New Roman" w:hAnsi="Times New Roman"/>
          <w:b/>
          <w:sz w:val="24"/>
          <w:szCs w:val="24"/>
        </w:rPr>
        <w:t xml:space="preserve">Describe the </w:t>
      </w:r>
      <w:hyperlink r:id="rId53" w:anchor="compensation" w:history="1">
        <w:r w:rsidRPr="002456F3">
          <w:rPr>
            <w:rStyle w:val="Hyperlink"/>
            <w:rFonts w:ascii="Times New Roman" w:hAnsi="Times New Roman"/>
            <w:b/>
            <w:sz w:val="24"/>
            <w:szCs w:val="24"/>
          </w:rPr>
          <w:t>c</w:t>
        </w:r>
        <w:r w:rsidR="00B438C4" w:rsidRPr="002456F3">
          <w:rPr>
            <w:rStyle w:val="Hyperlink"/>
            <w:rFonts w:ascii="Times New Roman" w:hAnsi="Times New Roman"/>
            <w:b/>
            <w:sz w:val="24"/>
            <w:szCs w:val="24"/>
          </w:rPr>
          <w:t>ompensation</w:t>
        </w:r>
      </w:hyperlink>
      <w:r w:rsidRPr="001603D5">
        <w:rPr>
          <w:rFonts w:ascii="Times New Roman" w:hAnsi="Times New Roman"/>
          <w:b/>
          <w:sz w:val="24"/>
          <w:szCs w:val="24"/>
        </w:rPr>
        <w:t>.</w:t>
      </w:r>
      <w:r w:rsidR="00101A0F" w:rsidRPr="001603D5">
        <w:rPr>
          <w:rFonts w:ascii="Times New Roman" w:hAnsi="Times New Roman"/>
          <w:b/>
          <w:sz w:val="24"/>
          <w:szCs w:val="24"/>
        </w:rPr>
        <w:t xml:space="preserve">   </w:t>
      </w:r>
      <w:sdt>
        <w:sdtPr>
          <w:rPr>
            <w:rFonts w:ascii="Segoe UI Symbol" w:eastAsia="MS Gothic" w:hAnsi="Segoe UI Symbol" w:cs="Segoe UI Symbol"/>
            <w:b/>
            <w:sz w:val="24"/>
            <w:szCs w:val="24"/>
          </w:rPr>
          <w:id w:val="1330644343"/>
          <w14:checkbox>
            <w14:checked w14:val="0"/>
            <w14:checkedState w14:val="2612" w14:font="MS Gothic"/>
            <w14:uncheckedState w14:val="2610" w14:font="MS Gothic"/>
          </w14:checkbox>
        </w:sdtPr>
        <w:sdtEndPr/>
        <w:sdtContent>
          <w:r w:rsidR="00B438C4" w:rsidRPr="001603D5">
            <w:rPr>
              <w:rFonts w:ascii="Segoe UI Symbol" w:eastAsia="MS Gothic" w:hAnsi="Segoe UI Symbol" w:cs="Segoe UI Symbol"/>
              <w:b/>
              <w:sz w:val="24"/>
              <w:szCs w:val="24"/>
            </w:rPr>
            <w:t>☐</w:t>
          </w:r>
        </w:sdtContent>
      </w:sdt>
      <w:r w:rsidR="00B438C4" w:rsidRPr="001603D5">
        <w:rPr>
          <w:rFonts w:ascii="Times New Roman" w:hAnsi="Times New Roman"/>
          <w:b/>
          <w:sz w:val="24"/>
          <w:szCs w:val="24"/>
        </w:rPr>
        <w:t xml:space="preserve"> N/A</w:t>
      </w:r>
      <w:r w:rsidR="00B438C4" w:rsidRPr="001603D5">
        <w:rPr>
          <w:rFonts w:ascii="Times New Roman" w:hAnsi="Times New Roman"/>
          <w:b/>
          <w:sz w:val="24"/>
          <w:szCs w:val="24"/>
        </w:rPr>
        <w:br/>
      </w:r>
    </w:p>
    <w:p w14:paraId="0ED71015" w14:textId="77777777" w:rsidR="000A1846" w:rsidRPr="00192DF2" w:rsidRDefault="000A1846" w:rsidP="000A1846">
      <w:pPr>
        <w:rPr>
          <w:rFonts w:ascii="Times New Roman" w:hAnsi="Times New Roman"/>
          <w:i/>
          <w:sz w:val="24"/>
          <w:szCs w:val="24"/>
        </w:rPr>
      </w:pPr>
      <w:r w:rsidRPr="00192DF2">
        <w:rPr>
          <w:rFonts w:ascii="Times New Roman" w:hAnsi="Times New Roman"/>
          <w:i/>
          <w:sz w:val="24"/>
          <w:szCs w:val="24"/>
          <w:highlight w:val="lightGray"/>
        </w:rPr>
        <w:t>I</w:t>
      </w:r>
      <w:r w:rsidRPr="00192DF2">
        <w:rPr>
          <w:rFonts w:ascii="Times New Roman" w:hAnsi="Times New Roman"/>
          <w:i/>
          <w:iCs/>
          <w:sz w:val="24"/>
          <w:szCs w:val="24"/>
          <w:highlight w:val="lightGray"/>
        </w:rPr>
        <w:t>n order to approve research, the IRB must determine that compensation for participation does not present an undue influence and interfere with prospective participants’ ability to give voluntary informed consent.</w:t>
      </w:r>
    </w:p>
    <w:p w14:paraId="7EDA0757" w14:textId="77777777" w:rsidR="00F82441" w:rsidRDefault="00F82441" w:rsidP="00F82441">
      <w:pPr>
        <w:rPr>
          <w:rFonts w:ascii="Times New Roman" w:hAnsi="Times New Roman"/>
          <w:color w:val="7030A0"/>
          <w:sz w:val="24"/>
          <w:szCs w:val="24"/>
        </w:rPr>
      </w:pPr>
    </w:p>
    <w:p w14:paraId="65689460" w14:textId="1DE1E9FB" w:rsidR="00E94E6A" w:rsidRPr="006B19DF" w:rsidRDefault="00102FB9" w:rsidP="00F82441">
      <w:pPr>
        <w:rPr>
          <w:rFonts w:ascii="Times New Roman" w:hAnsi="Times New Roman"/>
          <w:color w:val="7030A0"/>
          <w:sz w:val="24"/>
          <w:szCs w:val="24"/>
        </w:rPr>
      </w:pPr>
      <w:r w:rsidRPr="006B19DF">
        <w:rPr>
          <w:rFonts w:ascii="Times New Roman" w:hAnsi="Times New Roman"/>
          <w:color w:val="7030A0"/>
          <w:sz w:val="24"/>
          <w:szCs w:val="24"/>
        </w:rPr>
        <w:lastRenderedPageBreak/>
        <w:t>Please s</w:t>
      </w:r>
      <w:r w:rsidR="00E94E6A" w:rsidRPr="006B19DF">
        <w:rPr>
          <w:rFonts w:ascii="Times New Roman" w:hAnsi="Times New Roman"/>
          <w:color w:val="7030A0"/>
          <w:sz w:val="24"/>
          <w:szCs w:val="24"/>
        </w:rPr>
        <w:t>ee the HRPP guidance</w:t>
      </w:r>
      <w:r w:rsidR="00DB469E" w:rsidRPr="006B19DF">
        <w:rPr>
          <w:rFonts w:ascii="Times New Roman" w:hAnsi="Times New Roman"/>
          <w:color w:val="7030A0"/>
          <w:sz w:val="24"/>
          <w:szCs w:val="24"/>
        </w:rPr>
        <w:t xml:space="preserve"> on</w:t>
      </w:r>
      <w:r w:rsidR="00E94E6A" w:rsidRPr="006B19DF">
        <w:rPr>
          <w:rFonts w:ascii="Times New Roman" w:hAnsi="Times New Roman"/>
          <w:color w:val="7030A0"/>
          <w:sz w:val="24"/>
          <w:szCs w:val="24"/>
        </w:rPr>
        <w:t xml:space="preserve"> </w:t>
      </w:r>
      <w:hyperlink r:id="rId54" w:history="1">
        <w:r w:rsidRPr="006B19DF">
          <w:rPr>
            <w:rStyle w:val="Hyperlink"/>
            <w:rFonts w:ascii="Times New Roman" w:hAnsi="Times New Roman"/>
            <w:color w:val="7030A0"/>
            <w:sz w:val="24"/>
            <w:szCs w:val="24"/>
          </w:rPr>
          <w:t>Compensation</w:t>
        </w:r>
      </w:hyperlink>
      <w:r w:rsidRPr="006B19DF">
        <w:rPr>
          <w:rFonts w:ascii="Times New Roman" w:hAnsi="Times New Roman"/>
          <w:color w:val="7030A0"/>
          <w:sz w:val="24"/>
          <w:szCs w:val="24"/>
        </w:rPr>
        <w:t xml:space="preserve"> </w:t>
      </w:r>
      <w:r w:rsidR="00E94E6A" w:rsidRPr="006B19DF">
        <w:rPr>
          <w:rFonts w:ascii="Times New Roman" w:hAnsi="Times New Roman"/>
          <w:color w:val="7030A0"/>
          <w:sz w:val="24"/>
          <w:szCs w:val="24"/>
        </w:rPr>
        <w:t>for more information on compensation methods</w:t>
      </w:r>
      <w:r w:rsidRPr="006B19DF">
        <w:rPr>
          <w:rFonts w:ascii="Times New Roman" w:hAnsi="Times New Roman"/>
          <w:color w:val="7030A0"/>
          <w:sz w:val="24"/>
          <w:szCs w:val="24"/>
        </w:rPr>
        <w:t xml:space="preserve">, taxes, </w:t>
      </w:r>
      <w:r w:rsidR="00E94E6A" w:rsidRPr="006B19DF">
        <w:rPr>
          <w:rFonts w:ascii="Times New Roman" w:hAnsi="Times New Roman"/>
          <w:color w:val="7030A0"/>
          <w:sz w:val="24"/>
          <w:szCs w:val="24"/>
        </w:rPr>
        <w:t>and consent language</w:t>
      </w:r>
      <w:r w:rsidR="002C44F3" w:rsidRPr="006B19DF">
        <w:rPr>
          <w:rFonts w:ascii="Times New Roman" w:hAnsi="Times New Roman"/>
          <w:color w:val="7030A0"/>
          <w:sz w:val="24"/>
          <w:szCs w:val="24"/>
        </w:rPr>
        <w:t>.</w:t>
      </w:r>
      <w:r w:rsidR="00E94E6A" w:rsidRPr="006B19DF">
        <w:rPr>
          <w:rFonts w:ascii="Times New Roman" w:hAnsi="Times New Roman"/>
          <w:color w:val="7030A0"/>
          <w:sz w:val="24"/>
          <w:szCs w:val="24"/>
        </w:rPr>
        <w:t xml:space="preserve"> </w:t>
      </w:r>
      <w:r w:rsidR="00FE0A25" w:rsidRPr="006B19DF">
        <w:rPr>
          <w:rFonts w:ascii="Times New Roman" w:hAnsi="Times New Roman"/>
          <w:color w:val="7030A0"/>
          <w:sz w:val="24"/>
          <w:szCs w:val="24"/>
        </w:rPr>
        <w:t>As a reminder, providing compensation to participants is not required.</w:t>
      </w:r>
    </w:p>
    <w:p w14:paraId="4B18C99D" w14:textId="00AF38EC" w:rsidR="005D09AE" w:rsidRPr="006B19DF" w:rsidRDefault="002C44F3" w:rsidP="00F82441">
      <w:pPr>
        <w:rPr>
          <w:rFonts w:ascii="Times New Roman" w:hAnsi="Times New Roman"/>
          <w:color w:val="7030A0"/>
          <w:sz w:val="24"/>
          <w:szCs w:val="24"/>
        </w:rPr>
      </w:pPr>
      <w:r w:rsidRPr="006B19DF">
        <w:rPr>
          <w:rFonts w:ascii="Times New Roman" w:hAnsi="Times New Roman"/>
          <w:color w:val="7030A0"/>
          <w:sz w:val="24"/>
          <w:szCs w:val="24"/>
        </w:rPr>
        <w:t xml:space="preserve">Describe the </w:t>
      </w:r>
      <w:r w:rsidR="005D09AE" w:rsidRPr="006B19DF">
        <w:rPr>
          <w:rFonts w:ascii="Times New Roman" w:hAnsi="Times New Roman"/>
          <w:color w:val="7030A0"/>
          <w:sz w:val="24"/>
          <w:szCs w:val="24"/>
        </w:rPr>
        <w:t xml:space="preserve">compensation </w:t>
      </w:r>
      <w:r w:rsidRPr="006B19DF">
        <w:rPr>
          <w:rFonts w:ascii="Times New Roman" w:hAnsi="Times New Roman"/>
          <w:color w:val="7030A0"/>
          <w:sz w:val="24"/>
          <w:szCs w:val="24"/>
        </w:rPr>
        <w:t xml:space="preserve">method, amount(s), and payment schedule you offer participants </w:t>
      </w:r>
      <w:r w:rsidR="005D09AE" w:rsidRPr="006B19DF">
        <w:rPr>
          <w:rFonts w:ascii="Times New Roman" w:hAnsi="Times New Roman"/>
          <w:color w:val="7030A0"/>
          <w:sz w:val="24"/>
          <w:szCs w:val="24"/>
        </w:rPr>
        <w:t>for their time</w:t>
      </w:r>
      <w:r w:rsidRPr="006B19DF">
        <w:rPr>
          <w:rFonts w:ascii="Times New Roman" w:hAnsi="Times New Roman"/>
          <w:color w:val="7030A0"/>
          <w:sz w:val="24"/>
          <w:szCs w:val="24"/>
        </w:rPr>
        <w:t>.</w:t>
      </w:r>
    </w:p>
    <w:p w14:paraId="597EE361" w14:textId="77777777" w:rsidR="002C44F3" w:rsidRPr="006B19DF" w:rsidRDefault="002C44F3" w:rsidP="00F82441">
      <w:pPr>
        <w:rPr>
          <w:rFonts w:ascii="Times New Roman" w:hAnsi="Times New Roman"/>
          <w:color w:val="7030A0"/>
          <w:sz w:val="24"/>
          <w:szCs w:val="24"/>
        </w:rPr>
      </w:pPr>
    </w:p>
    <w:p w14:paraId="4D1B2453" w14:textId="1EEB8CB3" w:rsidR="00F82441" w:rsidRPr="006B19DF" w:rsidRDefault="002C44F3" w:rsidP="00F82441">
      <w:pPr>
        <w:rPr>
          <w:rFonts w:ascii="Times New Roman" w:hAnsi="Times New Roman"/>
          <w:color w:val="7030A0"/>
          <w:sz w:val="24"/>
          <w:szCs w:val="24"/>
        </w:rPr>
      </w:pPr>
      <w:r w:rsidRPr="006B19DF">
        <w:rPr>
          <w:rFonts w:ascii="Times New Roman" w:hAnsi="Times New Roman"/>
          <w:color w:val="7030A0"/>
          <w:sz w:val="24"/>
          <w:szCs w:val="24"/>
        </w:rPr>
        <w:t>For example:</w:t>
      </w:r>
    </w:p>
    <w:p w14:paraId="10FB759D" w14:textId="34D58D96" w:rsidR="005D09AE" w:rsidRPr="006B19DF" w:rsidRDefault="002C44F3" w:rsidP="00F82441">
      <w:pPr>
        <w:pStyle w:val="ListParagraph"/>
        <w:numPr>
          <w:ilvl w:val="0"/>
          <w:numId w:val="55"/>
        </w:numPr>
        <w:tabs>
          <w:tab w:val="left" w:pos="990"/>
        </w:tabs>
        <w:ind w:left="720"/>
        <w:rPr>
          <w:rFonts w:ascii="Times New Roman" w:hAnsi="Times New Roman"/>
          <w:color w:val="7030A0"/>
          <w:sz w:val="24"/>
          <w:szCs w:val="24"/>
        </w:rPr>
      </w:pPr>
      <w:r w:rsidRPr="006B19DF">
        <w:rPr>
          <w:rFonts w:ascii="Times New Roman" w:hAnsi="Times New Roman"/>
          <w:color w:val="7030A0"/>
          <w:sz w:val="24"/>
          <w:szCs w:val="24"/>
        </w:rPr>
        <w:t>State t</w:t>
      </w:r>
      <w:r w:rsidR="005D09AE" w:rsidRPr="006B19DF">
        <w:rPr>
          <w:rFonts w:ascii="Times New Roman" w:hAnsi="Times New Roman"/>
          <w:color w:val="7030A0"/>
          <w:sz w:val="24"/>
          <w:szCs w:val="24"/>
        </w:rPr>
        <w:t xml:space="preserve">he amount and nature of the compensation (e.g., </w:t>
      </w:r>
      <w:proofErr w:type="spellStart"/>
      <w:r w:rsidRPr="006B19DF">
        <w:rPr>
          <w:rFonts w:ascii="Times New Roman" w:hAnsi="Times New Roman"/>
          <w:color w:val="7030A0"/>
          <w:sz w:val="24"/>
          <w:szCs w:val="24"/>
        </w:rPr>
        <w:t>ClinCard</w:t>
      </w:r>
      <w:proofErr w:type="spellEnd"/>
      <w:r w:rsidRPr="006B19DF">
        <w:rPr>
          <w:rFonts w:ascii="Times New Roman" w:hAnsi="Times New Roman"/>
          <w:color w:val="7030A0"/>
          <w:sz w:val="24"/>
          <w:szCs w:val="24"/>
        </w:rPr>
        <w:t xml:space="preserve">, </w:t>
      </w:r>
      <w:r w:rsidR="005D09AE" w:rsidRPr="006B19DF">
        <w:rPr>
          <w:rFonts w:ascii="Times New Roman" w:hAnsi="Times New Roman"/>
          <w:color w:val="7030A0"/>
          <w:sz w:val="24"/>
          <w:szCs w:val="24"/>
        </w:rPr>
        <w:t>cash, gift card, course credit, etc.).</w:t>
      </w:r>
      <w:r w:rsidRPr="006B19DF">
        <w:rPr>
          <w:rFonts w:ascii="Times New Roman" w:hAnsi="Times New Roman"/>
          <w:color w:val="7030A0"/>
          <w:sz w:val="24"/>
          <w:szCs w:val="24"/>
        </w:rPr>
        <w:t xml:space="preserve"> Be clear if the amount will be in US dollars or another currency.</w:t>
      </w:r>
    </w:p>
    <w:p w14:paraId="00A4C5C4" w14:textId="77777777" w:rsidR="001D0F24" w:rsidRPr="006B19DF" w:rsidRDefault="005D09AE" w:rsidP="00F82441">
      <w:pPr>
        <w:pStyle w:val="ListParagraph"/>
        <w:numPr>
          <w:ilvl w:val="0"/>
          <w:numId w:val="55"/>
        </w:numPr>
        <w:tabs>
          <w:tab w:val="left" w:pos="990"/>
        </w:tabs>
        <w:ind w:left="720"/>
        <w:rPr>
          <w:rFonts w:ascii="Times New Roman" w:hAnsi="Times New Roman"/>
          <w:color w:val="7030A0"/>
          <w:sz w:val="24"/>
          <w:szCs w:val="24"/>
        </w:rPr>
      </w:pPr>
      <w:r w:rsidRPr="006B19DF">
        <w:rPr>
          <w:rFonts w:ascii="Times New Roman" w:hAnsi="Times New Roman"/>
          <w:color w:val="7030A0"/>
          <w:sz w:val="24"/>
          <w:szCs w:val="24"/>
        </w:rPr>
        <w:t>Explain how and when compensation will be provided, including</w:t>
      </w:r>
      <w:r w:rsidR="001D0F24" w:rsidRPr="006B19DF">
        <w:rPr>
          <w:rFonts w:ascii="Times New Roman" w:hAnsi="Times New Roman"/>
          <w:color w:val="7030A0"/>
          <w:sz w:val="24"/>
          <w:szCs w:val="24"/>
        </w:rPr>
        <w:t>:</w:t>
      </w:r>
    </w:p>
    <w:p w14:paraId="4410AC98" w14:textId="31B4C5A8" w:rsidR="001D0F24" w:rsidRPr="006B19DF" w:rsidRDefault="00571A89" w:rsidP="00F82441">
      <w:pPr>
        <w:pStyle w:val="ListParagraph"/>
        <w:numPr>
          <w:ilvl w:val="1"/>
          <w:numId w:val="40"/>
        </w:numPr>
        <w:ind w:left="1080"/>
        <w:rPr>
          <w:rFonts w:ascii="Times New Roman" w:hAnsi="Times New Roman"/>
          <w:color w:val="7030A0"/>
          <w:sz w:val="24"/>
          <w:szCs w:val="24"/>
        </w:rPr>
      </w:pPr>
      <w:r w:rsidRPr="006B19DF">
        <w:rPr>
          <w:rFonts w:ascii="Times New Roman" w:hAnsi="Times New Roman"/>
          <w:color w:val="7030A0"/>
          <w:sz w:val="24"/>
          <w:szCs w:val="24"/>
        </w:rPr>
        <w:t>P</w:t>
      </w:r>
      <w:r w:rsidR="005D09AE" w:rsidRPr="006B19DF">
        <w:rPr>
          <w:rFonts w:ascii="Times New Roman" w:hAnsi="Times New Roman"/>
          <w:color w:val="7030A0"/>
          <w:sz w:val="24"/>
          <w:szCs w:val="24"/>
        </w:rPr>
        <w:t>ayment schedules</w:t>
      </w:r>
      <w:r w:rsidR="00C52F44" w:rsidRPr="006B19DF">
        <w:rPr>
          <w:rFonts w:ascii="Times New Roman" w:hAnsi="Times New Roman"/>
          <w:color w:val="7030A0"/>
          <w:sz w:val="24"/>
          <w:szCs w:val="24"/>
        </w:rPr>
        <w:t>,</w:t>
      </w:r>
    </w:p>
    <w:p w14:paraId="2D5E34F4" w14:textId="7C6D226B" w:rsidR="001D0F24" w:rsidRPr="006B19DF" w:rsidRDefault="00571A89" w:rsidP="00F82441">
      <w:pPr>
        <w:pStyle w:val="ListParagraph"/>
        <w:numPr>
          <w:ilvl w:val="1"/>
          <w:numId w:val="40"/>
        </w:numPr>
        <w:ind w:left="1080"/>
        <w:rPr>
          <w:rFonts w:ascii="Times New Roman" w:hAnsi="Times New Roman"/>
          <w:color w:val="7030A0"/>
          <w:sz w:val="24"/>
          <w:szCs w:val="24"/>
        </w:rPr>
      </w:pPr>
      <w:r w:rsidRPr="006B19DF">
        <w:rPr>
          <w:rFonts w:ascii="Times New Roman" w:hAnsi="Times New Roman"/>
          <w:color w:val="7030A0"/>
          <w:sz w:val="24"/>
          <w:szCs w:val="24"/>
        </w:rPr>
        <w:t>W</w:t>
      </w:r>
      <w:r w:rsidR="005D09AE" w:rsidRPr="006B19DF">
        <w:rPr>
          <w:rFonts w:ascii="Times New Roman" w:hAnsi="Times New Roman"/>
          <w:color w:val="7030A0"/>
          <w:sz w:val="24"/>
          <w:szCs w:val="24"/>
        </w:rPr>
        <w:t xml:space="preserve">hether or not compensation will be </w:t>
      </w:r>
      <w:r w:rsidR="00C52F44" w:rsidRPr="006B19DF">
        <w:rPr>
          <w:rFonts w:ascii="Times New Roman" w:hAnsi="Times New Roman"/>
          <w:color w:val="7030A0"/>
          <w:sz w:val="24"/>
          <w:szCs w:val="24"/>
        </w:rPr>
        <w:t>pro-rated</w:t>
      </w:r>
      <w:r w:rsidR="002C44F3" w:rsidRPr="006B19DF">
        <w:rPr>
          <w:rFonts w:ascii="Times New Roman" w:hAnsi="Times New Roman"/>
          <w:color w:val="7030A0"/>
          <w:sz w:val="24"/>
          <w:szCs w:val="24"/>
        </w:rPr>
        <w:t xml:space="preserve"> </w:t>
      </w:r>
      <w:r w:rsidR="005D09AE" w:rsidRPr="006B19DF">
        <w:rPr>
          <w:rFonts w:ascii="Times New Roman" w:hAnsi="Times New Roman"/>
          <w:color w:val="7030A0"/>
          <w:sz w:val="24"/>
          <w:szCs w:val="24"/>
        </w:rPr>
        <w:t xml:space="preserve"> if the participant does not complete all activities in the study</w:t>
      </w:r>
      <w:r w:rsidR="00C52F44" w:rsidRPr="006B19DF">
        <w:rPr>
          <w:rFonts w:ascii="Times New Roman" w:hAnsi="Times New Roman"/>
          <w:color w:val="7030A0"/>
          <w:sz w:val="24"/>
          <w:szCs w:val="24"/>
        </w:rPr>
        <w:t>,</w:t>
      </w:r>
    </w:p>
    <w:p w14:paraId="19DBB8E4" w14:textId="0ADFBD1C" w:rsidR="005D09AE" w:rsidRPr="006B19DF" w:rsidRDefault="00571A89" w:rsidP="00F82441">
      <w:pPr>
        <w:pStyle w:val="ListParagraph"/>
        <w:numPr>
          <w:ilvl w:val="1"/>
          <w:numId w:val="40"/>
        </w:numPr>
        <w:ind w:left="1080"/>
        <w:rPr>
          <w:rFonts w:ascii="Times New Roman" w:hAnsi="Times New Roman"/>
          <w:color w:val="7030A0"/>
          <w:sz w:val="24"/>
          <w:szCs w:val="24"/>
        </w:rPr>
      </w:pPr>
      <w:r w:rsidRPr="006B19DF">
        <w:rPr>
          <w:rFonts w:ascii="Times New Roman" w:hAnsi="Times New Roman"/>
          <w:color w:val="7030A0"/>
          <w:sz w:val="24"/>
          <w:szCs w:val="24"/>
        </w:rPr>
        <w:t>I</w:t>
      </w:r>
      <w:r w:rsidR="00C52F44" w:rsidRPr="006B19DF">
        <w:rPr>
          <w:rFonts w:ascii="Times New Roman" w:hAnsi="Times New Roman"/>
          <w:color w:val="7030A0"/>
          <w:sz w:val="24"/>
          <w:szCs w:val="24"/>
        </w:rPr>
        <w:t xml:space="preserve">f there are any raffles or bonuses, </w:t>
      </w:r>
      <w:r w:rsidR="005D09AE" w:rsidRPr="006B19DF">
        <w:rPr>
          <w:rFonts w:ascii="Times New Roman" w:hAnsi="Times New Roman"/>
          <w:color w:val="7030A0"/>
          <w:sz w:val="24"/>
          <w:szCs w:val="24"/>
        </w:rPr>
        <w:t xml:space="preserve">how </w:t>
      </w:r>
      <w:r w:rsidR="00C52F44" w:rsidRPr="006B19DF">
        <w:rPr>
          <w:rFonts w:ascii="Times New Roman" w:hAnsi="Times New Roman"/>
          <w:color w:val="7030A0"/>
          <w:sz w:val="24"/>
          <w:szCs w:val="24"/>
        </w:rPr>
        <w:t xml:space="preserve">participants </w:t>
      </w:r>
      <w:r w:rsidR="00475A48" w:rsidRPr="006B19DF">
        <w:rPr>
          <w:rFonts w:ascii="Times New Roman" w:hAnsi="Times New Roman"/>
          <w:color w:val="7030A0"/>
          <w:sz w:val="24"/>
          <w:szCs w:val="24"/>
        </w:rPr>
        <w:t>will be notified</w:t>
      </w:r>
      <w:r w:rsidR="00C52F44" w:rsidRPr="006B19DF">
        <w:rPr>
          <w:rFonts w:ascii="Times New Roman" w:hAnsi="Times New Roman"/>
          <w:color w:val="7030A0"/>
          <w:sz w:val="24"/>
          <w:szCs w:val="24"/>
        </w:rPr>
        <w:t xml:space="preserve"> if they earned this compensation</w:t>
      </w:r>
      <w:r w:rsidR="00475A48" w:rsidRPr="006B19DF">
        <w:rPr>
          <w:rFonts w:ascii="Times New Roman" w:hAnsi="Times New Roman"/>
          <w:color w:val="7030A0"/>
          <w:sz w:val="24"/>
          <w:szCs w:val="24"/>
        </w:rPr>
        <w:t>, and the odds of winning</w:t>
      </w:r>
      <w:r w:rsidR="00C52F44" w:rsidRPr="006B19DF">
        <w:rPr>
          <w:rFonts w:ascii="Times New Roman" w:hAnsi="Times New Roman"/>
          <w:color w:val="7030A0"/>
          <w:sz w:val="24"/>
          <w:szCs w:val="24"/>
        </w:rPr>
        <w:t>,</w:t>
      </w:r>
    </w:p>
    <w:p w14:paraId="44DF87C2" w14:textId="1573A511" w:rsidR="001D0F24" w:rsidRPr="006B19DF" w:rsidRDefault="001D0F24" w:rsidP="00F82441">
      <w:pPr>
        <w:pStyle w:val="ListParagraph"/>
        <w:numPr>
          <w:ilvl w:val="1"/>
          <w:numId w:val="40"/>
        </w:numPr>
        <w:ind w:left="1080"/>
        <w:rPr>
          <w:rFonts w:ascii="Times New Roman" w:hAnsi="Times New Roman"/>
          <w:color w:val="7030A0"/>
          <w:sz w:val="24"/>
          <w:szCs w:val="24"/>
        </w:rPr>
      </w:pPr>
      <w:r w:rsidRPr="006B19DF">
        <w:rPr>
          <w:rFonts w:ascii="Times New Roman" w:hAnsi="Times New Roman"/>
          <w:color w:val="7030A0"/>
          <w:sz w:val="24"/>
          <w:szCs w:val="24"/>
        </w:rPr>
        <w:t xml:space="preserve">If compensation will be provided in-person and/or </w:t>
      </w:r>
      <w:r w:rsidR="00C52F44" w:rsidRPr="006B19DF">
        <w:rPr>
          <w:rFonts w:ascii="Times New Roman" w:hAnsi="Times New Roman"/>
          <w:color w:val="7030A0"/>
          <w:sz w:val="24"/>
          <w:szCs w:val="24"/>
        </w:rPr>
        <w:t xml:space="preserve">electronically </w:t>
      </w:r>
      <w:r w:rsidRPr="006B19DF">
        <w:rPr>
          <w:rFonts w:ascii="Times New Roman" w:hAnsi="Times New Roman"/>
          <w:color w:val="7030A0"/>
          <w:sz w:val="24"/>
          <w:szCs w:val="24"/>
        </w:rPr>
        <w:t xml:space="preserve">(e.g. by email, </w:t>
      </w:r>
      <w:r w:rsidR="00C52F44" w:rsidRPr="006B19DF">
        <w:rPr>
          <w:rFonts w:ascii="Times New Roman" w:hAnsi="Times New Roman"/>
          <w:color w:val="7030A0"/>
          <w:sz w:val="24"/>
          <w:szCs w:val="24"/>
        </w:rPr>
        <w:t xml:space="preserve">electronic </w:t>
      </w:r>
      <w:r w:rsidRPr="006B19DF">
        <w:rPr>
          <w:rFonts w:ascii="Times New Roman" w:hAnsi="Times New Roman"/>
          <w:color w:val="7030A0"/>
          <w:sz w:val="24"/>
          <w:szCs w:val="24"/>
        </w:rPr>
        <w:t>gift card, physical gift card)</w:t>
      </w:r>
    </w:p>
    <w:p w14:paraId="1D50C6CA" w14:textId="77777777" w:rsidR="005D09AE" w:rsidRPr="006B19DF" w:rsidRDefault="005D09AE" w:rsidP="00F82441">
      <w:pPr>
        <w:pStyle w:val="ListParagraph"/>
        <w:numPr>
          <w:ilvl w:val="0"/>
          <w:numId w:val="55"/>
        </w:numPr>
        <w:ind w:left="720"/>
        <w:rPr>
          <w:rFonts w:ascii="Times New Roman" w:hAnsi="Times New Roman"/>
          <w:color w:val="7030A0"/>
          <w:sz w:val="24"/>
          <w:szCs w:val="24"/>
        </w:rPr>
      </w:pPr>
      <w:r w:rsidRPr="006B19DF">
        <w:rPr>
          <w:rFonts w:ascii="Times New Roman" w:hAnsi="Times New Roman"/>
          <w:color w:val="7030A0"/>
          <w:sz w:val="24"/>
          <w:szCs w:val="24"/>
        </w:rPr>
        <w:t>Explain how the method and amount of compensation is appropriate for the participant population and study activities (e.g., based on time commitment, number of study visits, travel expenses, age of participant population, etc.).</w:t>
      </w:r>
    </w:p>
    <w:p w14:paraId="1F6C3428" w14:textId="27A188DE" w:rsidR="00E94E6A" w:rsidRPr="006B19DF" w:rsidRDefault="00E94E6A" w:rsidP="00F82441">
      <w:pPr>
        <w:pStyle w:val="ListParagraph"/>
        <w:numPr>
          <w:ilvl w:val="0"/>
          <w:numId w:val="55"/>
        </w:numPr>
        <w:ind w:left="720"/>
        <w:rPr>
          <w:rFonts w:ascii="Times New Roman" w:hAnsi="Times New Roman"/>
          <w:color w:val="7030A0"/>
          <w:sz w:val="24"/>
          <w:szCs w:val="24"/>
        </w:rPr>
      </w:pPr>
      <w:r w:rsidRPr="006B19DF">
        <w:rPr>
          <w:rFonts w:ascii="Times New Roman" w:hAnsi="Times New Roman"/>
          <w:color w:val="7030A0"/>
          <w:sz w:val="24"/>
          <w:szCs w:val="24"/>
        </w:rPr>
        <w:t xml:space="preserve">State whether </w:t>
      </w:r>
      <w:proofErr w:type="gramStart"/>
      <w:r w:rsidRPr="006B19DF">
        <w:rPr>
          <w:rFonts w:ascii="Times New Roman" w:hAnsi="Times New Roman"/>
          <w:color w:val="7030A0"/>
          <w:sz w:val="24"/>
          <w:szCs w:val="24"/>
        </w:rPr>
        <w:t xml:space="preserve">compensation </w:t>
      </w:r>
      <w:r w:rsidR="00FE0A25" w:rsidRPr="006B19DF">
        <w:rPr>
          <w:rFonts w:ascii="Times New Roman" w:hAnsi="Times New Roman"/>
          <w:color w:val="7030A0"/>
          <w:sz w:val="24"/>
          <w:szCs w:val="24"/>
        </w:rPr>
        <w:t>will</w:t>
      </w:r>
      <w:r w:rsidRPr="006B19DF">
        <w:rPr>
          <w:rFonts w:ascii="Times New Roman" w:hAnsi="Times New Roman"/>
          <w:color w:val="7030A0"/>
          <w:sz w:val="24"/>
          <w:szCs w:val="24"/>
        </w:rPr>
        <w:t xml:space="preserve"> be provided by a third party (e.g. crowd sourcing platform)</w:t>
      </w:r>
      <w:proofErr w:type="gramEnd"/>
      <w:r w:rsidRPr="006B19DF">
        <w:rPr>
          <w:rFonts w:ascii="Times New Roman" w:hAnsi="Times New Roman"/>
          <w:color w:val="7030A0"/>
          <w:sz w:val="24"/>
          <w:szCs w:val="24"/>
        </w:rPr>
        <w:t>.</w:t>
      </w:r>
    </w:p>
    <w:p w14:paraId="7D1D0CF8" w14:textId="6F57B55F" w:rsidR="00E94E6A" w:rsidRPr="006B19DF" w:rsidRDefault="005D09AE" w:rsidP="00F82441">
      <w:pPr>
        <w:pStyle w:val="ListParagraph"/>
        <w:numPr>
          <w:ilvl w:val="0"/>
          <w:numId w:val="55"/>
        </w:numPr>
        <w:ind w:left="720"/>
        <w:rPr>
          <w:rFonts w:ascii="Times New Roman" w:hAnsi="Times New Roman"/>
          <w:color w:val="7030A0"/>
          <w:sz w:val="24"/>
          <w:szCs w:val="24"/>
        </w:rPr>
      </w:pPr>
      <w:r w:rsidRPr="006B19DF">
        <w:rPr>
          <w:rFonts w:ascii="Times New Roman" w:hAnsi="Times New Roman"/>
          <w:color w:val="7030A0"/>
          <w:sz w:val="24"/>
          <w:szCs w:val="24"/>
        </w:rPr>
        <w:t>If there is the possibility that there will be costs to the participant or to a third party (e.g., an insurer), identify the specific expenses (e.g., drug tests, procedures, hospitalization, travel, etc.) and provide a justification for those costs.</w:t>
      </w:r>
    </w:p>
    <w:p w14:paraId="12D5E1D8" w14:textId="6A8E84AF" w:rsidR="001603D5" w:rsidRPr="006B19DF" w:rsidRDefault="001603D5" w:rsidP="00F82441">
      <w:pPr>
        <w:pStyle w:val="ListParagraph"/>
        <w:numPr>
          <w:ilvl w:val="0"/>
          <w:numId w:val="55"/>
        </w:numPr>
        <w:ind w:left="720"/>
        <w:rPr>
          <w:rFonts w:ascii="Times New Roman" w:hAnsi="Times New Roman"/>
          <w:color w:val="7030A0"/>
          <w:sz w:val="24"/>
          <w:szCs w:val="24"/>
        </w:rPr>
      </w:pPr>
      <w:r w:rsidRPr="006B19DF">
        <w:rPr>
          <w:rFonts w:ascii="Times New Roman" w:hAnsi="Times New Roman"/>
          <w:color w:val="7030A0"/>
          <w:sz w:val="24"/>
          <w:szCs w:val="24"/>
        </w:rPr>
        <w:t xml:space="preserve">Explain if participants will receive any reimbursement for costs associated with their enrollment (e.g. travel or child care). Describe the amount and nature of the reimbursement and when it </w:t>
      </w:r>
      <w:proofErr w:type="gramStart"/>
      <w:r w:rsidRPr="006B19DF">
        <w:rPr>
          <w:rFonts w:ascii="Times New Roman" w:hAnsi="Times New Roman"/>
          <w:color w:val="7030A0"/>
          <w:sz w:val="24"/>
          <w:szCs w:val="24"/>
        </w:rPr>
        <w:t>will be provided</w:t>
      </w:r>
      <w:proofErr w:type="gramEnd"/>
      <w:r w:rsidRPr="006B19DF">
        <w:rPr>
          <w:rFonts w:ascii="Times New Roman" w:hAnsi="Times New Roman"/>
          <w:color w:val="7030A0"/>
          <w:sz w:val="24"/>
          <w:szCs w:val="24"/>
        </w:rPr>
        <w:t>.</w:t>
      </w:r>
    </w:p>
    <w:p w14:paraId="17A844FD" w14:textId="102E86B7" w:rsidR="00E94E6A" w:rsidRPr="00E94E6A" w:rsidRDefault="00E94E6A" w:rsidP="00F82441">
      <w:pPr>
        <w:ind w:left="720"/>
        <w:rPr>
          <w:rFonts w:ascii="Times New Roman" w:hAnsi="Times New Roman"/>
          <w:color w:val="2E74B5"/>
          <w:sz w:val="24"/>
          <w:szCs w:val="24"/>
        </w:rPr>
      </w:pPr>
    </w:p>
    <w:p w14:paraId="4E258616" w14:textId="3D89BA5B" w:rsidR="00EF53B4" w:rsidRPr="00917575" w:rsidRDefault="007C3CB7" w:rsidP="005E2119">
      <w:pPr>
        <w:pStyle w:val="ListParagraph"/>
        <w:numPr>
          <w:ilvl w:val="0"/>
          <w:numId w:val="8"/>
        </w:numPr>
        <w:tabs>
          <w:tab w:val="left" w:pos="270"/>
          <w:tab w:val="left" w:pos="720"/>
        </w:tabs>
        <w:ind w:left="274" w:hanging="270"/>
        <w:contextualSpacing w:val="0"/>
        <w:rPr>
          <w:rFonts w:ascii="Times New Roman" w:hAnsi="Times New Roman"/>
          <w:b/>
          <w:sz w:val="24"/>
          <w:szCs w:val="24"/>
        </w:rPr>
      </w:pPr>
      <w:r w:rsidRPr="00917575">
        <w:rPr>
          <w:rFonts w:ascii="Times New Roman" w:hAnsi="Times New Roman"/>
          <w:b/>
          <w:sz w:val="24"/>
          <w:szCs w:val="24"/>
        </w:rPr>
        <w:t xml:space="preserve">Is the study a </w:t>
      </w:r>
      <w:hyperlink r:id="rId55" w:anchor="clinicaltrial" w:history="1">
        <w:r w:rsidRPr="002456F3">
          <w:rPr>
            <w:rStyle w:val="Hyperlink"/>
            <w:rFonts w:ascii="Times New Roman" w:hAnsi="Times New Roman"/>
            <w:b/>
            <w:sz w:val="24"/>
            <w:szCs w:val="24"/>
          </w:rPr>
          <w:t>clinical trial</w:t>
        </w:r>
      </w:hyperlink>
      <w:r w:rsidRPr="00917575">
        <w:rPr>
          <w:rFonts w:ascii="Times New Roman" w:hAnsi="Times New Roman"/>
          <w:b/>
          <w:sz w:val="24"/>
          <w:szCs w:val="24"/>
        </w:rPr>
        <w:t>?</w:t>
      </w:r>
      <w:r w:rsidR="00917575">
        <w:rPr>
          <w:rFonts w:ascii="Times New Roman" w:hAnsi="Times New Roman"/>
          <w:b/>
          <w:sz w:val="24"/>
          <w:szCs w:val="24"/>
        </w:rPr>
        <w:t xml:space="preserve">   </w:t>
      </w:r>
      <w:sdt>
        <w:sdtPr>
          <w:rPr>
            <w:rFonts w:ascii="MS Gothic" w:eastAsia="MS Gothic" w:hAnsi="MS Gothic"/>
            <w:b/>
            <w:sz w:val="24"/>
            <w:szCs w:val="24"/>
          </w:rPr>
          <w:id w:val="675624957"/>
          <w14:checkbox>
            <w14:checked w14:val="0"/>
            <w14:checkedState w14:val="2612" w14:font="MS Gothic"/>
            <w14:uncheckedState w14:val="2610" w14:font="MS Gothic"/>
          </w14:checkbox>
        </w:sdtPr>
        <w:sdtEndPr/>
        <w:sdtContent>
          <w:r w:rsidRPr="00917575">
            <w:rPr>
              <w:rFonts w:ascii="MS Gothic" w:eastAsia="MS Gothic" w:hAnsi="MS Gothic" w:hint="eastAsia"/>
              <w:b/>
              <w:sz w:val="24"/>
              <w:szCs w:val="24"/>
            </w:rPr>
            <w:t>☐</w:t>
          </w:r>
        </w:sdtContent>
      </w:sdt>
      <w:r w:rsidRPr="00917575">
        <w:rPr>
          <w:rFonts w:ascii="Times New Roman" w:hAnsi="Times New Roman"/>
          <w:b/>
          <w:sz w:val="24"/>
          <w:szCs w:val="24"/>
        </w:rPr>
        <w:t xml:space="preserve"> Yes   </w:t>
      </w:r>
      <w:sdt>
        <w:sdtPr>
          <w:rPr>
            <w:rFonts w:ascii="MS Gothic" w:eastAsia="MS Gothic" w:hAnsi="MS Gothic"/>
            <w:b/>
            <w:sz w:val="24"/>
            <w:szCs w:val="24"/>
          </w:rPr>
          <w:id w:val="462704429"/>
          <w14:checkbox>
            <w14:checked w14:val="0"/>
            <w14:checkedState w14:val="2612" w14:font="MS Gothic"/>
            <w14:uncheckedState w14:val="2610" w14:font="MS Gothic"/>
          </w14:checkbox>
        </w:sdtPr>
        <w:sdtEndPr/>
        <w:sdtContent>
          <w:r w:rsidRPr="00917575">
            <w:rPr>
              <w:rFonts w:ascii="MS Gothic" w:eastAsia="MS Gothic" w:hAnsi="MS Gothic" w:hint="eastAsia"/>
              <w:b/>
              <w:sz w:val="24"/>
              <w:szCs w:val="24"/>
            </w:rPr>
            <w:t>☐</w:t>
          </w:r>
        </w:sdtContent>
      </w:sdt>
      <w:r w:rsidRPr="00917575">
        <w:rPr>
          <w:rFonts w:ascii="Times New Roman" w:hAnsi="Times New Roman"/>
          <w:b/>
          <w:sz w:val="24"/>
          <w:szCs w:val="24"/>
        </w:rPr>
        <w:t xml:space="preserve"> No </w:t>
      </w:r>
    </w:p>
    <w:p w14:paraId="302BD250" w14:textId="77777777" w:rsidR="00F82441" w:rsidRDefault="00F82441" w:rsidP="00F82441">
      <w:pPr>
        <w:pStyle w:val="ListParagraph"/>
        <w:tabs>
          <w:tab w:val="left" w:pos="270"/>
          <w:tab w:val="left" w:pos="720"/>
        </w:tabs>
        <w:ind w:left="0"/>
        <w:contextualSpacing w:val="0"/>
        <w:rPr>
          <w:rFonts w:ascii="Times New Roman" w:hAnsi="Times New Roman"/>
          <w:color w:val="7030A0"/>
          <w:sz w:val="24"/>
          <w:szCs w:val="24"/>
        </w:rPr>
      </w:pPr>
    </w:p>
    <w:p w14:paraId="7018F474" w14:textId="77777777" w:rsidR="001B1C96" w:rsidRDefault="003E1A14" w:rsidP="00F82441">
      <w:pPr>
        <w:pStyle w:val="ListParagraph"/>
        <w:tabs>
          <w:tab w:val="left" w:pos="270"/>
          <w:tab w:val="left" w:pos="720"/>
        </w:tabs>
        <w:ind w:left="0"/>
        <w:contextualSpacing w:val="0"/>
        <w:rPr>
          <w:rFonts w:ascii="Times New Roman" w:hAnsi="Times New Roman"/>
          <w:color w:val="7030A0"/>
          <w:sz w:val="24"/>
          <w:szCs w:val="24"/>
        </w:rPr>
      </w:pPr>
      <w:r w:rsidRPr="006B19DF">
        <w:rPr>
          <w:rFonts w:ascii="Times New Roman" w:hAnsi="Times New Roman"/>
          <w:color w:val="7030A0"/>
          <w:sz w:val="24"/>
          <w:szCs w:val="24"/>
        </w:rPr>
        <w:t xml:space="preserve">Please see the HRPP guidance </w:t>
      </w:r>
      <w:r w:rsidR="00475A48" w:rsidRPr="006B19DF">
        <w:rPr>
          <w:rFonts w:ascii="Times New Roman" w:hAnsi="Times New Roman"/>
          <w:color w:val="7030A0"/>
          <w:sz w:val="24"/>
          <w:szCs w:val="24"/>
        </w:rPr>
        <w:t xml:space="preserve">on </w:t>
      </w:r>
      <w:hyperlink r:id="rId56" w:history="1">
        <w:r w:rsidRPr="006B19DF">
          <w:rPr>
            <w:rStyle w:val="Hyperlink"/>
            <w:rFonts w:ascii="Times New Roman" w:hAnsi="Times New Roman"/>
            <w:color w:val="7030A0"/>
            <w:sz w:val="24"/>
            <w:szCs w:val="24"/>
          </w:rPr>
          <w:t>Clinical Trials</w:t>
        </w:r>
      </w:hyperlink>
      <w:r w:rsidRPr="006B19DF">
        <w:rPr>
          <w:rFonts w:ascii="Times New Roman" w:hAnsi="Times New Roman"/>
          <w:color w:val="7030A0"/>
          <w:sz w:val="24"/>
          <w:szCs w:val="24"/>
        </w:rPr>
        <w:t xml:space="preserve"> for more information.</w:t>
      </w:r>
      <w:r w:rsidR="001B1C96">
        <w:rPr>
          <w:rFonts w:ascii="Times New Roman" w:hAnsi="Times New Roman"/>
          <w:color w:val="7030A0"/>
          <w:sz w:val="24"/>
          <w:szCs w:val="24"/>
        </w:rPr>
        <w:t xml:space="preserve"> </w:t>
      </w:r>
    </w:p>
    <w:p w14:paraId="72F55517" w14:textId="77777777" w:rsidR="001B1C96" w:rsidRDefault="001B1C96" w:rsidP="00F82441">
      <w:pPr>
        <w:pStyle w:val="ListParagraph"/>
        <w:tabs>
          <w:tab w:val="left" w:pos="270"/>
          <w:tab w:val="left" w:pos="720"/>
        </w:tabs>
        <w:ind w:left="0"/>
        <w:contextualSpacing w:val="0"/>
        <w:rPr>
          <w:rFonts w:ascii="Times New Roman" w:hAnsi="Times New Roman"/>
          <w:color w:val="7030A0"/>
          <w:sz w:val="24"/>
          <w:szCs w:val="24"/>
        </w:rPr>
      </w:pPr>
    </w:p>
    <w:p w14:paraId="061820B4" w14:textId="5B5AC2F9" w:rsidR="003E1A14" w:rsidRPr="006B19DF" w:rsidRDefault="001B1C96" w:rsidP="00F82441">
      <w:pPr>
        <w:pStyle w:val="ListParagraph"/>
        <w:tabs>
          <w:tab w:val="left" w:pos="270"/>
          <w:tab w:val="left" w:pos="720"/>
        </w:tabs>
        <w:ind w:left="0"/>
        <w:contextualSpacing w:val="0"/>
        <w:rPr>
          <w:rFonts w:ascii="Times New Roman" w:hAnsi="Times New Roman"/>
          <w:color w:val="7030A0"/>
          <w:sz w:val="24"/>
          <w:szCs w:val="24"/>
        </w:rPr>
      </w:pPr>
      <w:r>
        <w:rPr>
          <w:rFonts w:ascii="Times New Roman" w:hAnsi="Times New Roman"/>
          <w:color w:val="7030A0"/>
          <w:sz w:val="24"/>
          <w:szCs w:val="24"/>
        </w:rPr>
        <w:t xml:space="preserve">If this study intends to be registered on </w:t>
      </w:r>
      <w:proofErr w:type="gramStart"/>
      <w:r>
        <w:rPr>
          <w:rFonts w:ascii="Times New Roman" w:hAnsi="Times New Roman"/>
          <w:color w:val="7030A0"/>
          <w:sz w:val="24"/>
          <w:szCs w:val="24"/>
        </w:rPr>
        <w:t>ClinicalTrials.gov</w:t>
      </w:r>
      <w:proofErr w:type="gramEnd"/>
      <w:r>
        <w:rPr>
          <w:rFonts w:ascii="Times New Roman" w:hAnsi="Times New Roman"/>
          <w:color w:val="7030A0"/>
          <w:sz w:val="24"/>
          <w:szCs w:val="24"/>
        </w:rPr>
        <w:t xml:space="preserve"> be sure the consent document includes the necessary language found in the </w:t>
      </w:r>
      <w:hyperlink r:id="rId57" w:anchor="Consents" w:history="1">
        <w:r w:rsidRPr="001B1C96">
          <w:rPr>
            <w:rStyle w:val="Hyperlink"/>
            <w:rFonts w:ascii="Times New Roman" w:hAnsi="Times New Roman"/>
            <w:sz w:val="24"/>
            <w:szCs w:val="24"/>
          </w:rPr>
          <w:t>Additional Consent Language Documents</w:t>
        </w:r>
      </w:hyperlink>
      <w:r>
        <w:rPr>
          <w:rFonts w:ascii="Times New Roman" w:hAnsi="Times New Roman"/>
          <w:color w:val="7030A0"/>
          <w:sz w:val="24"/>
          <w:szCs w:val="24"/>
        </w:rPr>
        <w:t xml:space="preserve"> and any required </w:t>
      </w:r>
      <w:hyperlink r:id="rId58" w:history="1">
        <w:r w:rsidRPr="001B1C96">
          <w:rPr>
            <w:rStyle w:val="Hyperlink"/>
            <w:rFonts w:ascii="Times New Roman" w:hAnsi="Times New Roman"/>
            <w:sz w:val="24"/>
            <w:szCs w:val="24"/>
          </w:rPr>
          <w:t>GCP CITI training</w:t>
        </w:r>
      </w:hyperlink>
      <w:r>
        <w:rPr>
          <w:rFonts w:ascii="Times New Roman" w:hAnsi="Times New Roman"/>
          <w:color w:val="7030A0"/>
          <w:sz w:val="24"/>
          <w:szCs w:val="24"/>
        </w:rPr>
        <w:t xml:space="preserve"> is completed, if applicable. See more information on ClinicalTrials.gov registration and Brown requirements </w:t>
      </w:r>
      <w:hyperlink r:id="rId59" w:history="1">
        <w:r w:rsidRPr="001B1C96">
          <w:rPr>
            <w:rStyle w:val="Hyperlink"/>
            <w:rFonts w:ascii="Times New Roman" w:hAnsi="Times New Roman"/>
            <w:sz w:val="24"/>
            <w:szCs w:val="24"/>
          </w:rPr>
          <w:t>here</w:t>
        </w:r>
      </w:hyperlink>
      <w:r>
        <w:rPr>
          <w:rFonts w:ascii="Times New Roman" w:hAnsi="Times New Roman"/>
          <w:color w:val="7030A0"/>
          <w:sz w:val="24"/>
          <w:szCs w:val="24"/>
        </w:rPr>
        <w:t xml:space="preserve">. </w:t>
      </w:r>
    </w:p>
    <w:p w14:paraId="54650A7E" w14:textId="77777777" w:rsidR="00F82441" w:rsidRPr="00101A0F" w:rsidRDefault="00F82441" w:rsidP="00F82441">
      <w:pPr>
        <w:pStyle w:val="ListParagraph"/>
        <w:tabs>
          <w:tab w:val="left" w:pos="270"/>
          <w:tab w:val="left" w:pos="720"/>
        </w:tabs>
        <w:ind w:left="0"/>
        <w:contextualSpacing w:val="0"/>
        <w:rPr>
          <w:rFonts w:ascii="Times New Roman" w:hAnsi="Times New Roman"/>
          <w:sz w:val="24"/>
          <w:szCs w:val="24"/>
        </w:rPr>
      </w:pPr>
    </w:p>
    <w:p w14:paraId="5AF88ABF" w14:textId="2E8371DA" w:rsidR="00BE3285" w:rsidRPr="00BE3285" w:rsidRDefault="000A239F" w:rsidP="00F82441">
      <w:pPr>
        <w:pStyle w:val="ListParagraph"/>
        <w:numPr>
          <w:ilvl w:val="0"/>
          <w:numId w:val="8"/>
        </w:numPr>
        <w:tabs>
          <w:tab w:val="left" w:pos="270"/>
        </w:tabs>
        <w:ind w:left="270"/>
        <w:contextualSpacing w:val="0"/>
        <w:rPr>
          <w:rFonts w:ascii="Times New Roman" w:hAnsi="Times New Roman"/>
          <w:i/>
          <w:sz w:val="24"/>
          <w:szCs w:val="24"/>
        </w:rPr>
      </w:pPr>
      <w:r>
        <w:rPr>
          <w:rFonts w:ascii="Times New Roman" w:hAnsi="Times New Roman"/>
          <w:b/>
          <w:sz w:val="24"/>
          <w:szCs w:val="24"/>
        </w:rPr>
        <w:t xml:space="preserve">Describe the possible research </w:t>
      </w:r>
      <w:hyperlink r:id="rId60" w:anchor="risk" w:history="1">
        <w:r w:rsidRPr="002456F3">
          <w:rPr>
            <w:rStyle w:val="Hyperlink"/>
            <w:rFonts w:ascii="Times New Roman" w:hAnsi="Times New Roman"/>
            <w:b/>
            <w:sz w:val="24"/>
            <w:szCs w:val="24"/>
          </w:rPr>
          <w:t>r</w:t>
        </w:r>
        <w:r w:rsidR="00B438C4" w:rsidRPr="002456F3">
          <w:rPr>
            <w:rStyle w:val="Hyperlink"/>
            <w:rFonts w:ascii="Times New Roman" w:hAnsi="Times New Roman"/>
            <w:b/>
            <w:sz w:val="24"/>
            <w:szCs w:val="24"/>
          </w:rPr>
          <w:t>isk</w:t>
        </w:r>
        <w:r w:rsidRPr="002456F3">
          <w:rPr>
            <w:rStyle w:val="Hyperlink"/>
            <w:rFonts w:ascii="Times New Roman" w:hAnsi="Times New Roman"/>
            <w:b/>
            <w:sz w:val="24"/>
            <w:szCs w:val="24"/>
          </w:rPr>
          <w:t>s</w:t>
        </w:r>
      </w:hyperlink>
      <w:r w:rsidR="00B438C4" w:rsidRPr="00101A0F">
        <w:rPr>
          <w:rFonts w:ascii="Times New Roman" w:hAnsi="Times New Roman"/>
          <w:b/>
          <w:sz w:val="24"/>
          <w:szCs w:val="24"/>
        </w:rPr>
        <w:t xml:space="preserve"> to </w:t>
      </w:r>
      <w:r>
        <w:rPr>
          <w:rFonts w:ascii="Times New Roman" w:hAnsi="Times New Roman"/>
          <w:b/>
          <w:sz w:val="24"/>
          <w:szCs w:val="24"/>
        </w:rPr>
        <w:t>p</w:t>
      </w:r>
      <w:r w:rsidR="00B438C4" w:rsidRPr="00D80D49">
        <w:rPr>
          <w:rFonts w:ascii="Times New Roman" w:hAnsi="Times New Roman"/>
          <w:b/>
          <w:sz w:val="24"/>
          <w:szCs w:val="24"/>
        </w:rPr>
        <w:t>articipants</w:t>
      </w:r>
      <w:r>
        <w:rPr>
          <w:rFonts w:ascii="Times New Roman" w:hAnsi="Times New Roman"/>
          <w:b/>
          <w:sz w:val="24"/>
          <w:szCs w:val="24"/>
        </w:rPr>
        <w:t>.</w:t>
      </w:r>
      <w:r w:rsidR="00F64445" w:rsidRPr="00D80D49">
        <w:rPr>
          <w:rFonts w:ascii="Times New Roman" w:hAnsi="Times New Roman"/>
          <w:b/>
          <w:sz w:val="24"/>
          <w:szCs w:val="24"/>
        </w:rPr>
        <w:t xml:space="preserve"> </w:t>
      </w:r>
    </w:p>
    <w:p w14:paraId="61E87955" w14:textId="77777777" w:rsidR="000A1846" w:rsidRPr="00192DF2" w:rsidRDefault="00B438C4" w:rsidP="000A1846">
      <w:pPr>
        <w:pStyle w:val="ListParagraph"/>
        <w:tabs>
          <w:tab w:val="left" w:pos="630"/>
        </w:tabs>
        <w:ind w:left="0"/>
        <w:contextualSpacing w:val="0"/>
        <w:rPr>
          <w:rStyle w:val="Emphasis"/>
          <w:rFonts w:ascii="Times New Roman" w:hAnsi="Times New Roman"/>
          <w:iCs w:val="0"/>
          <w:sz w:val="24"/>
          <w:szCs w:val="24"/>
          <w:highlight w:val="lightGray"/>
        </w:rPr>
      </w:pPr>
      <w:r w:rsidRPr="00D80D49">
        <w:rPr>
          <w:rFonts w:ascii="Times New Roman" w:hAnsi="Times New Roman"/>
          <w:b/>
          <w:sz w:val="24"/>
          <w:szCs w:val="24"/>
        </w:rPr>
        <w:br/>
      </w:r>
      <w:r w:rsidR="000A1846" w:rsidRPr="00192DF2">
        <w:rPr>
          <w:rStyle w:val="Emphasis"/>
          <w:rFonts w:ascii="Times New Roman" w:hAnsi="Times New Roman"/>
          <w:sz w:val="24"/>
          <w:szCs w:val="24"/>
          <w:highlight w:val="lightGray"/>
          <w:shd w:val="clear" w:color="auto" w:fill="FFFFFF"/>
        </w:rPr>
        <w:t>In order to approve research, the IRB must determine that the possibility of harm to participants is:</w:t>
      </w:r>
    </w:p>
    <w:p w14:paraId="2E83A006" w14:textId="77777777" w:rsidR="000A1846" w:rsidRPr="00192DF2" w:rsidRDefault="000A1846" w:rsidP="000A1846">
      <w:pPr>
        <w:pStyle w:val="ListParagraph"/>
        <w:numPr>
          <w:ilvl w:val="1"/>
          <w:numId w:val="8"/>
        </w:numPr>
        <w:tabs>
          <w:tab w:val="left" w:pos="630"/>
        </w:tabs>
        <w:ind w:left="720"/>
        <w:contextualSpacing w:val="0"/>
        <w:rPr>
          <w:rStyle w:val="Emphasis"/>
          <w:rFonts w:ascii="Times New Roman" w:hAnsi="Times New Roman"/>
          <w:iCs w:val="0"/>
          <w:sz w:val="24"/>
          <w:szCs w:val="24"/>
          <w:highlight w:val="lightGray"/>
        </w:rPr>
      </w:pPr>
      <w:r w:rsidRPr="00192DF2">
        <w:rPr>
          <w:rStyle w:val="Emphasis"/>
          <w:rFonts w:ascii="Times New Roman" w:hAnsi="Times New Roman"/>
          <w:sz w:val="24"/>
          <w:szCs w:val="24"/>
          <w:highlight w:val="lightGray"/>
          <w:shd w:val="clear" w:color="auto" w:fill="FFFFFF"/>
        </w:rPr>
        <w:t xml:space="preserve">Minimized by using procedures consistent with sound research design that do </w:t>
      </w:r>
      <w:proofErr w:type="gramStart"/>
      <w:r w:rsidRPr="00192DF2">
        <w:rPr>
          <w:rStyle w:val="Emphasis"/>
          <w:rFonts w:ascii="Times New Roman" w:hAnsi="Times New Roman"/>
          <w:sz w:val="24"/>
          <w:szCs w:val="24"/>
          <w:highlight w:val="lightGray"/>
          <w:shd w:val="clear" w:color="auto" w:fill="FFFFFF"/>
        </w:rPr>
        <w:t>not unnecessarily</w:t>
      </w:r>
      <w:proofErr w:type="gramEnd"/>
      <w:r w:rsidRPr="00192DF2">
        <w:rPr>
          <w:rStyle w:val="Emphasis"/>
          <w:rFonts w:ascii="Times New Roman" w:hAnsi="Times New Roman"/>
          <w:sz w:val="24"/>
          <w:szCs w:val="24"/>
          <w:highlight w:val="lightGray"/>
          <w:shd w:val="clear" w:color="auto" w:fill="FFFFFF"/>
        </w:rPr>
        <w:t xml:space="preserve"> expose participants to risk, and whenever appropriate, by using procedures already being performed on participants for diagnostic or treatment purposes.</w:t>
      </w:r>
    </w:p>
    <w:p w14:paraId="0A9EE079" w14:textId="77777777" w:rsidR="000A1846" w:rsidRPr="00192DF2" w:rsidRDefault="000A1846" w:rsidP="000A1846">
      <w:pPr>
        <w:pStyle w:val="ListParagraph"/>
        <w:numPr>
          <w:ilvl w:val="1"/>
          <w:numId w:val="8"/>
        </w:numPr>
        <w:tabs>
          <w:tab w:val="left" w:pos="630"/>
        </w:tabs>
        <w:ind w:left="720"/>
        <w:contextualSpacing w:val="0"/>
        <w:rPr>
          <w:rFonts w:ascii="Times New Roman" w:hAnsi="Times New Roman"/>
          <w:sz w:val="24"/>
          <w:szCs w:val="24"/>
          <w:highlight w:val="lightGray"/>
        </w:rPr>
      </w:pPr>
      <w:r w:rsidRPr="00192DF2">
        <w:rPr>
          <w:rStyle w:val="Emphasis"/>
          <w:rFonts w:ascii="Times New Roman" w:hAnsi="Times New Roman"/>
          <w:sz w:val="24"/>
          <w:szCs w:val="24"/>
          <w:highlight w:val="lightGray"/>
          <w:shd w:val="clear" w:color="auto" w:fill="FFFFFF"/>
        </w:rPr>
        <w:t xml:space="preserve">Justified and reasonable in relation to the anticipated benefits to participants, if any, and the importance of the knowledge that </w:t>
      </w:r>
      <w:proofErr w:type="gramStart"/>
      <w:r w:rsidRPr="00192DF2">
        <w:rPr>
          <w:rStyle w:val="Emphasis"/>
          <w:rFonts w:ascii="Times New Roman" w:hAnsi="Times New Roman"/>
          <w:sz w:val="24"/>
          <w:szCs w:val="24"/>
          <w:highlight w:val="lightGray"/>
          <w:shd w:val="clear" w:color="auto" w:fill="FFFFFF"/>
        </w:rPr>
        <w:t>may reasonably be gained</w:t>
      </w:r>
      <w:proofErr w:type="gramEnd"/>
      <w:r w:rsidRPr="00192DF2">
        <w:rPr>
          <w:rStyle w:val="Emphasis"/>
          <w:rFonts w:ascii="Times New Roman" w:hAnsi="Times New Roman"/>
          <w:sz w:val="24"/>
          <w:szCs w:val="24"/>
          <w:highlight w:val="lightGray"/>
          <w:shd w:val="clear" w:color="auto" w:fill="FFFFFF"/>
        </w:rPr>
        <w:t xml:space="preserve">. </w:t>
      </w:r>
      <w:r w:rsidRPr="00192DF2">
        <w:rPr>
          <w:rFonts w:ascii="Times New Roman" w:hAnsi="Times New Roman"/>
          <w:iCs/>
          <w:sz w:val="24"/>
          <w:szCs w:val="24"/>
          <w:highlight w:val="lightGray"/>
          <w:u w:val="single"/>
        </w:rPr>
        <w:t xml:space="preserve">If research does not include anticipated direct benefits to participants, every effort </w:t>
      </w:r>
      <w:proofErr w:type="gramStart"/>
      <w:r w:rsidRPr="00192DF2">
        <w:rPr>
          <w:rFonts w:ascii="Times New Roman" w:hAnsi="Times New Roman"/>
          <w:iCs/>
          <w:sz w:val="24"/>
          <w:szCs w:val="24"/>
          <w:highlight w:val="lightGray"/>
          <w:u w:val="single"/>
        </w:rPr>
        <w:t>must be made</w:t>
      </w:r>
      <w:proofErr w:type="gramEnd"/>
      <w:r w:rsidRPr="00192DF2">
        <w:rPr>
          <w:rFonts w:ascii="Times New Roman" w:hAnsi="Times New Roman"/>
          <w:iCs/>
          <w:sz w:val="24"/>
          <w:szCs w:val="24"/>
          <w:highlight w:val="lightGray"/>
          <w:u w:val="single"/>
        </w:rPr>
        <w:t xml:space="preserve"> to reduce risks, secure the well-being of participants, and protect them from harm</w:t>
      </w:r>
      <w:r w:rsidRPr="00192DF2">
        <w:rPr>
          <w:rFonts w:ascii="Times New Roman" w:hAnsi="Times New Roman"/>
          <w:iCs/>
          <w:sz w:val="24"/>
          <w:szCs w:val="24"/>
          <w:highlight w:val="lightGray"/>
        </w:rPr>
        <w:t>.</w:t>
      </w:r>
    </w:p>
    <w:p w14:paraId="215530DD" w14:textId="46415793" w:rsidR="00CB3756" w:rsidRDefault="00CB3756" w:rsidP="00F82441">
      <w:pPr>
        <w:ind w:firstLine="360"/>
        <w:rPr>
          <w:rFonts w:ascii="Times New Roman" w:hAnsi="Times New Roman"/>
          <w:sz w:val="24"/>
          <w:szCs w:val="24"/>
        </w:rPr>
      </w:pPr>
    </w:p>
    <w:p w14:paraId="19858BA1" w14:textId="12C61281" w:rsidR="005C722A" w:rsidRPr="006B19DF" w:rsidRDefault="005D09AE" w:rsidP="00F82441">
      <w:pPr>
        <w:rPr>
          <w:rFonts w:ascii="Times New Roman" w:hAnsi="Times New Roman"/>
          <w:color w:val="7030A0"/>
          <w:sz w:val="24"/>
          <w:szCs w:val="24"/>
        </w:rPr>
      </w:pPr>
      <w:r w:rsidRPr="006B19DF">
        <w:rPr>
          <w:rFonts w:ascii="Times New Roman" w:hAnsi="Times New Roman"/>
          <w:color w:val="7030A0"/>
          <w:sz w:val="24"/>
          <w:szCs w:val="24"/>
        </w:rPr>
        <w:t xml:space="preserve">Describe any reasonably foreseeable risks of harm or discomforts for individuals and/or groups that may result from participation in the research. </w:t>
      </w:r>
      <w:r w:rsidR="005C722A" w:rsidRPr="006B19DF">
        <w:rPr>
          <w:rFonts w:ascii="Times New Roman" w:hAnsi="Times New Roman"/>
          <w:color w:val="7030A0"/>
          <w:sz w:val="24"/>
          <w:szCs w:val="24"/>
        </w:rPr>
        <w:t>Consider the likelihood of the risk</w:t>
      </w:r>
      <w:r w:rsidR="00837320" w:rsidRPr="006B19DF">
        <w:rPr>
          <w:rFonts w:ascii="Times New Roman" w:hAnsi="Times New Roman"/>
          <w:color w:val="7030A0"/>
          <w:sz w:val="24"/>
          <w:szCs w:val="24"/>
        </w:rPr>
        <w:t>s</w:t>
      </w:r>
      <w:r w:rsidR="005C722A" w:rsidRPr="006B19DF">
        <w:rPr>
          <w:rFonts w:ascii="Times New Roman" w:hAnsi="Times New Roman"/>
          <w:color w:val="7030A0"/>
          <w:sz w:val="24"/>
          <w:szCs w:val="24"/>
        </w:rPr>
        <w:t xml:space="preserve"> occurring (probability), and if </w:t>
      </w:r>
      <w:r w:rsidR="00837320" w:rsidRPr="006B19DF">
        <w:rPr>
          <w:rFonts w:ascii="Times New Roman" w:hAnsi="Times New Roman"/>
          <w:color w:val="7030A0"/>
          <w:sz w:val="24"/>
          <w:szCs w:val="24"/>
        </w:rPr>
        <w:t>they</w:t>
      </w:r>
      <w:r w:rsidR="005C722A" w:rsidRPr="006B19DF">
        <w:rPr>
          <w:rFonts w:ascii="Times New Roman" w:hAnsi="Times New Roman"/>
          <w:color w:val="7030A0"/>
          <w:sz w:val="24"/>
          <w:szCs w:val="24"/>
        </w:rPr>
        <w:t xml:space="preserve"> do, the consequences (magnitude) </w:t>
      </w:r>
      <w:r w:rsidR="00837320" w:rsidRPr="006B19DF">
        <w:rPr>
          <w:rFonts w:ascii="Times New Roman" w:hAnsi="Times New Roman"/>
          <w:color w:val="7030A0"/>
          <w:sz w:val="24"/>
          <w:szCs w:val="24"/>
        </w:rPr>
        <w:t>they</w:t>
      </w:r>
      <w:r w:rsidR="005C722A" w:rsidRPr="006B19DF">
        <w:rPr>
          <w:rFonts w:ascii="Times New Roman" w:hAnsi="Times New Roman"/>
          <w:color w:val="7030A0"/>
          <w:sz w:val="24"/>
          <w:szCs w:val="24"/>
        </w:rPr>
        <w:t xml:space="preserve"> might have for your participants.</w:t>
      </w:r>
    </w:p>
    <w:p w14:paraId="2760F2E8" w14:textId="6D5F7D30" w:rsidR="00571A89" w:rsidRPr="006B19DF" w:rsidRDefault="004D5D13" w:rsidP="00F82441">
      <w:pPr>
        <w:rPr>
          <w:rFonts w:ascii="Times New Roman" w:hAnsi="Times New Roman"/>
          <w:color w:val="7030A0"/>
          <w:sz w:val="24"/>
          <w:szCs w:val="24"/>
        </w:rPr>
      </w:pPr>
      <w:r w:rsidRPr="006B19DF">
        <w:rPr>
          <w:rFonts w:ascii="Times New Roman" w:hAnsi="Times New Roman"/>
          <w:color w:val="7030A0"/>
          <w:sz w:val="24"/>
          <w:szCs w:val="24"/>
        </w:rPr>
        <w:lastRenderedPageBreak/>
        <w:t xml:space="preserve">Even if the </w:t>
      </w:r>
      <w:r w:rsidR="005D09AE" w:rsidRPr="006B19DF">
        <w:rPr>
          <w:rFonts w:ascii="Times New Roman" w:hAnsi="Times New Roman"/>
          <w:color w:val="7030A0"/>
          <w:sz w:val="24"/>
          <w:szCs w:val="24"/>
        </w:rPr>
        <w:t xml:space="preserve">risks associated with participation </w:t>
      </w:r>
      <w:r w:rsidRPr="006B19DF">
        <w:rPr>
          <w:rFonts w:ascii="Times New Roman" w:hAnsi="Times New Roman"/>
          <w:color w:val="7030A0"/>
          <w:sz w:val="24"/>
          <w:szCs w:val="24"/>
        </w:rPr>
        <w:t xml:space="preserve">in your study </w:t>
      </w:r>
      <w:r w:rsidR="001B014D" w:rsidRPr="006B19DF">
        <w:rPr>
          <w:rFonts w:ascii="Times New Roman" w:hAnsi="Times New Roman"/>
          <w:color w:val="7030A0"/>
          <w:sz w:val="24"/>
          <w:szCs w:val="24"/>
        </w:rPr>
        <w:t>are</w:t>
      </w:r>
      <w:r w:rsidR="005D09AE" w:rsidRPr="006B19DF">
        <w:rPr>
          <w:rFonts w:ascii="Times New Roman" w:hAnsi="Times New Roman"/>
          <w:color w:val="7030A0"/>
          <w:sz w:val="24"/>
          <w:szCs w:val="24"/>
        </w:rPr>
        <w:t xml:space="preserve"> minimal, all research carries some risk</w:t>
      </w:r>
      <w:r w:rsidR="001B014D" w:rsidRPr="006B19DF">
        <w:rPr>
          <w:rFonts w:ascii="Times New Roman" w:hAnsi="Times New Roman"/>
          <w:color w:val="7030A0"/>
          <w:sz w:val="24"/>
          <w:szCs w:val="24"/>
        </w:rPr>
        <w:t>. Risk</w:t>
      </w:r>
      <w:r w:rsidR="005C722A" w:rsidRPr="006B19DF">
        <w:rPr>
          <w:rFonts w:ascii="Times New Roman" w:hAnsi="Times New Roman"/>
          <w:color w:val="7030A0"/>
          <w:sz w:val="24"/>
          <w:szCs w:val="24"/>
        </w:rPr>
        <w:t>s</w:t>
      </w:r>
      <w:r w:rsidR="002F78C0" w:rsidRPr="006B19DF">
        <w:rPr>
          <w:rFonts w:ascii="Times New Roman" w:hAnsi="Times New Roman"/>
          <w:color w:val="7030A0"/>
          <w:sz w:val="24"/>
          <w:szCs w:val="24"/>
        </w:rPr>
        <w:t xml:space="preserve"> </w:t>
      </w:r>
      <w:proofErr w:type="gramStart"/>
      <w:r w:rsidR="002F78C0" w:rsidRPr="006B19DF">
        <w:rPr>
          <w:rFonts w:ascii="Times New Roman" w:hAnsi="Times New Roman"/>
          <w:color w:val="7030A0"/>
          <w:sz w:val="24"/>
          <w:szCs w:val="24"/>
        </w:rPr>
        <w:t xml:space="preserve">can </w:t>
      </w:r>
      <w:r w:rsidR="00C31598" w:rsidRPr="006B19DF">
        <w:rPr>
          <w:rFonts w:ascii="Times New Roman" w:hAnsi="Times New Roman"/>
          <w:color w:val="7030A0"/>
          <w:sz w:val="24"/>
          <w:szCs w:val="24"/>
        </w:rPr>
        <w:t xml:space="preserve">only be </w:t>
      </w:r>
      <w:r w:rsidR="007249E6" w:rsidRPr="006B19DF">
        <w:rPr>
          <w:rFonts w:ascii="Times New Roman" w:hAnsi="Times New Roman"/>
          <w:color w:val="7030A0"/>
          <w:sz w:val="24"/>
          <w:szCs w:val="24"/>
        </w:rPr>
        <w:t>decreased</w:t>
      </w:r>
      <w:proofErr w:type="gramEnd"/>
      <w:r w:rsidR="007249E6" w:rsidRPr="006B19DF">
        <w:rPr>
          <w:rFonts w:ascii="Times New Roman" w:hAnsi="Times New Roman"/>
          <w:color w:val="7030A0"/>
          <w:sz w:val="24"/>
          <w:szCs w:val="24"/>
        </w:rPr>
        <w:t>;</w:t>
      </w:r>
      <w:r w:rsidR="00C31598" w:rsidRPr="006B19DF">
        <w:rPr>
          <w:rFonts w:ascii="Times New Roman" w:hAnsi="Times New Roman"/>
          <w:color w:val="7030A0"/>
          <w:sz w:val="24"/>
          <w:szCs w:val="24"/>
        </w:rPr>
        <w:t xml:space="preserve"> </w:t>
      </w:r>
      <w:r w:rsidR="005C722A" w:rsidRPr="006B19DF">
        <w:rPr>
          <w:rFonts w:ascii="Times New Roman" w:hAnsi="Times New Roman"/>
          <w:color w:val="7030A0"/>
          <w:sz w:val="24"/>
          <w:szCs w:val="24"/>
        </w:rPr>
        <w:t>they</w:t>
      </w:r>
      <w:r w:rsidR="00C31598" w:rsidRPr="006B19DF">
        <w:rPr>
          <w:rFonts w:ascii="Times New Roman" w:hAnsi="Times New Roman"/>
          <w:color w:val="7030A0"/>
          <w:sz w:val="24"/>
          <w:szCs w:val="24"/>
        </w:rPr>
        <w:t xml:space="preserve"> can </w:t>
      </w:r>
      <w:r w:rsidR="002F78C0" w:rsidRPr="006B19DF">
        <w:rPr>
          <w:rFonts w:ascii="Times New Roman" w:hAnsi="Times New Roman"/>
          <w:color w:val="7030A0"/>
          <w:sz w:val="24"/>
          <w:szCs w:val="24"/>
        </w:rPr>
        <w:t>never be completely removed</w:t>
      </w:r>
      <w:r w:rsidR="001B014D" w:rsidRPr="006B19DF">
        <w:rPr>
          <w:rFonts w:ascii="Times New Roman" w:hAnsi="Times New Roman"/>
          <w:color w:val="7030A0"/>
          <w:sz w:val="24"/>
          <w:szCs w:val="24"/>
        </w:rPr>
        <w:t>.</w:t>
      </w:r>
    </w:p>
    <w:p w14:paraId="066A7F85" w14:textId="77777777" w:rsidR="00F82441" w:rsidRPr="006B19DF" w:rsidRDefault="00F82441" w:rsidP="00F82441">
      <w:pPr>
        <w:rPr>
          <w:rFonts w:ascii="Times New Roman" w:hAnsi="Times New Roman"/>
          <w:color w:val="7030A0"/>
          <w:sz w:val="24"/>
          <w:szCs w:val="24"/>
        </w:rPr>
      </w:pPr>
    </w:p>
    <w:p w14:paraId="752017A3" w14:textId="79B741F6" w:rsidR="005D09AE" w:rsidRPr="006B19DF" w:rsidRDefault="00571A89" w:rsidP="00F82441">
      <w:pPr>
        <w:rPr>
          <w:rFonts w:ascii="Times New Roman" w:hAnsi="Times New Roman"/>
          <w:color w:val="7030A0"/>
          <w:sz w:val="24"/>
          <w:szCs w:val="24"/>
        </w:rPr>
      </w:pPr>
      <w:r w:rsidRPr="006B19DF">
        <w:rPr>
          <w:rFonts w:ascii="Times New Roman" w:hAnsi="Times New Roman"/>
          <w:color w:val="7030A0"/>
          <w:sz w:val="24"/>
          <w:szCs w:val="24"/>
        </w:rPr>
        <w:t>For example</w:t>
      </w:r>
      <w:r w:rsidR="005D09AE" w:rsidRPr="006B19DF">
        <w:rPr>
          <w:rFonts w:ascii="Times New Roman" w:hAnsi="Times New Roman"/>
          <w:color w:val="7030A0"/>
          <w:sz w:val="24"/>
          <w:szCs w:val="24"/>
        </w:rPr>
        <w:t>:</w:t>
      </w:r>
    </w:p>
    <w:p w14:paraId="6B37D18E" w14:textId="3993593F" w:rsidR="005D09AE" w:rsidRPr="006B19DF" w:rsidRDefault="00571A89" w:rsidP="00F82441">
      <w:pPr>
        <w:pStyle w:val="ListParagraph"/>
        <w:numPr>
          <w:ilvl w:val="0"/>
          <w:numId w:val="57"/>
        </w:numPr>
        <w:ind w:left="720"/>
        <w:rPr>
          <w:rFonts w:ascii="Times New Roman" w:hAnsi="Times New Roman"/>
          <w:color w:val="7030A0"/>
          <w:sz w:val="24"/>
          <w:szCs w:val="24"/>
        </w:rPr>
      </w:pPr>
      <w:r w:rsidRPr="006B19DF">
        <w:rPr>
          <w:rFonts w:ascii="Times New Roman" w:hAnsi="Times New Roman"/>
          <w:color w:val="7030A0"/>
          <w:sz w:val="24"/>
          <w:szCs w:val="24"/>
        </w:rPr>
        <w:t>Describe any i</w:t>
      </w:r>
      <w:r w:rsidR="005D09AE" w:rsidRPr="006B19DF">
        <w:rPr>
          <w:rFonts w:ascii="Times New Roman" w:hAnsi="Times New Roman"/>
          <w:color w:val="7030A0"/>
          <w:sz w:val="24"/>
          <w:szCs w:val="24"/>
        </w:rPr>
        <w:t xml:space="preserve">nformation </w:t>
      </w:r>
      <w:r w:rsidRPr="006B19DF">
        <w:rPr>
          <w:rFonts w:ascii="Times New Roman" w:hAnsi="Times New Roman"/>
          <w:color w:val="7030A0"/>
          <w:sz w:val="24"/>
          <w:szCs w:val="24"/>
        </w:rPr>
        <w:t xml:space="preserve">potential </w:t>
      </w:r>
      <w:r w:rsidR="005D09AE" w:rsidRPr="006B19DF">
        <w:rPr>
          <w:rFonts w:ascii="Times New Roman" w:hAnsi="Times New Roman"/>
          <w:color w:val="7030A0"/>
          <w:sz w:val="24"/>
          <w:szCs w:val="24"/>
        </w:rPr>
        <w:t>risks (e.g., loss of privacy and / or breach of confidentiality).</w:t>
      </w:r>
    </w:p>
    <w:p w14:paraId="576F32D7" w14:textId="229316FF" w:rsidR="005D09AE" w:rsidRPr="006B19DF" w:rsidRDefault="00571A89" w:rsidP="00F82441">
      <w:pPr>
        <w:pStyle w:val="ListParagraph"/>
        <w:numPr>
          <w:ilvl w:val="0"/>
          <w:numId w:val="57"/>
        </w:numPr>
        <w:ind w:left="720"/>
        <w:rPr>
          <w:rFonts w:ascii="Times New Roman" w:hAnsi="Times New Roman"/>
          <w:color w:val="7030A0"/>
          <w:sz w:val="24"/>
          <w:szCs w:val="24"/>
        </w:rPr>
      </w:pPr>
      <w:r w:rsidRPr="006B19DF">
        <w:rPr>
          <w:rFonts w:ascii="Times New Roman" w:hAnsi="Times New Roman"/>
          <w:color w:val="7030A0"/>
          <w:sz w:val="24"/>
          <w:szCs w:val="24"/>
        </w:rPr>
        <w:t>Describe any potential p</w:t>
      </w:r>
      <w:r w:rsidR="005D09AE" w:rsidRPr="006B19DF">
        <w:rPr>
          <w:rFonts w:ascii="Times New Roman" w:hAnsi="Times New Roman"/>
          <w:color w:val="7030A0"/>
          <w:sz w:val="24"/>
          <w:szCs w:val="24"/>
        </w:rPr>
        <w:t>sychological or emotional risks (e.g., fear, stress, confusion, guilt, loss of self-esteem, depression, triggering of past emotional experiences).</w:t>
      </w:r>
      <w:r w:rsidR="00BA5F14">
        <w:rPr>
          <w:rFonts w:ascii="Times New Roman" w:hAnsi="Times New Roman"/>
          <w:color w:val="7030A0"/>
          <w:sz w:val="24"/>
          <w:szCs w:val="24"/>
        </w:rPr>
        <w:t xml:space="preserve"> Consider if a </w:t>
      </w:r>
      <w:hyperlink r:id="rId61" w:history="1">
        <w:r w:rsidR="00BA5F14" w:rsidRPr="00BA5F14">
          <w:rPr>
            <w:rStyle w:val="Hyperlink"/>
            <w:rFonts w:ascii="Times New Roman" w:hAnsi="Times New Roman"/>
            <w:sz w:val="24"/>
            <w:szCs w:val="24"/>
          </w:rPr>
          <w:t>Mental Health Safety Plan</w:t>
        </w:r>
      </w:hyperlink>
      <w:r w:rsidR="00BA5F14">
        <w:rPr>
          <w:rFonts w:ascii="Times New Roman" w:hAnsi="Times New Roman"/>
          <w:color w:val="7030A0"/>
          <w:sz w:val="24"/>
          <w:szCs w:val="24"/>
        </w:rPr>
        <w:t xml:space="preserve"> is necessary.</w:t>
      </w:r>
    </w:p>
    <w:p w14:paraId="5FFE3E7E" w14:textId="58BA7596" w:rsidR="005D09AE" w:rsidRPr="006B19DF" w:rsidRDefault="00571A89" w:rsidP="00F82441">
      <w:pPr>
        <w:pStyle w:val="ListParagraph"/>
        <w:numPr>
          <w:ilvl w:val="0"/>
          <w:numId w:val="57"/>
        </w:numPr>
        <w:ind w:left="720"/>
        <w:rPr>
          <w:rFonts w:ascii="Times New Roman" w:hAnsi="Times New Roman"/>
          <w:color w:val="7030A0"/>
          <w:sz w:val="24"/>
          <w:szCs w:val="24"/>
        </w:rPr>
      </w:pPr>
      <w:r w:rsidRPr="006B19DF">
        <w:rPr>
          <w:rFonts w:ascii="Times New Roman" w:hAnsi="Times New Roman"/>
          <w:color w:val="7030A0"/>
          <w:sz w:val="24"/>
          <w:szCs w:val="24"/>
        </w:rPr>
        <w:t>Describe any potential s</w:t>
      </w:r>
      <w:r w:rsidR="005D09AE" w:rsidRPr="006B19DF">
        <w:rPr>
          <w:rFonts w:ascii="Times New Roman" w:hAnsi="Times New Roman"/>
          <w:color w:val="7030A0"/>
          <w:sz w:val="24"/>
          <w:szCs w:val="24"/>
        </w:rPr>
        <w:t xml:space="preserve">ocial risks (e.g., social stigma, chance of being </w:t>
      </w:r>
      <w:proofErr w:type="gramStart"/>
      <w:r w:rsidR="005D09AE" w:rsidRPr="006B19DF">
        <w:rPr>
          <w:rFonts w:ascii="Times New Roman" w:hAnsi="Times New Roman"/>
          <w:color w:val="7030A0"/>
          <w:sz w:val="24"/>
          <w:szCs w:val="24"/>
        </w:rPr>
        <w:t>ostracized</w:t>
      </w:r>
      <w:proofErr w:type="gramEnd"/>
      <w:r w:rsidR="005D09AE" w:rsidRPr="006B19DF">
        <w:rPr>
          <w:rFonts w:ascii="Times New Roman" w:hAnsi="Times New Roman"/>
          <w:color w:val="7030A0"/>
          <w:sz w:val="24"/>
          <w:szCs w:val="24"/>
        </w:rPr>
        <w:t xml:space="preserve"> or shunned)</w:t>
      </w:r>
      <w:r w:rsidR="007249E6" w:rsidRPr="006B19DF">
        <w:rPr>
          <w:rFonts w:ascii="Times New Roman" w:hAnsi="Times New Roman"/>
          <w:color w:val="7030A0"/>
          <w:sz w:val="24"/>
          <w:szCs w:val="24"/>
        </w:rPr>
        <w:t>;</w:t>
      </w:r>
      <w:r w:rsidR="005D09AE" w:rsidRPr="006B19DF">
        <w:rPr>
          <w:rFonts w:ascii="Times New Roman" w:hAnsi="Times New Roman"/>
          <w:color w:val="7030A0"/>
          <w:sz w:val="24"/>
          <w:szCs w:val="24"/>
        </w:rPr>
        <w:t xml:space="preserve"> economic risks (e.g., change in employment or insurability).</w:t>
      </w:r>
    </w:p>
    <w:p w14:paraId="37B04031" w14:textId="31EA8396" w:rsidR="005D09AE" w:rsidRPr="006B19DF" w:rsidRDefault="00571A89" w:rsidP="00F82441">
      <w:pPr>
        <w:pStyle w:val="ListParagraph"/>
        <w:numPr>
          <w:ilvl w:val="0"/>
          <w:numId w:val="57"/>
        </w:numPr>
        <w:ind w:left="720"/>
        <w:rPr>
          <w:rFonts w:ascii="Times New Roman" w:hAnsi="Times New Roman"/>
          <w:color w:val="7030A0"/>
          <w:sz w:val="24"/>
          <w:szCs w:val="24"/>
        </w:rPr>
      </w:pPr>
      <w:r w:rsidRPr="006B19DF">
        <w:rPr>
          <w:rFonts w:ascii="Times New Roman" w:hAnsi="Times New Roman"/>
          <w:color w:val="7030A0"/>
          <w:sz w:val="24"/>
          <w:szCs w:val="24"/>
        </w:rPr>
        <w:t>Describe any potential p</w:t>
      </w:r>
      <w:r w:rsidR="005D09AE" w:rsidRPr="006B19DF">
        <w:rPr>
          <w:rFonts w:ascii="Times New Roman" w:hAnsi="Times New Roman"/>
          <w:color w:val="7030A0"/>
          <w:sz w:val="24"/>
          <w:szCs w:val="24"/>
        </w:rPr>
        <w:t>hysical risks or harms (e.g., fatigue, pain or discomfort, potential for injury, illness or disease, or death, side effects and contraindications of drugs or substances used in the research).</w:t>
      </w:r>
    </w:p>
    <w:p w14:paraId="7F9B5829" w14:textId="4336AD21" w:rsidR="005D09AE" w:rsidRPr="006B19DF" w:rsidRDefault="00571A89" w:rsidP="00F82441">
      <w:pPr>
        <w:pStyle w:val="ListParagraph"/>
        <w:numPr>
          <w:ilvl w:val="0"/>
          <w:numId w:val="57"/>
        </w:numPr>
        <w:ind w:left="720"/>
        <w:rPr>
          <w:rFonts w:ascii="Times New Roman" w:hAnsi="Times New Roman"/>
          <w:color w:val="7030A0"/>
          <w:sz w:val="24"/>
          <w:szCs w:val="24"/>
        </w:rPr>
      </w:pPr>
      <w:r w:rsidRPr="006B19DF">
        <w:rPr>
          <w:rFonts w:ascii="Times New Roman" w:hAnsi="Times New Roman"/>
          <w:color w:val="7030A0"/>
          <w:sz w:val="24"/>
          <w:szCs w:val="24"/>
        </w:rPr>
        <w:t>Describe any potential l</w:t>
      </w:r>
      <w:r w:rsidR="005D09AE" w:rsidRPr="006B19DF">
        <w:rPr>
          <w:rFonts w:ascii="Times New Roman" w:hAnsi="Times New Roman"/>
          <w:color w:val="7030A0"/>
          <w:sz w:val="24"/>
          <w:szCs w:val="24"/>
        </w:rPr>
        <w:t xml:space="preserve">egal risks (e.g., risk of prosecution, mandatory </w:t>
      </w:r>
      <w:r w:rsidRPr="006B19DF">
        <w:rPr>
          <w:rFonts w:ascii="Times New Roman" w:hAnsi="Times New Roman"/>
          <w:color w:val="7030A0"/>
          <w:sz w:val="24"/>
          <w:szCs w:val="24"/>
        </w:rPr>
        <w:t xml:space="preserve">state </w:t>
      </w:r>
      <w:r w:rsidR="005D09AE" w:rsidRPr="006B19DF">
        <w:rPr>
          <w:rFonts w:ascii="Times New Roman" w:hAnsi="Times New Roman"/>
          <w:color w:val="7030A0"/>
          <w:sz w:val="24"/>
          <w:szCs w:val="24"/>
        </w:rPr>
        <w:t>reporting).</w:t>
      </w:r>
    </w:p>
    <w:p w14:paraId="05921E3A" w14:textId="39CB0CE7" w:rsidR="005D09AE" w:rsidRPr="006B19DF" w:rsidRDefault="00571A89" w:rsidP="00F82441">
      <w:pPr>
        <w:pStyle w:val="ListParagraph"/>
        <w:numPr>
          <w:ilvl w:val="0"/>
          <w:numId w:val="57"/>
        </w:numPr>
        <w:ind w:left="720"/>
        <w:rPr>
          <w:rFonts w:ascii="Times New Roman" w:hAnsi="Times New Roman"/>
          <w:color w:val="7030A0"/>
          <w:sz w:val="24"/>
          <w:szCs w:val="24"/>
        </w:rPr>
      </w:pPr>
      <w:r w:rsidRPr="006B19DF">
        <w:rPr>
          <w:rFonts w:ascii="Times New Roman" w:hAnsi="Times New Roman"/>
          <w:color w:val="7030A0"/>
          <w:sz w:val="24"/>
          <w:szCs w:val="24"/>
        </w:rPr>
        <w:t>Describe any potential g</w:t>
      </w:r>
      <w:r w:rsidR="005D09AE" w:rsidRPr="006B19DF">
        <w:rPr>
          <w:rFonts w:ascii="Times New Roman" w:hAnsi="Times New Roman"/>
          <w:color w:val="7030A0"/>
          <w:sz w:val="24"/>
          <w:szCs w:val="24"/>
        </w:rPr>
        <w:t>enetic privacy risk (e.g., stigmatization, self-stigmatization, limits to insurance coverage or employability, misattributed paternity, etc.).</w:t>
      </w:r>
    </w:p>
    <w:p w14:paraId="519E37F7" w14:textId="40CF5079" w:rsidR="005D09AE" w:rsidRPr="006B19DF" w:rsidRDefault="005D09AE" w:rsidP="00F82441">
      <w:pPr>
        <w:pStyle w:val="ListParagraph"/>
        <w:numPr>
          <w:ilvl w:val="0"/>
          <w:numId w:val="57"/>
        </w:numPr>
        <w:ind w:left="720"/>
        <w:rPr>
          <w:rFonts w:ascii="Times New Roman" w:hAnsi="Times New Roman"/>
          <w:color w:val="7030A0"/>
          <w:sz w:val="24"/>
          <w:szCs w:val="24"/>
        </w:rPr>
      </w:pPr>
      <w:r w:rsidRPr="006B19DF">
        <w:rPr>
          <w:rFonts w:ascii="Times New Roman" w:hAnsi="Times New Roman"/>
          <w:color w:val="7030A0"/>
          <w:sz w:val="24"/>
          <w:szCs w:val="24"/>
        </w:rPr>
        <w:t>For each</w:t>
      </w:r>
      <w:r w:rsidR="004D5D13" w:rsidRPr="006B19DF">
        <w:rPr>
          <w:rFonts w:ascii="Times New Roman" w:hAnsi="Times New Roman"/>
          <w:color w:val="7030A0"/>
          <w:sz w:val="24"/>
          <w:szCs w:val="24"/>
        </w:rPr>
        <w:t xml:space="preserve"> risk you</w:t>
      </w:r>
      <w:r w:rsidRPr="006B19DF">
        <w:rPr>
          <w:rFonts w:ascii="Times New Roman" w:hAnsi="Times New Roman"/>
          <w:color w:val="7030A0"/>
          <w:sz w:val="24"/>
          <w:szCs w:val="24"/>
        </w:rPr>
        <w:t> identif</w:t>
      </w:r>
      <w:r w:rsidR="004D5D13" w:rsidRPr="006B19DF">
        <w:rPr>
          <w:rFonts w:ascii="Times New Roman" w:hAnsi="Times New Roman"/>
          <w:color w:val="7030A0"/>
          <w:sz w:val="24"/>
          <w:szCs w:val="24"/>
        </w:rPr>
        <w:t>y</w:t>
      </w:r>
      <w:r w:rsidRPr="006B19DF">
        <w:rPr>
          <w:rFonts w:ascii="Times New Roman" w:hAnsi="Times New Roman"/>
          <w:color w:val="7030A0"/>
          <w:sz w:val="24"/>
          <w:szCs w:val="24"/>
        </w:rPr>
        <w:t>, explain all of the following:</w:t>
      </w:r>
    </w:p>
    <w:p w14:paraId="3DD5CE9B" w14:textId="77777777" w:rsidR="005D09AE" w:rsidRPr="006B19DF" w:rsidRDefault="005D09AE" w:rsidP="00F82441">
      <w:pPr>
        <w:pStyle w:val="ListParagraph"/>
        <w:numPr>
          <w:ilvl w:val="0"/>
          <w:numId w:val="58"/>
        </w:numPr>
        <w:ind w:left="1080"/>
        <w:rPr>
          <w:rFonts w:ascii="Times New Roman" w:hAnsi="Times New Roman"/>
          <w:color w:val="7030A0"/>
          <w:sz w:val="24"/>
          <w:szCs w:val="24"/>
        </w:rPr>
      </w:pPr>
      <w:r w:rsidRPr="006B19DF">
        <w:rPr>
          <w:rFonts w:ascii="Times New Roman" w:hAnsi="Times New Roman"/>
          <w:color w:val="7030A0"/>
          <w:sz w:val="24"/>
          <w:szCs w:val="24"/>
        </w:rPr>
        <w:t>Likelihood of the risk occurring.</w:t>
      </w:r>
    </w:p>
    <w:p w14:paraId="4E63DBE9" w14:textId="77777777" w:rsidR="005D09AE" w:rsidRPr="006B19DF" w:rsidRDefault="005D09AE" w:rsidP="00F82441">
      <w:pPr>
        <w:pStyle w:val="ListParagraph"/>
        <w:numPr>
          <w:ilvl w:val="0"/>
          <w:numId w:val="58"/>
        </w:numPr>
        <w:ind w:left="1080"/>
        <w:rPr>
          <w:rFonts w:ascii="Times New Roman" w:hAnsi="Times New Roman"/>
          <w:color w:val="7030A0"/>
          <w:sz w:val="24"/>
          <w:szCs w:val="24"/>
        </w:rPr>
      </w:pPr>
      <w:r w:rsidRPr="006B19DF">
        <w:rPr>
          <w:rFonts w:ascii="Times New Roman" w:hAnsi="Times New Roman"/>
          <w:color w:val="7030A0"/>
          <w:sz w:val="24"/>
          <w:szCs w:val="24"/>
        </w:rPr>
        <w:t>Magnitude of the effects the risk would have should they occur.</w:t>
      </w:r>
    </w:p>
    <w:p w14:paraId="67F85E0C" w14:textId="77777777" w:rsidR="005D09AE" w:rsidRPr="006B19DF" w:rsidRDefault="005D09AE" w:rsidP="00F82441">
      <w:pPr>
        <w:pStyle w:val="ListParagraph"/>
        <w:numPr>
          <w:ilvl w:val="0"/>
          <w:numId w:val="58"/>
        </w:numPr>
        <w:ind w:left="1080"/>
        <w:rPr>
          <w:rFonts w:ascii="Times New Roman" w:hAnsi="Times New Roman"/>
          <w:color w:val="7030A0"/>
          <w:sz w:val="24"/>
          <w:szCs w:val="24"/>
        </w:rPr>
      </w:pPr>
      <w:r w:rsidRPr="006B19DF">
        <w:rPr>
          <w:rFonts w:ascii="Times New Roman" w:hAnsi="Times New Roman"/>
          <w:color w:val="7030A0"/>
          <w:sz w:val="24"/>
          <w:szCs w:val="24"/>
        </w:rPr>
        <w:t xml:space="preserve">How the risk </w:t>
      </w:r>
      <w:proofErr w:type="gramStart"/>
      <w:r w:rsidRPr="006B19DF">
        <w:rPr>
          <w:rFonts w:ascii="Times New Roman" w:hAnsi="Times New Roman"/>
          <w:color w:val="7030A0"/>
          <w:sz w:val="24"/>
          <w:szCs w:val="24"/>
        </w:rPr>
        <w:t>will be minimized</w:t>
      </w:r>
      <w:proofErr w:type="gramEnd"/>
      <w:r w:rsidRPr="006B19DF">
        <w:rPr>
          <w:rFonts w:ascii="Times New Roman" w:hAnsi="Times New Roman"/>
          <w:color w:val="7030A0"/>
          <w:sz w:val="24"/>
          <w:szCs w:val="24"/>
        </w:rPr>
        <w:t>.</w:t>
      </w:r>
    </w:p>
    <w:p w14:paraId="3E3CDB7C" w14:textId="6AFD66D7" w:rsidR="005D09AE" w:rsidRPr="006B19DF" w:rsidRDefault="005D09AE" w:rsidP="00F82441">
      <w:pPr>
        <w:pStyle w:val="ListParagraph"/>
        <w:numPr>
          <w:ilvl w:val="0"/>
          <w:numId w:val="57"/>
        </w:numPr>
        <w:ind w:left="720"/>
        <w:rPr>
          <w:rFonts w:ascii="Times New Roman" w:hAnsi="Times New Roman"/>
          <w:color w:val="7030A0"/>
          <w:sz w:val="24"/>
          <w:szCs w:val="24"/>
        </w:rPr>
      </w:pPr>
      <w:r w:rsidRPr="006B19DF">
        <w:rPr>
          <w:rFonts w:ascii="Times New Roman" w:hAnsi="Times New Roman"/>
          <w:color w:val="7030A0"/>
          <w:sz w:val="24"/>
          <w:szCs w:val="24"/>
        </w:rPr>
        <w:t xml:space="preserve">If </w:t>
      </w:r>
      <w:r w:rsidR="00571A89" w:rsidRPr="006B19DF">
        <w:rPr>
          <w:rFonts w:ascii="Times New Roman" w:hAnsi="Times New Roman"/>
          <w:color w:val="7030A0"/>
          <w:sz w:val="24"/>
          <w:szCs w:val="24"/>
        </w:rPr>
        <w:t>your study</w:t>
      </w:r>
      <w:r w:rsidRPr="006B19DF">
        <w:rPr>
          <w:rFonts w:ascii="Times New Roman" w:hAnsi="Times New Roman"/>
          <w:color w:val="7030A0"/>
          <w:sz w:val="24"/>
          <w:szCs w:val="24"/>
        </w:rPr>
        <w:t xml:space="preserve"> involves</w:t>
      </w:r>
      <w:r w:rsidR="00571A89" w:rsidRPr="006B19DF">
        <w:rPr>
          <w:rFonts w:ascii="Times New Roman" w:hAnsi="Times New Roman"/>
          <w:color w:val="7030A0"/>
          <w:sz w:val="24"/>
          <w:szCs w:val="24"/>
        </w:rPr>
        <w:t xml:space="preserve"> an</w:t>
      </w:r>
      <w:r w:rsidRPr="006B19DF">
        <w:rPr>
          <w:rFonts w:ascii="Times New Roman" w:hAnsi="Times New Roman"/>
          <w:color w:val="7030A0"/>
          <w:sz w:val="24"/>
          <w:szCs w:val="24"/>
        </w:rPr>
        <w:t xml:space="preserve"> intervention, describe the how the risks of the research intervention </w:t>
      </w:r>
      <w:r w:rsidR="005805A1" w:rsidRPr="006B19DF">
        <w:rPr>
          <w:rFonts w:ascii="Times New Roman" w:hAnsi="Times New Roman"/>
          <w:color w:val="7030A0"/>
          <w:sz w:val="24"/>
          <w:szCs w:val="24"/>
        </w:rPr>
        <w:t>compare</w:t>
      </w:r>
      <w:r w:rsidRPr="006B19DF">
        <w:rPr>
          <w:rFonts w:ascii="Times New Roman" w:hAnsi="Times New Roman"/>
          <w:color w:val="7030A0"/>
          <w:sz w:val="24"/>
          <w:szCs w:val="24"/>
        </w:rPr>
        <w:t xml:space="preserve"> to the “standard of care” and/or the risks participants experience in their daily lives.</w:t>
      </w:r>
    </w:p>
    <w:p w14:paraId="162B289D" w14:textId="77777777" w:rsidR="005D09AE" w:rsidRPr="002369CD" w:rsidRDefault="005D09AE" w:rsidP="00F82441">
      <w:pPr>
        <w:rPr>
          <w:rFonts w:ascii="Times New Roman" w:hAnsi="Times New Roman"/>
          <w:color w:val="7030A0"/>
          <w:sz w:val="24"/>
          <w:szCs w:val="24"/>
        </w:rPr>
      </w:pPr>
    </w:p>
    <w:p w14:paraId="29EF7FD7" w14:textId="30B11F97" w:rsidR="00B438C4" w:rsidRPr="00D80D49" w:rsidRDefault="00B47F51" w:rsidP="00F82441">
      <w:pPr>
        <w:pStyle w:val="ListParagraph"/>
        <w:numPr>
          <w:ilvl w:val="0"/>
          <w:numId w:val="8"/>
        </w:numPr>
        <w:tabs>
          <w:tab w:val="left" w:pos="360"/>
        </w:tabs>
        <w:ind w:left="360"/>
        <w:contextualSpacing w:val="0"/>
        <w:rPr>
          <w:rFonts w:ascii="Times New Roman" w:hAnsi="Times New Roman"/>
          <w:i/>
          <w:iCs/>
          <w:sz w:val="24"/>
          <w:szCs w:val="24"/>
        </w:rPr>
      </w:pPr>
      <w:r>
        <w:rPr>
          <w:rFonts w:ascii="Times New Roman" w:hAnsi="Times New Roman"/>
          <w:b/>
          <w:sz w:val="24"/>
          <w:szCs w:val="24"/>
        </w:rPr>
        <w:t xml:space="preserve">Describe the anticipated </w:t>
      </w:r>
      <w:hyperlink r:id="rId62" w:anchor="benefit" w:history="1">
        <w:r w:rsidRPr="002456F3">
          <w:rPr>
            <w:rStyle w:val="Hyperlink"/>
            <w:rFonts w:ascii="Times New Roman" w:hAnsi="Times New Roman"/>
            <w:b/>
            <w:sz w:val="24"/>
            <w:szCs w:val="24"/>
          </w:rPr>
          <w:t>b</w:t>
        </w:r>
        <w:r w:rsidR="00B438C4" w:rsidRPr="002456F3">
          <w:rPr>
            <w:rStyle w:val="Hyperlink"/>
            <w:rFonts w:ascii="Times New Roman" w:hAnsi="Times New Roman"/>
            <w:b/>
            <w:sz w:val="24"/>
            <w:szCs w:val="24"/>
          </w:rPr>
          <w:t>enefits</w:t>
        </w:r>
      </w:hyperlink>
      <w:r>
        <w:rPr>
          <w:rFonts w:ascii="Times New Roman" w:hAnsi="Times New Roman"/>
          <w:b/>
          <w:sz w:val="24"/>
          <w:szCs w:val="24"/>
        </w:rPr>
        <w:t xml:space="preserve"> to participants.</w:t>
      </w:r>
      <w:r w:rsidR="0004148F" w:rsidRPr="00D80D49">
        <w:rPr>
          <w:rFonts w:ascii="Times New Roman" w:hAnsi="Times New Roman"/>
          <w:sz w:val="24"/>
          <w:szCs w:val="24"/>
        </w:rPr>
        <w:t xml:space="preserve"> </w:t>
      </w:r>
    </w:p>
    <w:p w14:paraId="23F73E95" w14:textId="77777777" w:rsidR="00BE3285" w:rsidRPr="00192DF2" w:rsidRDefault="00BE3285" w:rsidP="00F82441">
      <w:pPr>
        <w:pStyle w:val="ListParagraph"/>
        <w:tabs>
          <w:tab w:val="left" w:pos="360"/>
        </w:tabs>
        <w:ind w:left="360"/>
        <w:contextualSpacing w:val="0"/>
        <w:rPr>
          <w:rFonts w:ascii="Times New Roman" w:hAnsi="Times New Roman"/>
          <w:i/>
          <w:iCs/>
          <w:sz w:val="24"/>
          <w:szCs w:val="24"/>
        </w:rPr>
      </w:pPr>
    </w:p>
    <w:p w14:paraId="0D0F37EE" w14:textId="77777777" w:rsidR="000A1846" w:rsidRPr="00192DF2" w:rsidRDefault="000A1846" w:rsidP="000A1846">
      <w:pPr>
        <w:pStyle w:val="ListParagraph"/>
        <w:tabs>
          <w:tab w:val="left" w:pos="630"/>
        </w:tabs>
        <w:ind w:left="0"/>
        <w:contextualSpacing w:val="0"/>
        <w:rPr>
          <w:rFonts w:ascii="Times New Roman" w:hAnsi="Times New Roman"/>
          <w:i/>
          <w:iCs/>
          <w:sz w:val="24"/>
          <w:szCs w:val="24"/>
        </w:rPr>
      </w:pPr>
      <w:r w:rsidRPr="00192DF2">
        <w:rPr>
          <w:rFonts w:ascii="Times New Roman" w:hAnsi="Times New Roman"/>
          <w:i/>
          <w:iCs/>
          <w:sz w:val="24"/>
          <w:szCs w:val="24"/>
          <w:highlight w:val="lightGray"/>
        </w:rPr>
        <w:t>In order to approve this research, the IRB must determine that the anticipated benefits to research participants are reasonable in relation to the probability and magnitude of possible harm.</w:t>
      </w:r>
      <w:r w:rsidRPr="00192DF2">
        <w:rPr>
          <w:rFonts w:ascii="Times New Roman" w:hAnsi="Times New Roman"/>
          <w:i/>
          <w:iCs/>
          <w:sz w:val="24"/>
          <w:szCs w:val="24"/>
        </w:rPr>
        <w:t xml:space="preserve"> </w:t>
      </w:r>
    </w:p>
    <w:p w14:paraId="1A4C41F5" w14:textId="77777777" w:rsidR="00C6642F" w:rsidRPr="005E2119" w:rsidRDefault="00C6642F" w:rsidP="00F82441">
      <w:pPr>
        <w:pStyle w:val="ListParagraph"/>
        <w:tabs>
          <w:tab w:val="left" w:pos="360"/>
        </w:tabs>
        <w:ind w:left="360"/>
        <w:contextualSpacing w:val="0"/>
        <w:rPr>
          <w:rFonts w:ascii="Times New Roman" w:hAnsi="Times New Roman"/>
          <w:i/>
          <w:iCs/>
          <w:sz w:val="24"/>
          <w:szCs w:val="24"/>
        </w:rPr>
      </w:pPr>
    </w:p>
    <w:p w14:paraId="6EFAC06D" w14:textId="77777777" w:rsidR="004D5D13" w:rsidRPr="006B19DF" w:rsidRDefault="005D09AE" w:rsidP="00F82441">
      <w:pPr>
        <w:rPr>
          <w:rFonts w:ascii="Times New Roman" w:hAnsi="Times New Roman"/>
          <w:color w:val="7030A0"/>
          <w:sz w:val="24"/>
          <w:szCs w:val="24"/>
        </w:rPr>
      </w:pPr>
      <w:r w:rsidRPr="006B19DF">
        <w:rPr>
          <w:rFonts w:ascii="Times New Roman" w:hAnsi="Times New Roman"/>
          <w:color w:val="7030A0"/>
          <w:sz w:val="24"/>
          <w:szCs w:val="24"/>
        </w:rPr>
        <w:t xml:space="preserve">Describe any potential benefits that may result from the research. </w:t>
      </w:r>
    </w:p>
    <w:p w14:paraId="7D8F5774" w14:textId="77777777" w:rsidR="00F82441" w:rsidRPr="006B19DF" w:rsidRDefault="00F82441" w:rsidP="00F82441">
      <w:pPr>
        <w:rPr>
          <w:rFonts w:ascii="Times New Roman" w:hAnsi="Times New Roman"/>
          <w:color w:val="7030A0"/>
          <w:sz w:val="24"/>
          <w:szCs w:val="24"/>
        </w:rPr>
      </w:pPr>
    </w:p>
    <w:p w14:paraId="4BDBAC24" w14:textId="2458CBCE" w:rsidR="005D09AE" w:rsidRPr="006B19DF" w:rsidRDefault="004D5D13" w:rsidP="00F82441">
      <w:pPr>
        <w:rPr>
          <w:rFonts w:ascii="Times New Roman" w:hAnsi="Times New Roman"/>
          <w:color w:val="7030A0"/>
          <w:sz w:val="24"/>
          <w:szCs w:val="24"/>
        </w:rPr>
      </w:pPr>
      <w:r w:rsidRPr="006B19DF">
        <w:rPr>
          <w:rFonts w:ascii="Times New Roman" w:hAnsi="Times New Roman"/>
          <w:color w:val="7030A0"/>
          <w:sz w:val="24"/>
          <w:szCs w:val="24"/>
        </w:rPr>
        <w:t>For example</w:t>
      </w:r>
      <w:r w:rsidR="005D09AE" w:rsidRPr="006B19DF">
        <w:rPr>
          <w:rFonts w:ascii="Times New Roman" w:hAnsi="Times New Roman"/>
          <w:color w:val="7030A0"/>
          <w:sz w:val="24"/>
          <w:szCs w:val="24"/>
        </w:rPr>
        <w:t>:</w:t>
      </w:r>
    </w:p>
    <w:p w14:paraId="4567D105" w14:textId="5248924F" w:rsidR="005D09AE" w:rsidRPr="006B19DF" w:rsidRDefault="004D5D13" w:rsidP="00F82441">
      <w:pPr>
        <w:pStyle w:val="ListParagraph"/>
        <w:numPr>
          <w:ilvl w:val="0"/>
          <w:numId w:val="61"/>
        </w:numPr>
        <w:ind w:left="720"/>
        <w:rPr>
          <w:rFonts w:ascii="Times New Roman" w:hAnsi="Times New Roman"/>
          <w:color w:val="7030A0"/>
          <w:sz w:val="24"/>
          <w:szCs w:val="24"/>
        </w:rPr>
      </w:pPr>
      <w:r w:rsidRPr="006B19DF">
        <w:rPr>
          <w:rFonts w:ascii="Times New Roman" w:hAnsi="Times New Roman"/>
          <w:color w:val="7030A0"/>
          <w:sz w:val="24"/>
          <w:szCs w:val="24"/>
        </w:rPr>
        <w:t>Describe any d</w:t>
      </w:r>
      <w:r w:rsidR="005D09AE" w:rsidRPr="006B19DF">
        <w:rPr>
          <w:rFonts w:ascii="Times New Roman" w:hAnsi="Times New Roman"/>
          <w:color w:val="7030A0"/>
          <w:sz w:val="24"/>
          <w:szCs w:val="24"/>
        </w:rPr>
        <w:t xml:space="preserve">irect benefits </w:t>
      </w:r>
      <w:r w:rsidRPr="006B19DF">
        <w:rPr>
          <w:rFonts w:ascii="Times New Roman" w:hAnsi="Times New Roman"/>
          <w:color w:val="7030A0"/>
          <w:sz w:val="24"/>
          <w:szCs w:val="24"/>
        </w:rPr>
        <w:t xml:space="preserve">participants could expect to receive </w:t>
      </w:r>
      <w:r w:rsidR="005D09AE" w:rsidRPr="006B19DF">
        <w:rPr>
          <w:rFonts w:ascii="Times New Roman" w:hAnsi="Times New Roman"/>
          <w:color w:val="7030A0"/>
          <w:sz w:val="24"/>
          <w:szCs w:val="24"/>
        </w:rPr>
        <w:t>that may result from participation (e.g., weight loss, results of clinical tests, etc.). If there are no direct benefits to participants, clearly state this.</w:t>
      </w:r>
    </w:p>
    <w:p w14:paraId="76B2FC61" w14:textId="1EF2B4D0" w:rsidR="000D13AF" w:rsidRPr="006B19DF" w:rsidRDefault="000D13AF" w:rsidP="00F82441">
      <w:pPr>
        <w:pStyle w:val="ListParagraph"/>
        <w:numPr>
          <w:ilvl w:val="0"/>
          <w:numId w:val="61"/>
        </w:numPr>
        <w:ind w:left="720"/>
        <w:rPr>
          <w:rFonts w:ascii="Times New Roman" w:hAnsi="Times New Roman"/>
          <w:color w:val="7030A0"/>
          <w:sz w:val="24"/>
          <w:szCs w:val="24"/>
        </w:rPr>
      </w:pPr>
      <w:r w:rsidRPr="006B19DF">
        <w:rPr>
          <w:rFonts w:ascii="Times New Roman" w:hAnsi="Times New Roman"/>
          <w:color w:val="7030A0"/>
          <w:sz w:val="24"/>
          <w:szCs w:val="24"/>
        </w:rPr>
        <w:t>Ensure that participants</w:t>
      </w:r>
      <w:r w:rsidR="0074267B" w:rsidRPr="006B19DF">
        <w:rPr>
          <w:rFonts w:ascii="Times New Roman" w:hAnsi="Times New Roman"/>
          <w:color w:val="7030A0"/>
          <w:sz w:val="24"/>
          <w:szCs w:val="24"/>
        </w:rPr>
        <w:t xml:space="preserve"> will not lose any benefits by their enrollment in the research.</w:t>
      </w:r>
    </w:p>
    <w:p w14:paraId="5821DCA2" w14:textId="32E50D74" w:rsidR="008B5765" w:rsidRPr="006B19DF" w:rsidRDefault="008B5765" w:rsidP="00F82441">
      <w:pPr>
        <w:pStyle w:val="ListParagraph"/>
        <w:numPr>
          <w:ilvl w:val="0"/>
          <w:numId w:val="61"/>
        </w:numPr>
        <w:ind w:left="720"/>
        <w:rPr>
          <w:rFonts w:ascii="Times New Roman" w:hAnsi="Times New Roman"/>
          <w:color w:val="7030A0"/>
          <w:sz w:val="24"/>
          <w:szCs w:val="24"/>
        </w:rPr>
      </w:pPr>
      <w:r w:rsidRPr="006B19DF">
        <w:rPr>
          <w:rFonts w:ascii="Times New Roman" w:hAnsi="Times New Roman"/>
          <w:color w:val="7030A0"/>
          <w:sz w:val="24"/>
          <w:szCs w:val="24"/>
        </w:rPr>
        <w:t>Describe any b</w:t>
      </w:r>
      <w:r w:rsidR="005D09AE" w:rsidRPr="006B19DF">
        <w:rPr>
          <w:rFonts w:ascii="Times New Roman" w:hAnsi="Times New Roman"/>
          <w:color w:val="7030A0"/>
          <w:sz w:val="24"/>
          <w:szCs w:val="24"/>
        </w:rPr>
        <w:t xml:space="preserve">enefits </w:t>
      </w:r>
      <w:r w:rsidR="002369CD" w:rsidRPr="006B19DF">
        <w:rPr>
          <w:rFonts w:ascii="Times New Roman" w:hAnsi="Times New Roman"/>
          <w:color w:val="7030A0"/>
          <w:sz w:val="24"/>
          <w:szCs w:val="24"/>
        </w:rPr>
        <w:t>for</w:t>
      </w:r>
      <w:r w:rsidRPr="006B19DF">
        <w:rPr>
          <w:rFonts w:ascii="Times New Roman" w:hAnsi="Times New Roman"/>
          <w:color w:val="7030A0"/>
          <w:sz w:val="24"/>
          <w:szCs w:val="24"/>
        </w:rPr>
        <w:t xml:space="preserve"> families of participants.</w:t>
      </w:r>
    </w:p>
    <w:p w14:paraId="3ACA94E4" w14:textId="76F18F1A" w:rsidR="005D09AE" w:rsidRPr="006B19DF" w:rsidRDefault="008B5765" w:rsidP="00F82441">
      <w:pPr>
        <w:pStyle w:val="ListParagraph"/>
        <w:numPr>
          <w:ilvl w:val="0"/>
          <w:numId w:val="61"/>
        </w:numPr>
        <w:ind w:left="720"/>
        <w:rPr>
          <w:rFonts w:ascii="Times New Roman" w:hAnsi="Times New Roman"/>
          <w:color w:val="7030A0"/>
          <w:sz w:val="24"/>
          <w:szCs w:val="24"/>
        </w:rPr>
      </w:pPr>
      <w:r w:rsidRPr="006B19DF">
        <w:rPr>
          <w:rFonts w:ascii="Times New Roman" w:hAnsi="Times New Roman"/>
          <w:color w:val="7030A0"/>
          <w:sz w:val="24"/>
          <w:szCs w:val="24"/>
        </w:rPr>
        <w:t xml:space="preserve">Describe any benefits that may affect </w:t>
      </w:r>
      <w:r w:rsidR="005D09AE" w:rsidRPr="006B19DF">
        <w:rPr>
          <w:rFonts w:ascii="Times New Roman" w:hAnsi="Times New Roman"/>
          <w:color w:val="7030A0"/>
          <w:sz w:val="24"/>
          <w:szCs w:val="24"/>
        </w:rPr>
        <w:t>the general population</w:t>
      </w:r>
      <w:r w:rsidRPr="006B19DF">
        <w:rPr>
          <w:rFonts w:ascii="Times New Roman" w:hAnsi="Times New Roman"/>
          <w:color w:val="7030A0"/>
          <w:sz w:val="24"/>
          <w:szCs w:val="24"/>
        </w:rPr>
        <w:t xml:space="preserve"> or </w:t>
      </w:r>
      <w:r w:rsidR="007D0503" w:rsidRPr="006B19DF">
        <w:rPr>
          <w:rFonts w:ascii="Times New Roman" w:hAnsi="Times New Roman"/>
          <w:color w:val="7030A0"/>
          <w:sz w:val="24"/>
          <w:szCs w:val="24"/>
        </w:rPr>
        <w:t>certain groups</w:t>
      </w:r>
      <w:r w:rsidR="005D09AE" w:rsidRPr="006B19DF">
        <w:rPr>
          <w:rFonts w:ascii="Times New Roman" w:hAnsi="Times New Roman"/>
          <w:color w:val="7030A0"/>
          <w:sz w:val="24"/>
          <w:szCs w:val="24"/>
        </w:rPr>
        <w:t>.</w:t>
      </w:r>
    </w:p>
    <w:p w14:paraId="4CEE76E7" w14:textId="77777777" w:rsidR="005D09AE" w:rsidRPr="00D80D49" w:rsidRDefault="005D09AE" w:rsidP="00F82441">
      <w:pPr>
        <w:pStyle w:val="ListParagraph"/>
        <w:tabs>
          <w:tab w:val="left" w:pos="360"/>
        </w:tabs>
        <w:ind w:left="360"/>
        <w:contextualSpacing w:val="0"/>
        <w:rPr>
          <w:rFonts w:ascii="Times New Roman" w:hAnsi="Times New Roman"/>
        </w:rPr>
      </w:pPr>
    </w:p>
    <w:p w14:paraId="41C9310A" w14:textId="1E380CCB" w:rsidR="00B438C4" w:rsidRDefault="00B47F51" w:rsidP="00F82441">
      <w:pPr>
        <w:pStyle w:val="ListParagraph"/>
        <w:numPr>
          <w:ilvl w:val="0"/>
          <w:numId w:val="8"/>
        </w:numPr>
        <w:tabs>
          <w:tab w:val="left" w:pos="180"/>
          <w:tab w:val="left" w:pos="360"/>
        </w:tabs>
        <w:ind w:left="360"/>
        <w:contextualSpacing w:val="0"/>
        <w:rPr>
          <w:rFonts w:ascii="Times New Roman" w:hAnsi="Times New Roman"/>
          <w:b/>
          <w:sz w:val="24"/>
          <w:szCs w:val="24"/>
        </w:rPr>
      </w:pPr>
      <w:bookmarkStart w:id="1" w:name="PartV"/>
      <w:bookmarkStart w:id="2" w:name="_Hlk97733946"/>
      <w:bookmarkStart w:id="3" w:name="_Hlk97731916"/>
      <w:bookmarkEnd w:id="1"/>
      <w:r>
        <w:rPr>
          <w:rFonts w:ascii="Times New Roman" w:hAnsi="Times New Roman"/>
          <w:b/>
          <w:sz w:val="24"/>
          <w:szCs w:val="24"/>
        </w:rPr>
        <w:t xml:space="preserve">Does the study involve the use of </w:t>
      </w:r>
      <w:hyperlink r:id="rId63" w:anchor="secondary" w:history="1">
        <w:r w:rsidRPr="00BA5F14">
          <w:rPr>
            <w:rStyle w:val="Hyperlink"/>
            <w:rFonts w:ascii="Times New Roman" w:hAnsi="Times New Roman"/>
            <w:b/>
            <w:sz w:val="24"/>
            <w:szCs w:val="24"/>
          </w:rPr>
          <w:t>s</w:t>
        </w:r>
        <w:r w:rsidR="00B438C4" w:rsidRPr="00BA5F14">
          <w:rPr>
            <w:rStyle w:val="Hyperlink"/>
            <w:rFonts w:ascii="Times New Roman" w:hAnsi="Times New Roman"/>
            <w:b/>
            <w:sz w:val="24"/>
            <w:szCs w:val="24"/>
          </w:rPr>
          <w:t xml:space="preserve">econdary </w:t>
        </w:r>
        <w:r w:rsidRPr="00BA5F14">
          <w:rPr>
            <w:rStyle w:val="Hyperlink"/>
            <w:rFonts w:ascii="Times New Roman" w:hAnsi="Times New Roman"/>
            <w:b/>
            <w:sz w:val="24"/>
            <w:szCs w:val="24"/>
          </w:rPr>
          <w:t>d</w:t>
        </w:r>
        <w:r w:rsidR="00B438C4" w:rsidRPr="00BA5F14">
          <w:rPr>
            <w:rStyle w:val="Hyperlink"/>
            <w:rFonts w:ascii="Times New Roman" w:hAnsi="Times New Roman"/>
            <w:b/>
            <w:sz w:val="24"/>
            <w:szCs w:val="24"/>
          </w:rPr>
          <w:t>ata</w:t>
        </w:r>
      </w:hyperlink>
      <w:r w:rsidR="00B438C4" w:rsidRPr="00101A0F">
        <w:rPr>
          <w:rFonts w:ascii="Times New Roman" w:hAnsi="Times New Roman"/>
          <w:b/>
          <w:sz w:val="24"/>
          <w:szCs w:val="24"/>
        </w:rPr>
        <w:t xml:space="preserve"> (</w:t>
      </w:r>
      <w:hyperlink r:id="rId64" w:anchor="identifiableprivate" w:history="1">
        <w:r w:rsidR="00B438C4" w:rsidRPr="00BA5F14">
          <w:rPr>
            <w:rStyle w:val="Hyperlink"/>
            <w:rFonts w:ascii="Times New Roman" w:hAnsi="Times New Roman"/>
            <w:b/>
            <w:sz w:val="24"/>
            <w:szCs w:val="24"/>
          </w:rPr>
          <w:t>identifiable information</w:t>
        </w:r>
      </w:hyperlink>
      <w:r w:rsidR="00B438C4" w:rsidRPr="00101A0F">
        <w:rPr>
          <w:rFonts w:ascii="Times New Roman" w:hAnsi="Times New Roman"/>
          <w:b/>
          <w:sz w:val="24"/>
          <w:szCs w:val="24"/>
        </w:rPr>
        <w:t xml:space="preserve"> or </w:t>
      </w:r>
      <w:hyperlink r:id="rId65" w:anchor="identifiable" w:history="1">
        <w:r w:rsidR="00B438C4" w:rsidRPr="00BA5F14">
          <w:rPr>
            <w:rStyle w:val="Hyperlink"/>
            <w:rFonts w:ascii="Times New Roman" w:hAnsi="Times New Roman"/>
            <w:b/>
            <w:sz w:val="24"/>
            <w:szCs w:val="24"/>
          </w:rPr>
          <w:t>identifiable biospecimens</w:t>
        </w:r>
      </w:hyperlink>
      <w:r w:rsidR="00B438C4" w:rsidRPr="00D12F25">
        <w:rPr>
          <w:rFonts w:ascii="Times New Roman" w:hAnsi="Times New Roman"/>
          <w:b/>
          <w:sz w:val="24"/>
          <w:szCs w:val="24"/>
        </w:rPr>
        <w:t>)</w:t>
      </w:r>
      <w:r w:rsidR="00C6642F" w:rsidRPr="00D12F25">
        <w:rPr>
          <w:rFonts w:ascii="Times New Roman" w:hAnsi="Times New Roman"/>
          <w:b/>
          <w:sz w:val="24"/>
          <w:szCs w:val="24"/>
        </w:rPr>
        <w:t>?</w:t>
      </w:r>
      <w:r w:rsidR="00101A0F" w:rsidRPr="00D12F25">
        <w:rPr>
          <w:rFonts w:ascii="Times New Roman" w:hAnsi="Times New Roman"/>
          <w:b/>
          <w:sz w:val="24"/>
          <w:szCs w:val="24"/>
        </w:rPr>
        <w:t xml:space="preserve">   </w:t>
      </w:r>
      <w:sdt>
        <w:sdtPr>
          <w:rPr>
            <w:rFonts w:ascii="Times New Roman" w:hAnsi="Times New Roman"/>
            <w:b/>
            <w:sz w:val="24"/>
            <w:szCs w:val="24"/>
          </w:rPr>
          <w:id w:val="-1115670641"/>
          <w14:checkbox>
            <w14:checked w14:val="0"/>
            <w14:checkedState w14:val="2612" w14:font="MS Gothic"/>
            <w14:uncheckedState w14:val="2610" w14:font="MS Gothic"/>
          </w14:checkbox>
        </w:sdtPr>
        <w:sdtEndPr/>
        <w:sdtContent>
          <w:r w:rsidR="00B438C4" w:rsidRPr="00D12F25">
            <w:rPr>
              <w:rFonts w:ascii="Segoe UI Symbol" w:eastAsia="MS Gothic" w:hAnsi="Segoe UI Symbol" w:cs="Segoe UI Symbol"/>
              <w:b/>
              <w:sz w:val="24"/>
              <w:szCs w:val="24"/>
            </w:rPr>
            <w:t>☐</w:t>
          </w:r>
        </w:sdtContent>
      </w:sdt>
      <w:r w:rsidR="00B438C4" w:rsidRPr="00D12F25">
        <w:rPr>
          <w:rFonts w:ascii="Times New Roman" w:hAnsi="Times New Roman"/>
          <w:b/>
          <w:sz w:val="24"/>
          <w:szCs w:val="24"/>
        </w:rPr>
        <w:t xml:space="preserve"> </w:t>
      </w:r>
      <w:r w:rsidR="00C6642F" w:rsidRPr="00D12F25">
        <w:rPr>
          <w:rFonts w:ascii="Times New Roman" w:hAnsi="Times New Roman"/>
          <w:b/>
          <w:sz w:val="24"/>
          <w:szCs w:val="24"/>
        </w:rPr>
        <w:t>Yes (complete Questions 12.1-12</w:t>
      </w:r>
      <w:r w:rsidRPr="00D12F25">
        <w:rPr>
          <w:rFonts w:ascii="Times New Roman" w:hAnsi="Times New Roman"/>
          <w:b/>
          <w:sz w:val="24"/>
          <w:szCs w:val="24"/>
        </w:rPr>
        <w:t xml:space="preserve">.3)    </w:t>
      </w:r>
      <w:sdt>
        <w:sdtPr>
          <w:rPr>
            <w:rFonts w:ascii="Times New Roman" w:hAnsi="Times New Roman"/>
            <w:b/>
            <w:sz w:val="24"/>
            <w:szCs w:val="24"/>
          </w:rPr>
          <w:id w:val="1816224466"/>
          <w14:checkbox>
            <w14:checked w14:val="0"/>
            <w14:checkedState w14:val="2612" w14:font="MS Gothic"/>
            <w14:uncheckedState w14:val="2610" w14:font="MS Gothic"/>
          </w14:checkbox>
        </w:sdtPr>
        <w:sdtEndPr/>
        <w:sdtContent>
          <w:r w:rsidRPr="00D12F25">
            <w:rPr>
              <w:rFonts w:ascii="MS Gothic" w:eastAsia="MS Gothic" w:hAnsi="MS Gothic" w:hint="eastAsia"/>
              <w:b/>
              <w:sz w:val="24"/>
              <w:szCs w:val="24"/>
            </w:rPr>
            <w:t>☐</w:t>
          </w:r>
        </w:sdtContent>
      </w:sdt>
      <w:r w:rsidRPr="00D12F25">
        <w:rPr>
          <w:rFonts w:ascii="Times New Roman" w:hAnsi="Times New Roman"/>
          <w:b/>
          <w:sz w:val="24"/>
          <w:szCs w:val="24"/>
        </w:rPr>
        <w:t xml:space="preserve"> No (skip to Question 1</w:t>
      </w:r>
      <w:r w:rsidR="007D0503" w:rsidRPr="00D12F25">
        <w:rPr>
          <w:rFonts w:ascii="Times New Roman" w:hAnsi="Times New Roman"/>
          <w:b/>
          <w:sz w:val="24"/>
          <w:szCs w:val="24"/>
        </w:rPr>
        <w:t>6</w:t>
      </w:r>
      <w:r w:rsidRPr="00D12F25">
        <w:rPr>
          <w:rFonts w:ascii="Times New Roman" w:hAnsi="Times New Roman"/>
          <w:b/>
          <w:sz w:val="24"/>
          <w:szCs w:val="24"/>
        </w:rPr>
        <w:t>)</w:t>
      </w:r>
      <w:bookmarkEnd w:id="2"/>
    </w:p>
    <w:p w14:paraId="0363EBDD" w14:textId="77777777" w:rsidR="00F82441" w:rsidRPr="00D12F25" w:rsidRDefault="00F82441" w:rsidP="00F82441">
      <w:pPr>
        <w:pStyle w:val="ListParagraph"/>
        <w:tabs>
          <w:tab w:val="left" w:pos="180"/>
          <w:tab w:val="left" w:pos="360"/>
        </w:tabs>
        <w:ind w:left="360"/>
        <w:contextualSpacing w:val="0"/>
        <w:rPr>
          <w:rFonts w:ascii="Times New Roman" w:hAnsi="Times New Roman"/>
          <w:b/>
          <w:sz w:val="24"/>
          <w:szCs w:val="24"/>
        </w:rPr>
      </w:pPr>
    </w:p>
    <w:p w14:paraId="3A7FCB65" w14:textId="556811C1" w:rsidR="00F82441" w:rsidRPr="00F82441" w:rsidRDefault="00C6642F" w:rsidP="00F82441">
      <w:pPr>
        <w:pStyle w:val="ListParagraph"/>
        <w:numPr>
          <w:ilvl w:val="1"/>
          <w:numId w:val="73"/>
        </w:numPr>
        <w:ind w:left="720"/>
        <w:rPr>
          <w:rFonts w:ascii="Times New Roman" w:hAnsi="Times New Roman"/>
          <w:b/>
          <w:sz w:val="24"/>
          <w:szCs w:val="24"/>
        </w:rPr>
      </w:pPr>
      <w:r w:rsidRPr="00D12F25">
        <w:rPr>
          <w:rFonts w:ascii="Times New Roman" w:hAnsi="Times New Roman"/>
          <w:b/>
          <w:sz w:val="24"/>
          <w:szCs w:val="24"/>
        </w:rPr>
        <w:t xml:space="preserve"> </w:t>
      </w:r>
      <w:r w:rsidR="00B438C4" w:rsidRPr="00D12F25">
        <w:rPr>
          <w:rFonts w:ascii="Times New Roman" w:hAnsi="Times New Roman"/>
          <w:b/>
          <w:sz w:val="24"/>
          <w:szCs w:val="24"/>
        </w:rPr>
        <w:t>Provide the source of the data</w:t>
      </w:r>
      <w:r w:rsidR="00CD2414">
        <w:rPr>
          <w:rFonts w:ascii="Times New Roman" w:hAnsi="Times New Roman"/>
          <w:b/>
          <w:sz w:val="24"/>
          <w:szCs w:val="24"/>
        </w:rPr>
        <w:t>.</w:t>
      </w:r>
    </w:p>
    <w:p w14:paraId="66AA87D6" w14:textId="77777777" w:rsidR="00F82441" w:rsidRPr="00D12F25" w:rsidRDefault="00F82441" w:rsidP="00F82441">
      <w:pPr>
        <w:pStyle w:val="ListParagraph"/>
        <w:ind w:hanging="420"/>
        <w:contextualSpacing w:val="0"/>
        <w:rPr>
          <w:rFonts w:ascii="Times New Roman" w:hAnsi="Times New Roman"/>
          <w:b/>
          <w:sz w:val="24"/>
          <w:szCs w:val="24"/>
        </w:rPr>
      </w:pPr>
    </w:p>
    <w:p w14:paraId="066A0561" w14:textId="7852E794" w:rsidR="00B438C4" w:rsidRPr="00D12F25" w:rsidRDefault="00D12F25" w:rsidP="00F82441">
      <w:pPr>
        <w:pStyle w:val="ListParagraph"/>
        <w:ind w:hanging="420"/>
        <w:rPr>
          <w:rFonts w:ascii="Times New Roman" w:hAnsi="Times New Roman"/>
          <w:b/>
          <w:sz w:val="24"/>
          <w:szCs w:val="24"/>
        </w:rPr>
      </w:pPr>
      <w:r w:rsidRPr="00D12F25">
        <w:rPr>
          <w:rFonts w:ascii="Times New Roman" w:hAnsi="Times New Roman"/>
          <w:b/>
          <w:sz w:val="24"/>
          <w:szCs w:val="24"/>
        </w:rPr>
        <w:t>12.2</w:t>
      </w:r>
      <w:r w:rsidR="00B47F51" w:rsidRPr="00D12F25">
        <w:rPr>
          <w:rFonts w:ascii="Times New Roman" w:hAnsi="Times New Roman"/>
          <w:b/>
          <w:sz w:val="24"/>
          <w:szCs w:val="24"/>
        </w:rPr>
        <w:t xml:space="preserve"> </w:t>
      </w:r>
      <w:r w:rsidR="00FA17EB" w:rsidRPr="00D12F25">
        <w:rPr>
          <w:rFonts w:ascii="Times New Roman" w:hAnsi="Times New Roman"/>
          <w:b/>
          <w:sz w:val="24"/>
          <w:szCs w:val="24"/>
        </w:rPr>
        <w:t>Describe the type(s) of data / biospecimens and date range(s) of the data you will use and the characteristics of the study research population (e.g., age range, sex, and any other pertinent demographic information.</w:t>
      </w:r>
      <w:r w:rsidR="00B438C4" w:rsidRPr="00D12F25">
        <w:rPr>
          <w:rFonts w:ascii="Times New Roman" w:hAnsi="Times New Roman"/>
          <w:b/>
          <w:sz w:val="24"/>
          <w:szCs w:val="24"/>
        </w:rPr>
        <w:t xml:space="preserve"> </w:t>
      </w:r>
    </w:p>
    <w:bookmarkEnd w:id="3"/>
    <w:p w14:paraId="67DDB287" w14:textId="77777777" w:rsidR="00F82441" w:rsidRDefault="00F82441" w:rsidP="00F82441">
      <w:pPr>
        <w:pStyle w:val="ListParagraph"/>
        <w:ind w:hanging="420"/>
        <w:contextualSpacing w:val="0"/>
        <w:rPr>
          <w:rFonts w:ascii="Times New Roman" w:hAnsi="Times New Roman"/>
          <w:b/>
          <w:sz w:val="24"/>
          <w:szCs w:val="24"/>
        </w:rPr>
      </w:pPr>
    </w:p>
    <w:p w14:paraId="1BEEA0B9" w14:textId="1EF89C74" w:rsidR="00B438C4" w:rsidRPr="00D12F25" w:rsidRDefault="00D12F25" w:rsidP="00F82441">
      <w:pPr>
        <w:pStyle w:val="ListParagraph"/>
        <w:ind w:hanging="420"/>
        <w:contextualSpacing w:val="0"/>
        <w:rPr>
          <w:rFonts w:ascii="Times New Roman" w:hAnsi="Times New Roman"/>
          <w:b/>
          <w:sz w:val="24"/>
          <w:szCs w:val="24"/>
        </w:rPr>
      </w:pPr>
      <w:r w:rsidRPr="00D12F25">
        <w:rPr>
          <w:rFonts w:ascii="Times New Roman" w:hAnsi="Times New Roman"/>
          <w:b/>
          <w:sz w:val="24"/>
          <w:szCs w:val="24"/>
        </w:rPr>
        <w:t>12.3</w:t>
      </w:r>
      <w:r w:rsidR="00B47F51" w:rsidRPr="00D12F25">
        <w:rPr>
          <w:rFonts w:ascii="Times New Roman" w:hAnsi="Times New Roman"/>
          <w:b/>
          <w:sz w:val="24"/>
          <w:szCs w:val="24"/>
        </w:rPr>
        <w:t xml:space="preserve"> </w:t>
      </w:r>
      <w:r w:rsidR="00B438C4" w:rsidRPr="00D12F25">
        <w:rPr>
          <w:rFonts w:ascii="Times New Roman" w:hAnsi="Times New Roman"/>
          <w:b/>
          <w:sz w:val="24"/>
          <w:szCs w:val="24"/>
        </w:rPr>
        <w:t>Describe how will you use, study, or analyze the data / biospecimens</w:t>
      </w:r>
      <w:r w:rsidR="00CD2414">
        <w:rPr>
          <w:rFonts w:ascii="Times New Roman" w:hAnsi="Times New Roman"/>
          <w:b/>
          <w:sz w:val="24"/>
          <w:szCs w:val="24"/>
        </w:rPr>
        <w:t>.</w:t>
      </w:r>
    </w:p>
    <w:p w14:paraId="7712A221" w14:textId="77777777" w:rsidR="00F82441" w:rsidRPr="00D12F25" w:rsidRDefault="00F82441" w:rsidP="00F82441">
      <w:pPr>
        <w:pStyle w:val="ListParagraph"/>
        <w:ind w:hanging="420"/>
        <w:contextualSpacing w:val="0"/>
        <w:rPr>
          <w:rFonts w:ascii="Times New Roman" w:hAnsi="Times New Roman"/>
        </w:rPr>
      </w:pPr>
    </w:p>
    <w:p w14:paraId="48F7309A" w14:textId="4B5E5757" w:rsidR="00150DF9" w:rsidRDefault="00B47F51" w:rsidP="00F82441">
      <w:pPr>
        <w:pStyle w:val="ListParagraph"/>
        <w:numPr>
          <w:ilvl w:val="0"/>
          <w:numId w:val="8"/>
        </w:numPr>
        <w:tabs>
          <w:tab w:val="left" w:pos="180"/>
          <w:tab w:val="left" w:pos="360"/>
        </w:tabs>
        <w:ind w:left="360"/>
        <w:contextualSpacing w:val="0"/>
        <w:rPr>
          <w:rFonts w:ascii="Times New Roman" w:hAnsi="Times New Roman"/>
          <w:b/>
          <w:sz w:val="24"/>
          <w:szCs w:val="24"/>
        </w:rPr>
      </w:pPr>
      <w:bookmarkStart w:id="4" w:name="_Hlk97732105"/>
      <w:r w:rsidRPr="00D12F25">
        <w:rPr>
          <w:rFonts w:ascii="Times New Roman" w:hAnsi="Times New Roman"/>
          <w:b/>
          <w:sz w:val="24"/>
          <w:szCs w:val="24"/>
        </w:rPr>
        <w:t>Does the study involve the u</w:t>
      </w:r>
      <w:r w:rsidR="00B438C4" w:rsidRPr="00D12F25">
        <w:rPr>
          <w:rFonts w:ascii="Times New Roman" w:hAnsi="Times New Roman"/>
          <w:b/>
          <w:sz w:val="24"/>
          <w:szCs w:val="24"/>
        </w:rPr>
        <w:t xml:space="preserve">se of </w:t>
      </w:r>
      <w:hyperlink r:id="rId66" w:anchor="phi" w:history="1">
        <w:r w:rsidR="00B438C4" w:rsidRPr="00BA5F14">
          <w:rPr>
            <w:rStyle w:val="Hyperlink"/>
            <w:rFonts w:ascii="Times New Roman" w:hAnsi="Times New Roman"/>
            <w:b/>
            <w:sz w:val="24"/>
            <w:szCs w:val="24"/>
          </w:rPr>
          <w:t>PHI</w:t>
        </w:r>
      </w:hyperlink>
      <w:r w:rsidR="00B438C4" w:rsidRPr="00D12F25">
        <w:rPr>
          <w:rFonts w:ascii="Times New Roman" w:hAnsi="Times New Roman"/>
          <w:b/>
          <w:sz w:val="24"/>
          <w:szCs w:val="24"/>
        </w:rPr>
        <w:t xml:space="preserve"> from a HIPAA-covered entity</w:t>
      </w:r>
      <w:r w:rsidRPr="00D12F25">
        <w:rPr>
          <w:rFonts w:ascii="Times New Roman" w:hAnsi="Times New Roman"/>
          <w:b/>
          <w:sz w:val="24"/>
          <w:szCs w:val="24"/>
        </w:rPr>
        <w:t>?</w:t>
      </w:r>
      <w:r w:rsidR="00101A0F" w:rsidRPr="00D12F25">
        <w:rPr>
          <w:rFonts w:ascii="Times New Roman" w:hAnsi="Times New Roman"/>
          <w:b/>
          <w:sz w:val="24"/>
          <w:szCs w:val="24"/>
        </w:rPr>
        <w:t xml:space="preserve">  </w:t>
      </w:r>
    </w:p>
    <w:p w14:paraId="3E3DABE2" w14:textId="7BB77B04" w:rsidR="00B47F51" w:rsidRPr="00D12F25" w:rsidRDefault="002A730D" w:rsidP="00150DF9">
      <w:pPr>
        <w:pStyle w:val="ListParagraph"/>
        <w:tabs>
          <w:tab w:val="left" w:pos="180"/>
          <w:tab w:val="left" w:pos="360"/>
        </w:tabs>
        <w:ind w:left="360"/>
        <w:contextualSpacing w:val="0"/>
        <w:rPr>
          <w:rFonts w:ascii="Times New Roman" w:hAnsi="Times New Roman"/>
          <w:b/>
          <w:sz w:val="24"/>
          <w:szCs w:val="24"/>
        </w:rPr>
      </w:pPr>
      <w:sdt>
        <w:sdtPr>
          <w:rPr>
            <w:rFonts w:ascii="Times New Roman" w:hAnsi="Times New Roman"/>
            <w:b/>
            <w:sz w:val="24"/>
            <w:szCs w:val="24"/>
          </w:rPr>
          <w:id w:val="-487709843"/>
          <w14:checkbox>
            <w14:checked w14:val="0"/>
            <w14:checkedState w14:val="2612" w14:font="MS Gothic"/>
            <w14:uncheckedState w14:val="2610" w14:font="MS Gothic"/>
          </w14:checkbox>
        </w:sdtPr>
        <w:sdtEndPr/>
        <w:sdtContent>
          <w:r w:rsidR="00B47F51" w:rsidRPr="00D12F25">
            <w:rPr>
              <w:rFonts w:ascii="MS Gothic" w:eastAsia="MS Gothic" w:hAnsi="MS Gothic" w:hint="eastAsia"/>
              <w:b/>
              <w:sz w:val="24"/>
              <w:szCs w:val="24"/>
            </w:rPr>
            <w:t>☐</w:t>
          </w:r>
        </w:sdtContent>
      </w:sdt>
      <w:r w:rsidR="00B47F51" w:rsidRPr="00D12F25">
        <w:rPr>
          <w:rFonts w:ascii="Times New Roman" w:hAnsi="Times New Roman"/>
          <w:b/>
          <w:sz w:val="24"/>
          <w:szCs w:val="24"/>
        </w:rPr>
        <w:t xml:space="preserve"> Yes (complete Questions 1</w:t>
      </w:r>
      <w:r w:rsidR="00793C43" w:rsidRPr="00D12F25">
        <w:rPr>
          <w:rFonts w:ascii="Times New Roman" w:hAnsi="Times New Roman"/>
          <w:b/>
          <w:sz w:val="24"/>
          <w:szCs w:val="24"/>
        </w:rPr>
        <w:t>3</w:t>
      </w:r>
      <w:r w:rsidR="00B47F51" w:rsidRPr="00D12F25">
        <w:rPr>
          <w:rFonts w:ascii="Times New Roman" w:hAnsi="Times New Roman"/>
          <w:b/>
          <w:sz w:val="24"/>
          <w:szCs w:val="24"/>
        </w:rPr>
        <w:t>.1-1</w:t>
      </w:r>
      <w:r w:rsidR="00793C43" w:rsidRPr="00D12F25">
        <w:rPr>
          <w:rFonts w:ascii="Times New Roman" w:hAnsi="Times New Roman"/>
          <w:b/>
          <w:sz w:val="24"/>
          <w:szCs w:val="24"/>
        </w:rPr>
        <w:t>3</w:t>
      </w:r>
      <w:r w:rsidR="00B47F51" w:rsidRPr="00D12F25">
        <w:rPr>
          <w:rFonts w:ascii="Times New Roman" w:hAnsi="Times New Roman"/>
          <w:b/>
          <w:sz w:val="24"/>
          <w:szCs w:val="24"/>
        </w:rPr>
        <w:t xml:space="preserve">.2)    </w:t>
      </w:r>
      <w:sdt>
        <w:sdtPr>
          <w:rPr>
            <w:rFonts w:ascii="Times New Roman" w:hAnsi="Times New Roman"/>
            <w:b/>
            <w:sz w:val="24"/>
            <w:szCs w:val="24"/>
          </w:rPr>
          <w:id w:val="1503476411"/>
          <w14:checkbox>
            <w14:checked w14:val="0"/>
            <w14:checkedState w14:val="2612" w14:font="MS Gothic"/>
            <w14:uncheckedState w14:val="2610" w14:font="MS Gothic"/>
          </w14:checkbox>
        </w:sdtPr>
        <w:sdtEndPr/>
        <w:sdtContent>
          <w:r w:rsidR="00B47F51" w:rsidRPr="00D12F25">
            <w:rPr>
              <w:rFonts w:ascii="MS Gothic" w:eastAsia="MS Gothic" w:hAnsi="MS Gothic" w:hint="eastAsia"/>
              <w:b/>
              <w:sz w:val="24"/>
              <w:szCs w:val="24"/>
            </w:rPr>
            <w:t>☐</w:t>
          </w:r>
        </w:sdtContent>
      </w:sdt>
      <w:r w:rsidR="00B47F51" w:rsidRPr="00D12F25">
        <w:rPr>
          <w:rFonts w:ascii="Times New Roman" w:hAnsi="Times New Roman"/>
          <w:b/>
          <w:sz w:val="24"/>
          <w:szCs w:val="24"/>
        </w:rPr>
        <w:t xml:space="preserve"> No (proceed to Question 1</w:t>
      </w:r>
      <w:r w:rsidR="00D12F25">
        <w:rPr>
          <w:rFonts w:ascii="Times New Roman" w:hAnsi="Times New Roman"/>
          <w:b/>
          <w:sz w:val="24"/>
          <w:szCs w:val="24"/>
        </w:rPr>
        <w:t>4</w:t>
      </w:r>
      <w:r w:rsidR="00B47F51" w:rsidRPr="00D12F25">
        <w:rPr>
          <w:rFonts w:ascii="Times New Roman" w:hAnsi="Times New Roman"/>
          <w:b/>
          <w:sz w:val="24"/>
          <w:szCs w:val="24"/>
        </w:rPr>
        <w:t>)</w:t>
      </w:r>
    </w:p>
    <w:p w14:paraId="1C23B085" w14:textId="292EA651" w:rsidR="00B438C4" w:rsidRPr="00D80D49" w:rsidRDefault="00750C58" w:rsidP="00F82441">
      <w:pPr>
        <w:pStyle w:val="ListParagraph"/>
        <w:tabs>
          <w:tab w:val="left" w:pos="360"/>
        </w:tabs>
        <w:ind w:left="360"/>
        <w:contextualSpacing w:val="0"/>
        <w:rPr>
          <w:rFonts w:ascii="Times New Roman" w:hAnsi="Times New Roman"/>
          <w:i/>
          <w:sz w:val="24"/>
          <w:szCs w:val="24"/>
        </w:rPr>
      </w:pPr>
      <w:r w:rsidRPr="00D80D49">
        <w:rPr>
          <w:rFonts w:ascii="Times New Roman" w:hAnsi="Times New Roman"/>
          <w:i/>
          <w:sz w:val="24"/>
          <w:szCs w:val="24"/>
        </w:rPr>
        <w:t xml:space="preserve">Complete and upload </w:t>
      </w:r>
      <w:hyperlink r:id="rId67" w:history="1">
        <w:r w:rsidRPr="005E2119">
          <w:rPr>
            <w:rStyle w:val="Hyperlink"/>
            <w:rFonts w:ascii="Times New Roman" w:hAnsi="Times New Roman"/>
            <w:i/>
            <w:sz w:val="24"/>
            <w:szCs w:val="24"/>
          </w:rPr>
          <w:t>Appendix G: Use of Protected Health Information (PHI) in Research</w:t>
        </w:r>
      </w:hyperlink>
      <w:r w:rsidRPr="00D80D49">
        <w:rPr>
          <w:rFonts w:ascii="Times New Roman" w:hAnsi="Times New Roman"/>
          <w:i/>
          <w:sz w:val="24"/>
          <w:szCs w:val="24"/>
        </w:rPr>
        <w:t xml:space="preserve">. If applicable, upload a </w:t>
      </w:r>
      <w:hyperlink r:id="rId68" w:history="1">
        <w:r w:rsidRPr="005E2119">
          <w:rPr>
            <w:rStyle w:val="Hyperlink"/>
            <w:rFonts w:ascii="Times New Roman" w:hAnsi="Times New Roman"/>
            <w:i/>
            <w:sz w:val="24"/>
            <w:szCs w:val="24"/>
          </w:rPr>
          <w:t>HIPAA Authorization</w:t>
        </w:r>
      </w:hyperlink>
      <w:r w:rsidRPr="00D80D49">
        <w:rPr>
          <w:rFonts w:ascii="Times New Roman" w:hAnsi="Times New Roman"/>
          <w:i/>
          <w:sz w:val="24"/>
          <w:szCs w:val="24"/>
        </w:rPr>
        <w:t xml:space="preserve"> form.</w:t>
      </w:r>
    </w:p>
    <w:p w14:paraId="1E0FA2C0" w14:textId="77777777" w:rsidR="00F82441" w:rsidRDefault="00F82441" w:rsidP="00F82441">
      <w:pPr>
        <w:pStyle w:val="ListParagraph"/>
        <w:tabs>
          <w:tab w:val="left" w:pos="360"/>
        </w:tabs>
        <w:ind w:left="360"/>
        <w:contextualSpacing w:val="0"/>
        <w:rPr>
          <w:rFonts w:ascii="Times New Roman" w:hAnsi="Times New Roman"/>
          <w:b/>
          <w:sz w:val="24"/>
          <w:szCs w:val="24"/>
        </w:rPr>
      </w:pPr>
    </w:p>
    <w:p w14:paraId="7AF2D6B2" w14:textId="74488B29" w:rsidR="00750C58" w:rsidRDefault="00793C43" w:rsidP="00F82441">
      <w:pPr>
        <w:pStyle w:val="ListParagraph"/>
        <w:tabs>
          <w:tab w:val="left" w:pos="360"/>
        </w:tabs>
        <w:ind w:left="360"/>
        <w:contextualSpacing w:val="0"/>
        <w:rPr>
          <w:rFonts w:ascii="Times New Roman" w:hAnsi="Times New Roman"/>
          <w:b/>
          <w:sz w:val="24"/>
          <w:szCs w:val="24"/>
        </w:rPr>
      </w:pPr>
      <w:r>
        <w:rPr>
          <w:rFonts w:ascii="Times New Roman" w:hAnsi="Times New Roman"/>
          <w:b/>
          <w:sz w:val="24"/>
          <w:szCs w:val="24"/>
        </w:rPr>
        <w:t>13</w:t>
      </w:r>
      <w:r w:rsidR="00B47F51">
        <w:rPr>
          <w:rFonts w:ascii="Times New Roman" w:hAnsi="Times New Roman"/>
          <w:b/>
          <w:sz w:val="24"/>
          <w:szCs w:val="24"/>
        </w:rPr>
        <w:t xml:space="preserve">.1 </w:t>
      </w:r>
      <w:r w:rsidR="00B438C4" w:rsidRPr="00D80D49">
        <w:rPr>
          <w:rFonts w:ascii="Times New Roman" w:hAnsi="Times New Roman"/>
          <w:b/>
          <w:sz w:val="24"/>
          <w:szCs w:val="24"/>
        </w:rPr>
        <w:t>D</w:t>
      </w:r>
      <w:r w:rsidR="00F040F3" w:rsidRPr="00D80D49">
        <w:rPr>
          <w:rFonts w:ascii="Times New Roman" w:hAnsi="Times New Roman"/>
          <w:b/>
          <w:sz w:val="24"/>
          <w:szCs w:val="24"/>
        </w:rPr>
        <w:t xml:space="preserve">escribe how authorization to access the </w:t>
      </w:r>
      <w:r w:rsidR="00252F22" w:rsidRPr="00D80D49">
        <w:rPr>
          <w:rFonts w:ascii="Times New Roman" w:hAnsi="Times New Roman"/>
          <w:b/>
          <w:sz w:val="24"/>
          <w:szCs w:val="24"/>
        </w:rPr>
        <w:t xml:space="preserve">data </w:t>
      </w:r>
      <w:proofErr w:type="gramStart"/>
      <w:r w:rsidR="00F040F3" w:rsidRPr="00D80D49">
        <w:rPr>
          <w:rFonts w:ascii="Times New Roman" w:hAnsi="Times New Roman"/>
          <w:b/>
          <w:sz w:val="24"/>
          <w:szCs w:val="24"/>
        </w:rPr>
        <w:t>will be obtained</w:t>
      </w:r>
      <w:proofErr w:type="gramEnd"/>
      <w:r w:rsidR="00F040F3" w:rsidRPr="00D80D49">
        <w:rPr>
          <w:rFonts w:ascii="Times New Roman" w:hAnsi="Times New Roman"/>
          <w:b/>
          <w:sz w:val="24"/>
          <w:szCs w:val="24"/>
        </w:rPr>
        <w:t xml:space="preserve">. </w:t>
      </w:r>
    </w:p>
    <w:p w14:paraId="19C685B1" w14:textId="77777777" w:rsidR="00F82441" w:rsidRDefault="00F82441" w:rsidP="00F82441">
      <w:pPr>
        <w:pStyle w:val="ListParagraph"/>
        <w:tabs>
          <w:tab w:val="left" w:pos="360"/>
        </w:tabs>
        <w:ind w:left="360"/>
        <w:contextualSpacing w:val="0"/>
        <w:rPr>
          <w:rFonts w:ascii="Times New Roman" w:hAnsi="Times New Roman"/>
          <w:b/>
          <w:sz w:val="24"/>
          <w:szCs w:val="24"/>
        </w:rPr>
      </w:pPr>
    </w:p>
    <w:p w14:paraId="73A89A7D" w14:textId="1C9F085C" w:rsidR="00B47F51" w:rsidRDefault="00793C43" w:rsidP="00F82441">
      <w:pPr>
        <w:pStyle w:val="ListParagraph"/>
        <w:tabs>
          <w:tab w:val="left" w:pos="360"/>
        </w:tabs>
        <w:ind w:left="360"/>
        <w:contextualSpacing w:val="0"/>
        <w:rPr>
          <w:rFonts w:ascii="Times New Roman" w:hAnsi="Times New Roman"/>
          <w:b/>
          <w:sz w:val="24"/>
          <w:szCs w:val="24"/>
        </w:rPr>
      </w:pPr>
      <w:proofErr w:type="gramStart"/>
      <w:r>
        <w:rPr>
          <w:rFonts w:ascii="Times New Roman" w:hAnsi="Times New Roman"/>
          <w:b/>
          <w:sz w:val="24"/>
          <w:szCs w:val="24"/>
        </w:rPr>
        <w:t>13</w:t>
      </w:r>
      <w:r w:rsidR="00B47F51">
        <w:rPr>
          <w:rFonts w:ascii="Times New Roman" w:hAnsi="Times New Roman"/>
          <w:b/>
          <w:sz w:val="24"/>
          <w:szCs w:val="24"/>
        </w:rPr>
        <w:t>.2 Is the data considered</w:t>
      </w:r>
      <w:proofErr w:type="gramEnd"/>
      <w:r w:rsidR="00B47F51">
        <w:rPr>
          <w:rFonts w:ascii="Times New Roman" w:hAnsi="Times New Roman"/>
          <w:b/>
          <w:sz w:val="24"/>
          <w:szCs w:val="24"/>
        </w:rPr>
        <w:t xml:space="preserve"> a </w:t>
      </w:r>
      <w:hyperlink r:id="rId69" w:anchor="limited" w:history="1">
        <w:r w:rsidR="00B47F51" w:rsidRPr="00BA5F14">
          <w:rPr>
            <w:rStyle w:val="Hyperlink"/>
            <w:rFonts w:ascii="Times New Roman" w:hAnsi="Times New Roman"/>
            <w:b/>
            <w:sz w:val="24"/>
            <w:szCs w:val="24"/>
          </w:rPr>
          <w:t>limited data set</w:t>
        </w:r>
      </w:hyperlink>
      <w:r w:rsidR="00B47F51">
        <w:rPr>
          <w:rFonts w:ascii="Times New Roman" w:hAnsi="Times New Roman"/>
          <w:b/>
          <w:sz w:val="24"/>
          <w:szCs w:val="24"/>
        </w:rPr>
        <w:t>?</w:t>
      </w:r>
      <w:r w:rsidR="00150DF9">
        <w:rPr>
          <w:rFonts w:ascii="Times New Roman" w:hAnsi="Times New Roman"/>
          <w:b/>
          <w:color w:val="202124"/>
          <w:sz w:val="24"/>
          <w:szCs w:val="24"/>
          <w:shd w:val="clear" w:color="auto" w:fill="FFFFFF"/>
        </w:rPr>
        <w:t xml:space="preserve">    </w:t>
      </w:r>
      <w:sdt>
        <w:sdtPr>
          <w:rPr>
            <w:rFonts w:ascii="Times New Roman" w:hAnsi="Times New Roman"/>
            <w:b/>
            <w:sz w:val="24"/>
            <w:szCs w:val="24"/>
          </w:rPr>
          <w:id w:val="-1235555241"/>
          <w14:checkbox>
            <w14:checked w14:val="0"/>
            <w14:checkedState w14:val="2612" w14:font="MS Gothic"/>
            <w14:uncheckedState w14:val="2610" w14:font="MS Gothic"/>
          </w14:checkbox>
        </w:sdtPr>
        <w:sdtEndPr/>
        <w:sdtContent>
          <w:r w:rsidR="00150DF9">
            <w:rPr>
              <w:rFonts w:ascii="MS Gothic" w:eastAsia="MS Gothic" w:hAnsi="MS Gothic" w:hint="eastAsia"/>
              <w:b/>
              <w:sz w:val="24"/>
              <w:szCs w:val="24"/>
            </w:rPr>
            <w:t>☐</w:t>
          </w:r>
        </w:sdtContent>
      </w:sdt>
      <w:r w:rsidR="00150DF9" w:rsidRPr="00101A0F">
        <w:rPr>
          <w:rFonts w:ascii="Times New Roman" w:hAnsi="Times New Roman"/>
          <w:b/>
          <w:sz w:val="24"/>
          <w:szCs w:val="24"/>
        </w:rPr>
        <w:t xml:space="preserve"> </w:t>
      </w:r>
      <w:r w:rsidR="00150DF9">
        <w:rPr>
          <w:rFonts w:ascii="Times New Roman" w:hAnsi="Times New Roman"/>
          <w:b/>
          <w:sz w:val="24"/>
          <w:szCs w:val="24"/>
        </w:rPr>
        <w:t xml:space="preserve">Yes      </w:t>
      </w:r>
      <w:sdt>
        <w:sdtPr>
          <w:rPr>
            <w:rFonts w:ascii="Times New Roman" w:hAnsi="Times New Roman"/>
            <w:b/>
            <w:sz w:val="24"/>
            <w:szCs w:val="24"/>
          </w:rPr>
          <w:id w:val="919611607"/>
          <w14:checkbox>
            <w14:checked w14:val="0"/>
            <w14:checkedState w14:val="2612" w14:font="MS Gothic"/>
            <w14:uncheckedState w14:val="2610" w14:font="MS Gothic"/>
          </w14:checkbox>
        </w:sdtPr>
        <w:sdtEndPr/>
        <w:sdtContent>
          <w:r w:rsidR="00150DF9">
            <w:rPr>
              <w:rFonts w:ascii="MS Gothic" w:eastAsia="MS Gothic" w:hAnsi="MS Gothic" w:hint="eastAsia"/>
              <w:b/>
              <w:sz w:val="24"/>
              <w:szCs w:val="24"/>
            </w:rPr>
            <w:t>☐</w:t>
          </w:r>
        </w:sdtContent>
      </w:sdt>
      <w:r w:rsidR="00150DF9">
        <w:rPr>
          <w:rFonts w:ascii="Times New Roman" w:hAnsi="Times New Roman"/>
          <w:b/>
          <w:sz w:val="24"/>
          <w:szCs w:val="24"/>
        </w:rPr>
        <w:t xml:space="preserve"> No</w:t>
      </w:r>
    </w:p>
    <w:p w14:paraId="21244718" w14:textId="77777777" w:rsidR="00B47F51" w:rsidRPr="00D80D49" w:rsidRDefault="00B47F51" w:rsidP="00F82441">
      <w:pPr>
        <w:pStyle w:val="ListParagraph"/>
        <w:tabs>
          <w:tab w:val="left" w:pos="360"/>
        </w:tabs>
        <w:ind w:left="360"/>
        <w:contextualSpacing w:val="0"/>
        <w:rPr>
          <w:rFonts w:ascii="Times New Roman" w:hAnsi="Times New Roman"/>
          <w:b/>
          <w:sz w:val="24"/>
          <w:szCs w:val="24"/>
        </w:rPr>
      </w:pPr>
    </w:p>
    <w:bookmarkEnd w:id="4"/>
    <w:p w14:paraId="3E832C2B" w14:textId="2EF0C901" w:rsidR="005D09AE" w:rsidRPr="006B19DF" w:rsidRDefault="00574861" w:rsidP="00F82441">
      <w:pPr>
        <w:tabs>
          <w:tab w:val="left" w:pos="1080"/>
        </w:tabs>
        <w:rPr>
          <w:rFonts w:ascii="Times New Roman" w:hAnsi="Times New Roman"/>
          <w:color w:val="7030A0"/>
          <w:sz w:val="24"/>
          <w:szCs w:val="24"/>
        </w:rPr>
      </w:pPr>
      <w:r w:rsidRPr="006B19DF">
        <w:rPr>
          <w:rFonts w:ascii="Times New Roman" w:hAnsi="Times New Roman"/>
          <w:color w:val="7030A0"/>
          <w:sz w:val="24"/>
          <w:szCs w:val="24"/>
        </w:rPr>
        <w:t xml:space="preserve">Please see the </w:t>
      </w:r>
      <w:hyperlink r:id="rId70" w:history="1">
        <w:r w:rsidRPr="006B19DF">
          <w:rPr>
            <w:rStyle w:val="Hyperlink"/>
            <w:rFonts w:ascii="Times New Roman" w:hAnsi="Times New Roman"/>
            <w:color w:val="7030A0"/>
            <w:sz w:val="24"/>
            <w:szCs w:val="24"/>
          </w:rPr>
          <w:t>HIPAA Privacy Rule Guidance for Brown University Researchers</w:t>
        </w:r>
      </w:hyperlink>
      <w:r w:rsidR="005D09AE" w:rsidRPr="006B19DF">
        <w:rPr>
          <w:rFonts w:ascii="Times New Roman" w:hAnsi="Times New Roman"/>
          <w:color w:val="7030A0"/>
          <w:sz w:val="24"/>
          <w:szCs w:val="24"/>
        </w:rPr>
        <w:t xml:space="preserve"> </w:t>
      </w:r>
      <w:r w:rsidRPr="006B19DF">
        <w:rPr>
          <w:rFonts w:ascii="Times New Roman" w:hAnsi="Times New Roman"/>
          <w:color w:val="7030A0"/>
          <w:sz w:val="24"/>
          <w:szCs w:val="24"/>
        </w:rPr>
        <w:t>for more information on research covered by HIPAA, use and disclosure of PHI, and record keeping.</w:t>
      </w:r>
    </w:p>
    <w:p w14:paraId="49423CBF" w14:textId="77777777" w:rsidR="005D09AE" w:rsidRPr="006B19DF" w:rsidRDefault="005D09AE" w:rsidP="00F82441">
      <w:pPr>
        <w:pStyle w:val="ListParagraph"/>
        <w:tabs>
          <w:tab w:val="left" w:pos="1080"/>
        </w:tabs>
        <w:ind w:left="360"/>
        <w:rPr>
          <w:rFonts w:ascii="Times New Roman" w:hAnsi="Times New Roman"/>
          <w:color w:val="7030A0"/>
          <w:sz w:val="24"/>
          <w:szCs w:val="24"/>
        </w:rPr>
      </w:pPr>
    </w:p>
    <w:p w14:paraId="2B460032" w14:textId="2E9BCD74" w:rsidR="00B519EF" w:rsidRPr="006B19DF" w:rsidRDefault="00AA4343" w:rsidP="00F82441">
      <w:pPr>
        <w:tabs>
          <w:tab w:val="left" w:pos="1080"/>
        </w:tabs>
        <w:rPr>
          <w:rFonts w:ascii="Times New Roman" w:hAnsi="Times New Roman"/>
          <w:color w:val="7030A0"/>
          <w:sz w:val="24"/>
          <w:szCs w:val="24"/>
        </w:rPr>
      </w:pPr>
      <w:r w:rsidRPr="006B19DF">
        <w:rPr>
          <w:rFonts w:ascii="Times New Roman" w:hAnsi="Times New Roman"/>
          <w:color w:val="7030A0"/>
          <w:sz w:val="24"/>
          <w:szCs w:val="24"/>
        </w:rPr>
        <w:t>When using PHI from a HIPAA-covered entity, d</w:t>
      </w:r>
      <w:r w:rsidR="00646141" w:rsidRPr="006B19DF">
        <w:rPr>
          <w:rFonts w:ascii="Times New Roman" w:hAnsi="Times New Roman"/>
          <w:color w:val="7030A0"/>
          <w:sz w:val="24"/>
          <w:szCs w:val="24"/>
        </w:rPr>
        <w:t xml:space="preserve">escribe </w:t>
      </w:r>
      <w:r w:rsidR="00B519EF" w:rsidRPr="006B19DF">
        <w:rPr>
          <w:rFonts w:ascii="Times New Roman" w:hAnsi="Times New Roman"/>
          <w:color w:val="7030A0"/>
          <w:sz w:val="24"/>
          <w:szCs w:val="24"/>
        </w:rPr>
        <w:t>(choose the appropriate method):</w:t>
      </w:r>
    </w:p>
    <w:p w14:paraId="758FB3EE" w14:textId="5A37BD21" w:rsidR="00B519EF" w:rsidRPr="006B19DF" w:rsidRDefault="00B519EF" w:rsidP="00F82441">
      <w:pPr>
        <w:pStyle w:val="ListParagraph"/>
        <w:numPr>
          <w:ilvl w:val="0"/>
          <w:numId w:val="62"/>
        </w:numPr>
        <w:tabs>
          <w:tab w:val="left" w:pos="900"/>
        </w:tabs>
        <w:ind w:left="720"/>
        <w:rPr>
          <w:rFonts w:ascii="Times New Roman" w:hAnsi="Times New Roman"/>
          <w:color w:val="7030A0"/>
          <w:sz w:val="24"/>
          <w:szCs w:val="24"/>
        </w:rPr>
      </w:pPr>
      <w:r w:rsidRPr="006B19DF">
        <w:rPr>
          <w:rFonts w:ascii="Times New Roman" w:hAnsi="Times New Roman"/>
          <w:color w:val="7030A0"/>
          <w:sz w:val="24"/>
          <w:szCs w:val="24"/>
        </w:rPr>
        <w:t xml:space="preserve">How </w:t>
      </w:r>
      <w:r w:rsidR="00646141" w:rsidRPr="006B19DF">
        <w:rPr>
          <w:rFonts w:ascii="Times New Roman" w:hAnsi="Times New Roman"/>
          <w:color w:val="7030A0"/>
          <w:sz w:val="24"/>
          <w:szCs w:val="24"/>
        </w:rPr>
        <w:t>HIPAA Authorization will be requested</w:t>
      </w:r>
      <w:r w:rsidRPr="006B19DF">
        <w:rPr>
          <w:rFonts w:ascii="Times New Roman" w:hAnsi="Times New Roman"/>
          <w:color w:val="7030A0"/>
          <w:sz w:val="24"/>
          <w:szCs w:val="24"/>
        </w:rPr>
        <w:t xml:space="preserve"> </w:t>
      </w:r>
      <w:r w:rsidR="00646141" w:rsidRPr="006B19DF">
        <w:rPr>
          <w:rFonts w:ascii="Times New Roman" w:hAnsi="Times New Roman"/>
          <w:color w:val="7030A0"/>
          <w:sz w:val="24"/>
          <w:szCs w:val="24"/>
        </w:rPr>
        <w:t>from participants</w:t>
      </w:r>
      <w:r w:rsidRPr="006B19DF">
        <w:rPr>
          <w:rFonts w:ascii="Times New Roman" w:hAnsi="Times New Roman"/>
          <w:color w:val="7030A0"/>
          <w:sz w:val="24"/>
          <w:szCs w:val="24"/>
        </w:rPr>
        <w:t>,</w:t>
      </w:r>
      <w:r w:rsidR="002248BF" w:rsidRPr="006B19DF">
        <w:rPr>
          <w:rFonts w:ascii="Times New Roman" w:hAnsi="Times New Roman"/>
          <w:color w:val="7030A0"/>
          <w:sz w:val="24"/>
          <w:szCs w:val="24"/>
        </w:rPr>
        <w:t xml:space="preserve"> </w:t>
      </w:r>
    </w:p>
    <w:p w14:paraId="458180FE" w14:textId="0C7FEAE5" w:rsidR="00B519EF" w:rsidRPr="006B19DF" w:rsidRDefault="00B519EF" w:rsidP="00F82441">
      <w:pPr>
        <w:pStyle w:val="ListParagraph"/>
        <w:numPr>
          <w:ilvl w:val="0"/>
          <w:numId w:val="62"/>
        </w:numPr>
        <w:tabs>
          <w:tab w:val="left" w:pos="900"/>
        </w:tabs>
        <w:ind w:left="720"/>
        <w:rPr>
          <w:rFonts w:ascii="Times New Roman" w:hAnsi="Times New Roman"/>
          <w:color w:val="7030A0"/>
          <w:sz w:val="24"/>
          <w:szCs w:val="24"/>
        </w:rPr>
      </w:pPr>
      <w:r w:rsidRPr="006B19DF">
        <w:rPr>
          <w:rFonts w:ascii="Times New Roman" w:hAnsi="Times New Roman"/>
          <w:color w:val="7030A0"/>
          <w:sz w:val="24"/>
          <w:szCs w:val="24"/>
        </w:rPr>
        <w:t xml:space="preserve">You will request an IRB </w:t>
      </w:r>
      <w:r w:rsidRPr="006B19DF">
        <w:rPr>
          <w:rFonts w:ascii="Times New Roman" w:hAnsi="Times New Roman"/>
          <w:b/>
          <w:color w:val="7030A0"/>
          <w:sz w:val="24"/>
          <w:szCs w:val="24"/>
        </w:rPr>
        <w:t>partial</w:t>
      </w:r>
      <w:r w:rsidRPr="006B19DF">
        <w:rPr>
          <w:rFonts w:ascii="Times New Roman" w:hAnsi="Times New Roman"/>
          <w:color w:val="7030A0"/>
          <w:sz w:val="24"/>
          <w:szCs w:val="24"/>
        </w:rPr>
        <w:t xml:space="preserve"> </w:t>
      </w:r>
      <w:r w:rsidRPr="006B19DF">
        <w:rPr>
          <w:rFonts w:ascii="Times New Roman" w:hAnsi="Times New Roman"/>
          <w:b/>
          <w:color w:val="7030A0"/>
          <w:sz w:val="24"/>
          <w:szCs w:val="24"/>
        </w:rPr>
        <w:t>waiver</w:t>
      </w:r>
      <w:r w:rsidRPr="006B19DF">
        <w:rPr>
          <w:rFonts w:ascii="Times New Roman" w:hAnsi="Times New Roman"/>
          <w:color w:val="7030A0"/>
          <w:sz w:val="24"/>
          <w:szCs w:val="24"/>
        </w:rPr>
        <w:t xml:space="preserve"> of the authorization requirement for recruitment purposes only,</w:t>
      </w:r>
    </w:p>
    <w:p w14:paraId="22630193" w14:textId="790E98D5" w:rsidR="00B519EF" w:rsidRPr="006B19DF" w:rsidRDefault="00B519EF" w:rsidP="00F82441">
      <w:pPr>
        <w:pStyle w:val="ListParagraph"/>
        <w:numPr>
          <w:ilvl w:val="0"/>
          <w:numId w:val="62"/>
        </w:numPr>
        <w:tabs>
          <w:tab w:val="left" w:pos="900"/>
        </w:tabs>
        <w:ind w:left="720"/>
        <w:rPr>
          <w:rFonts w:ascii="Times New Roman" w:hAnsi="Times New Roman"/>
          <w:color w:val="7030A0"/>
          <w:sz w:val="24"/>
          <w:szCs w:val="24"/>
        </w:rPr>
      </w:pPr>
      <w:r w:rsidRPr="006B19DF">
        <w:rPr>
          <w:rFonts w:ascii="Times New Roman" w:hAnsi="Times New Roman"/>
          <w:color w:val="7030A0"/>
          <w:sz w:val="24"/>
          <w:szCs w:val="24"/>
        </w:rPr>
        <w:t xml:space="preserve">You will request an IRB </w:t>
      </w:r>
      <w:r w:rsidRPr="006B19DF">
        <w:rPr>
          <w:rFonts w:ascii="Times New Roman" w:hAnsi="Times New Roman"/>
          <w:b/>
          <w:color w:val="7030A0"/>
          <w:sz w:val="24"/>
          <w:szCs w:val="24"/>
        </w:rPr>
        <w:t>full</w:t>
      </w:r>
      <w:r w:rsidRPr="006B19DF">
        <w:rPr>
          <w:rFonts w:ascii="Times New Roman" w:hAnsi="Times New Roman"/>
          <w:color w:val="7030A0"/>
          <w:sz w:val="24"/>
          <w:szCs w:val="24"/>
        </w:rPr>
        <w:t xml:space="preserve"> </w:t>
      </w:r>
      <w:r w:rsidRPr="006B19DF">
        <w:rPr>
          <w:rFonts w:ascii="Times New Roman" w:hAnsi="Times New Roman"/>
          <w:b/>
          <w:color w:val="7030A0"/>
          <w:sz w:val="24"/>
          <w:szCs w:val="24"/>
        </w:rPr>
        <w:t>waiver</w:t>
      </w:r>
      <w:r w:rsidRPr="006B19DF">
        <w:rPr>
          <w:rFonts w:ascii="Times New Roman" w:hAnsi="Times New Roman"/>
          <w:color w:val="7030A0"/>
          <w:sz w:val="24"/>
          <w:szCs w:val="24"/>
        </w:rPr>
        <w:t xml:space="preserve"> of the authorization requirement for the entire research study,</w:t>
      </w:r>
    </w:p>
    <w:p w14:paraId="0FE78A1A" w14:textId="4E49FDBF" w:rsidR="00B519EF" w:rsidRPr="006B19DF" w:rsidRDefault="00B519EF" w:rsidP="00F82441">
      <w:pPr>
        <w:pStyle w:val="ListParagraph"/>
        <w:numPr>
          <w:ilvl w:val="0"/>
          <w:numId w:val="62"/>
        </w:numPr>
        <w:tabs>
          <w:tab w:val="left" w:pos="900"/>
        </w:tabs>
        <w:ind w:left="720"/>
        <w:rPr>
          <w:rFonts w:ascii="Times New Roman" w:hAnsi="Times New Roman"/>
          <w:color w:val="7030A0"/>
          <w:sz w:val="24"/>
          <w:szCs w:val="24"/>
        </w:rPr>
      </w:pPr>
      <w:r w:rsidRPr="006B19DF">
        <w:rPr>
          <w:rFonts w:ascii="Times New Roman" w:hAnsi="Times New Roman"/>
          <w:color w:val="7030A0"/>
          <w:sz w:val="24"/>
          <w:szCs w:val="24"/>
        </w:rPr>
        <w:t xml:space="preserve">You will request an IRB </w:t>
      </w:r>
      <w:r w:rsidRPr="006B19DF">
        <w:rPr>
          <w:rFonts w:ascii="Times New Roman" w:hAnsi="Times New Roman"/>
          <w:b/>
          <w:color w:val="7030A0"/>
          <w:sz w:val="24"/>
          <w:szCs w:val="24"/>
        </w:rPr>
        <w:t>alteration</w:t>
      </w:r>
      <w:r w:rsidRPr="006B19DF">
        <w:rPr>
          <w:rFonts w:ascii="Times New Roman" w:hAnsi="Times New Roman"/>
          <w:color w:val="7030A0"/>
          <w:sz w:val="24"/>
          <w:szCs w:val="24"/>
        </w:rPr>
        <w:t xml:space="preserve"> of the authorization requirement</w:t>
      </w:r>
      <w:r w:rsidR="00A07441" w:rsidRPr="006B19DF">
        <w:rPr>
          <w:rFonts w:ascii="Times New Roman" w:hAnsi="Times New Roman"/>
          <w:color w:val="7030A0"/>
          <w:sz w:val="24"/>
          <w:szCs w:val="24"/>
        </w:rPr>
        <w:t xml:space="preserve"> to </w:t>
      </w:r>
      <w:r w:rsidR="00AA4343" w:rsidRPr="006B19DF">
        <w:rPr>
          <w:rFonts w:ascii="Times New Roman" w:hAnsi="Times New Roman"/>
          <w:color w:val="7030A0"/>
          <w:sz w:val="24"/>
          <w:szCs w:val="24"/>
        </w:rPr>
        <w:t>change/remove some of the require elements of authorization</w:t>
      </w:r>
      <w:r w:rsidRPr="006B19DF">
        <w:rPr>
          <w:rFonts w:ascii="Times New Roman" w:hAnsi="Times New Roman"/>
          <w:color w:val="7030A0"/>
          <w:sz w:val="24"/>
          <w:szCs w:val="24"/>
        </w:rPr>
        <w:t>,</w:t>
      </w:r>
    </w:p>
    <w:p w14:paraId="0470A369" w14:textId="5ACF127D" w:rsidR="005D09AE" w:rsidRPr="006B19DF" w:rsidRDefault="00B519EF" w:rsidP="00F82441">
      <w:pPr>
        <w:pStyle w:val="ListParagraph"/>
        <w:numPr>
          <w:ilvl w:val="0"/>
          <w:numId w:val="62"/>
        </w:numPr>
        <w:tabs>
          <w:tab w:val="left" w:pos="900"/>
        </w:tabs>
        <w:ind w:left="720"/>
        <w:rPr>
          <w:rFonts w:ascii="Times New Roman" w:hAnsi="Times New Roman"/>
          <w:color w:val="7030A0"/>
          <w:sz w:val="24"/>
          <w:szCs w:val="24"/>
        </w:rPr>
      </w:pPr>
      <w:r w:rsidRPr="006B19DF">
        <w:rPr>
          <w:rFonts w:ascii="Times New Roman" w:hAnsi="Times New Roman"/>
          <w:color w:val="7030A0"/>
          <w:sz w:val="24"/>
          <w:szCs w:val="24"/>
        </w:rPr>
        <w:t xml:space="preserve">You will access a limited data set </w:t>
      </w:r>
      <w:r w:rsidR="00AA4343" w:rsidRPr="006B19DF">
        <w:rPr>
          <w:rFonts w:ascii="Times New Roman" w:hAnsi="Times New Roman"/>
          <w:color w:val="7030A0"/>
          <w:sz w:val="24"/>
          <w:szCs w:val="24"/>
        </w:rPr>
        <w:t xml:space="preserve">from the </w:t>
      </w:r>
      <w:r w:rsidRPr="006B19DF">
        <w:rPr>
          <w:rFonts w:ascii="Times New Roman" w:hAnsi="Times New Roman"/>
          <w:color w:val="7030A0"/>
          <w:sz w:val="24"/>
          <w:szCs w:val="24"/>
        </w:rPr>
        <w:t>data holder</w:t>
      </w:r>
      <w:r w:rsidR="00AA4343" w:rsidRPr="006B19DF">
        <w:rPr>
          <w:rFonts w:ascii="Times New Roman" w:hAnsi="Times New Roman"/>
          <w:color w:val="7030A0"/>
          <w:sz w:val="24"/>
          <w:szCs w:val="24"/>
        </w:rPr>
        <w:t xml:space="preserve"> of the PHI.</w:t>
      </w:r>
    </w:p>
    <w:p w14:paraId="55051CB3" w14:textId="77777777" w:rsidR="00514673" w:rsidRPr="00514673" w:rsidRDefault="00514673" w:rsidP="00F82441">
      <w:pPr>
        <w:pStyle w:val="ListParagraph"/>
        <w:tabs>
          <w:tab w:val="left" w:pos="1080"/>
        </w:tabs>
        <w:ind w:left="1080"/>
        <w:rPr>
          <w:rFonts w:ascii="Times New Roman" w:hAnsi="Times New Roman"/>
          <w:color w:val="7030A0"/>
          <w:sz w:val="24"/>
          <w:szCs w:val="24"/>
        </w:rPr>
      </w:pPr>
    </w:p>
    <w:p w14:paraId="60403326" w14:textId="77777777" w:rsidR="00F82441" w:rsidRDefault="00B47F51" w:rsidP="00F82441">
      <w:pPr>
        <w:pStyle w:val="ListParagraph"/>
        <w:numPr>
          <w:ilvl w:val="0"/>
          <w:numId w:val="8"/>
        </w:numPr>
        <w:tabs>
          <w:tab w:val="left" w:pos="180"/>
          <w:tab w:val="left" w:pos="360"/>
          <w:tab w:val="left" w:pos="1800"/>
        </w:tabs>
        <w:ind w:left="360"/>
        <w:contextualSpacing w:val="0"/>
        <w:rPr>
          <w:rFonts w:ascii="Times New Roman" w:hAnsi="Times New Roman"/>
          <w:b/>
          <w:color w:val="202124"/>
          <w:sz w:val="24"/>
          <w:szCs w:val="24"/>
          <w:shd w:val="clear" w:color="auto" w:fill="FFFFFF"/>
        </w:rPr>
      </w:pPr>
      <w:bookmarkStart w:id="5" w:name="_Hlk97732184"/>
      <w:r>
        <w:rPr>
          <w:rFonts w:ascii="Times New Roman" w:hAnsi="Times New Roman"/>
          <w:b/>
          <w:sz w:val="24"/>
          <w:szCs w:val="24"/>
        </w:rPr>
        <w:t>Does the study involve the u</w:t>
      </w:r>
      <w:r w:rsidR="00F040F3" w:rsidRPr="00D80D49">
        <w:rPr>
          <w:rFonts w:ascii="Times New Roman" w:hAnsi="Times New Roman"/>
          <w:b/>
          <w:sz w:val="24"/>
          <w:szCs w:val="24"/>
        </w:rPr>
        <w:t xml:space="preserve">se of </w:t>
      </w:r>
      <w:r w:rsidR="00F040F3" w:rsidRPr="00D80D49">
        <w:rPr>
          <w:rFonts w:ascii="Times New Roman" w:hAnsi="Times New Roman"/>
          <w:b/>
          <w:bCs/>
          <w:color w:val="202124"/>
          <w:sz w:val="24"/>
          <w:szCs w:val="24"/>
          <w:shd w:val="clear" w:color="auto" w:fill="FFFFFF"/>
        </w:rPr>
        <w:t>Family Educational Rights and Privacy Act</w:t>
      </w:r>
      <w:r w:rsidR="00F040F3" w:rsidRPr="00D80D49">
        <w:rPr>
          <w:rFonts w:ascii="Times New Roman" w:hAnsi="Times New Roman"/>
          <w:b/>
          <w:color w:val="202124"/>
          <w:sz w:val="24"/>
          <w:szCs w:val="24"/>
          <w:shd w:val="clear" w:color="auto" w:fill="FFFFFF"/>
        </w:rPr>
        <w:t> (FERPA)</w:t>
      </w:r>
      <w:r w:rsidR="00E04A76">
        <w:rPr>
          <w:rFonts w:ascii="Times New Roman" w:hAnsi="Times New Roman"/>
          <w:b/>
          <w:color w:val="202124"/>
          <w:sz w:val="24"/>
          <w:szCs w:val="24"/>
          <w:shd w:val="clear" w:color="auto" w:fill="FFFFFF"/>
        </w:rPr>
        <w:t xml:space="preserve"> or Protection of Pupil Rights Amendment (PPRA)</w:t>
      </w:r>
      <w:r w:rsidR="00750C58" w:rsidRPr="00D80D49">
        <w:rPr>
          <w:rFonts w:ascii="Times New Roman" w:hAnsi="Times New Roman"/>
          <w:b/>
          <w:color w:val="202124"/>
          <w:sz w:val="24"/>
          <w:szCs w:val="24"/>
          <w:shd w:val="clear" w:color="auto" w:fill="FFFFFF"/>
        </w:rPr>
        <w:t xml:space="preserve"> data</w:t>
      </w:r>
      <w:r>
        <w:rPr>
          <w:rFonts w:ascii="Times New Roman" w:hAnsi="Times New Roman"/>
          <w:b/>
          <w:color w:val="202124"/>
          <w:sz w:val="24"/>
          <w:szCs w:val="24"/>
          <w:shd w:val="clear" w:color="auto" w:fill="FFFFFF"/>
        </w:rPr>
        <w:t>?</w:t>
      </w:r>
      <w:r w:rsidR="00101A0F">
        <w:rPr>
          <w:rFonts w:ascii="Times New Roman" w:hAnsi="Times New Roman"/>
          <w:b/>
          <w:color w:val="202124"/>
          <w:sz w:val="24"/>
          <w:szCs w:val="24"/>
          <w:shd w:val="clear" w:color="auto" w:fill="FFFFFF"/>
        </w:rPr>
        <w:t xml:space="preserve">   </w:t>
      </w:r>
    </w:p>
    <w:p w14:paraId="5643B09E" w14:textId="1B4C7C10" w:rsidR="00750C58" w:rsidRPr="00101A0F" w:rsidRDefault="002A730D" w:rsidP="00F82441">
      <w:pPr>
        <w:pStyle w:val="ListParagraph"/>
        <w:tabs>
          <w:tab w:val="left" w:pos="180"/>
          <w:tab w:val="left" w:pos="360"/>
          <w:tab w:val="left" w:pos="1800"/>
        </w:tabs>
        <w:ind w:left="360"/>
        <w:contextualSpacing w:val="0"/>
        <w:rPr>
          <w:rFonts w:ascii="Times New Roman" w:hAnsi="Times New Roman"/>
          <w:b/>
          <w:color w:val="202124"/>
          <w:sz w:val="24"/>
          <w:szCs w:val="24"/>
          <w:shd w:val="clear" w:color="auto" w:fill="FFFFFF"/>
        </w:rPr>
      </w:pPr>
      <w:sdt>
        <w:sdtPr>
          <w:rPr>
            <w:rFonts w:ascii="Times New Roman" w:hAnsi="Times New Roman"/>
            <w:b/>
            <w:sz w:val="24"/>
            <w:szCs w:val="24"/>
          </w:rPr>
          <w:id w:val="-1112819379"/>
          <w14:checkbox>
            <w14:checked w14:val="0"/>
            <w14:checkedState w14:val="2612" w14:font="MS Gothic"/>
            <w14:uncheckedState w14:val="2610" w14:font="MS Gothic"/>
          </w14:checkbox>
        </w:sdtPr>
        <w:sdtEndPr/>
        <w:sdtContent>
          <w:r w:rsidR="00B47F51">
            <w:rPr>
              <w:rFonts w:ascii="MS Gothic" w:eastAsia="MS Gothic" w:hAnsi="MS Gothic" w:hint="eastAsia"/>
              <w:b/>
              <w:sz w:val="24"/>
              <w:szCs w:val="24"/>
            </w:rPr>
            <w:t>☐</w:t>
          </w:r>
        </w:sdtContent>
      </w:sdt>
      <w:r w:rsidR="00B47F51" w:rsidRPr="00101A0F">
        <w:rPr>
          <w:rFonts w:ascii="Times New Roman" w:hAnsi="Times New Roman"/>
          <w:b/>
          <w:sz w:val="24"/>
          <w:szCs w:val="24"/>
        </w:rPr>
        <w:t xml:space="preserve"> </w:t>
      </w:r>
      <w:r w:rsidR="00793C43">
        <w:rPr>
          <w:rFonts w:ascii="Times New Roman" w:hAnsi="Times New Roman"/>
          <w:b/>
          <w:sz w:val="24"/>
          <w:szCs w:val="24"/>
        </w:rPr>
        <w:t>Yes (complete Questions 14.1-14</w:t>
      </w:r>
      <w:r w:rsidR="00B47F51">
        <w:rPr>
          <w:rFonts w:ascii="Times New Roman" w:hAnsi="Times New Roman"/>
          <w:b/>
          <w:sz w:val="24"/>
          <w:szCs w:val="24"/>
        </w:rPr>
        <w:t xml:space="preserve">.2)    </w:t>
      </w:r>
      <w:sdt>
        <w:sdtPr>
          <w:rPr>
            <w:rFonts w:ascii="Times New Roman" w:hAnsi="Times New Roman"/>
            <w:b/>
            <w:sz w:val="24"/>
            <w:szCs w:val="24"/>
          </w:rPr>
          <w:id w:val="729113736"/>
          <w14:checkbox>
            <w14:checked w14:val="0"/>
            <w14:checkedState w14:val="2612" w14:font="MS Gothic"/>
            <w14:uncheckedState w14:val="2610" w14:font="MS Gothic"/>
          </w14:checkbox>
        </w:sdtPr>
        <w:sdtEndPr/>
        <w:sdtContent>
          <w:r w:rsidR="00B47F51">
            <w:rPr>
              <w:rFonts w:ascii="MS Gothic" w:eastAsia="MS Gothic" w:hAnsi="MS Gothic" w:hint="eastAsia"/>
              <w:b/>
              <w:sz w:val="24"/>
              <w:szCs w:val="24"/>
            </w:rPr>
            <w:t>☐</w:t>
          </w:r>
        </w:sdtContent>
      </w:sdt>
      <w:r w:rsidR="00B47F51">
        <w:rPr>
          <w:rFonts w:ascii="Times New Roman" w:hAnsi="Times New Roman"/>
          <w:b/>
          <w:sz w:val="24"/>
          <w:szCs w:val="24"/>
        </w:rPr>
        <w:t xml:space="preserve"> No (proceed to Question 1</w:t>
      </w:r>
      <w:r w:rsidR="007D0503">
        <w:rPr>
          <w:rFonts w:ascii="Times New Roman" w:hAnsi="Times New Roman"/>
          <w:b/>
          <w:sz w:val="24"/>
          <w:szCs w:val="24"/>
        </w:rPr>
        <w:t>5</w:t>
      </w:r>
      <w:r w:rsidR="00B47F51">
        <w:rPr>
          <w:rFonts w:ascii="Times New Roman" w:hAnsi="Times New Roman"/>
          <w:b/>
          <w:sz w:val="24"/>
          <w:szCs w:val="24"/>
        </w:rPr>
        <w:t>)</w:t>
      </w:r>
    </w:p>
    <w:bookmarkEnd w:id="5"/>
    <w:p w14:paraId="5102EC87" w14:textId="77777777" w:rsidR="00F82441" w:rsidRDefault="00F82441" w:rsidP="00F82441">
      <w:pPr>
        <w:pStyle w:val="ListParagraph"/>
        <w:tabs>
          <w:tab w:val="left" w:pos="180"/>
          <w:tab w:val="left" w:pos="360"/>
        </w:tabs>
        <w:ind w:left="360"/>
        <w:rPr>
          <w:rFonts w:ascii="Times New Roman" w:hAnsi="Times New Roman"/>
          <w:b/>
          <w:sz w:val="24"/>
          <w:szCs w:val="24"/>
        </w:rPr>
      </w:pPr>
    </w:p>
    <w:p w14:paraId="43C2C537" w14:textId="60AC6747" w:rsidR="00695A83" w:rsidRPr="00695A83" w:rsidRDefault="00793C43" w:rsidP="00F82441">
      <w:pPr>
        <w:pStyle w:val="ListParagraph"/>
        <w:tabs>
          <w:tab w:val="left" w:pos="180"/>
          <w:tab w:val="left" w:pos="360"/>
        </w:tabs>
        <w:ind w:left="360"/>
        <w:rPr>
          <w:rFonts w:ascii="Times New Roman" w:hAnsi="Times New Roman"/>
          <w:b/>
          <w:sz w:val="24"/>
          <w:szCs w:val="24"/>
        </w:rPr>
      </w:pPr>
      <w:r>
        <w:rPr>
          <w:rFonts w:ascii="Times New Roman" w:hAnsi="Times New Roman"/>
          <w:b/>
          <w:sz w:val="24"/>
          <w:szCs w:val="24"/>
        </w:rPr>
        <w:t>14</w:t>
      </w:r>
      <w:r w:rsidR="00B47F51">
        <w:rPr>
          <w:rFonts w:ascii="Times New Roman" w:hAnsi="Times New Roman"/>
          <w:b/>
          <w:sz w:val="24"/>
          <w:szCs w:val="24"/>
        </w:rPr>
        <w:t xml:space="preserve">.1 </w:t>
      </w:r>
      <w:r w:rsidR="00695A83" w:rsidRPr="00695A83">
        <w:rPr>
          <w:rFonts w:ascii="Times New Roman" w:hAnsi="Times New Roman"/>
          <w:b/>
          <w:sz w:val="24"/>
          <w:szCs w:val="24"/>
        </w:rPr>
        <w:t>What type of FERPA</w:t>
      </w:r>
      <w:r w:rsidR="00E04A76">
        <w:rPr>
          <w:rFonts w:ascii="Times New Roman" w:hAnsi="Times New Roman"/>
          <w:b/>
          <w:sz w:val="24"/>
          <w:szCs w:val="24"/>
        </w:rPr>
        <w:t xml:space="preserve"> or PPRA</w:t>
      </w:r>
      <w:r w:rsidR="00695A83" w:rsidRPr="00695A83">
        <w:rPr>
          <w:rFonts w:ascii="Times New Roman" w:hAnsi="Times New Roman"/>
          <w:b/>
          <w:sz w:val="24"/>
          <w:szCs w:val="24"/>
        </w:rPr>
        <w:t xml:space="preserve"> data </w:t>
      </w:r>
      <w:proofErr w:type="gramStart"/>
      <w:r w:rsidR="00695A83" w:rsidRPr="00695A83">
        <w:rPr>
          <w:rFonts w:ascii="Times New Roman" w:hAnsi="Times New Roman"/>
          <w:b/>
          <w:sz w:val="24"/>
          <w:szCs w:val="24"/>
        </w:rPr>
        <w:t>will be accessed</w:t>
      </w:r>
      <w:proofErr w:type="gramEnd"/>
      <w:r w:rsidR="00695A83" w:rsidRPr="00695A83">
        <w:rPr>
          <w:rFonts w:ascii="Times New Roman" w:hAnsi="Times New Roman"/>
          <w:b/>
          <w:sz w:val="24"/>
          <w:szCs w:val="24"/>
        </w:rPr>
        <w:t xml:space="preserve"> for this research?</w:t>
      </w:r>
    </w:p>
    <w:p w14:paraId="4FDD609C" w14:textId="416FA6B6" w:rsidR="00150DF9" w:rsidRPr="00956152" w:rsidRDefault="002A730D" w:rsidP="00150DF9">
      <w:pPr>
        <w:spacing w:line="276" w:lineRule="auto"/>
        <w:ind w:left="720"/>
        <w:rPr>
          <w:rFonts w:ascii="Times New Roman" w:hAnsi="Times New Roman"/>
          <w:sz w:val="24"/>
        </w:rPr>
      </w:pPr>
      <w:sdt>
        <w:sdtPr>
          <w:rPr>
            <w:rFonts w:ascii="Times New Roman" w:eastAsia="MS Gothic" w:hAnsi="Times New Roman"/>
            <w:sz w:val="24"/>
            <w:szCs w:val="24"/>
          </w:rPr>
          <w:id w:val="892075877"/>
          <w14:checkbox>
            <w14:checked w14:val="0"/>
            <w14:checkedState w14:val="2612" w14:font="MS Gothic"/>
            <w14:uncheckedState w14:val="2610" w14:font="MS Gothic"/>
          </w14:checkbox>
        </w:sdtPr>
        <w:sdtEndPr/>
        <w:sdtContent>
          <w:r w:rsidR="00150DF9">
            <w:rPr>
              <w:rFonts w:ascii="MS Gothic" w:eastAsia="MS Gothic" w:hAnsi="MS Gothic" w:hint="eastAsia"/>
              <w:sz w:val="24"/>
              <w:szCs w:val="24"/>
            </w:rPr>
            <w:t>☐</w:t>
          </w:r>
        </w:sdtContent>
      </w:sdt>
      <w:r w:rsidR="00150DF9" w:rsidRPr="00956152">
        <w:rPr>
          <w:rFonts w:ascii="Times New Roman" w:hAnsi="Times New Roman"/>
          <w:sz w:val="24"/>
        </w:rPr>
        <w:t xml:space="preserve"> Directory information</w:t>
      </w:r>
    </w:p>
    <w:p w14:paraId="7AD030FC" w14:textId="77777777" w:rsidR="00150DF9" w:rsidRPr="00956152" w:rsidRDefault="002A730D" w:rsidP="00150DF9">
      <w:pPr>
        <w:spacing w:line="276" w:lineRule="auto"/>
        <w:ind w:left="720"/>
        <w:rPr>
          <w:rFonts w:ascii="Times New Roman" w:hAnsi="Times New Roman"/>
          <w:sz w:val="24"/>
        </w:rPr>
      </w:pPr>
      <w:sdt>
        <w:sdtPr>
          <w:rPr>
            <w:rFonts w:ascii="Times New Roman" w:eastAsia="MS Gothic" w:hAnsi="Times New Roman"/>
            <w:sz w:val="24"/>
            <w:szCs w:val="24"/>
          </w:rPr>
          <w:id w:val="-1956791062"/>
          <w14:checkbox>
            <w14:checked w14:val="0"/>
            <w14:checkedState w14:val="2612" w14:font="MS Gothic"/>
            <w14:uncheckedState w14:val="2610" w14:font="MS Gothic"/>
          </w14:checkbox>
        </w:sdtPr>
        <w:sdtEndPr/>
        <w:sdtContent>
          <w:r w:rsidR="00150DF9">
            <w:rPr>
              <w:rFonts w:ascii="MS Gothic" w:eastAsia="MS Gothic" w:hAnsi="MS Gothic" w:hint="eastAsia"/>
              <w:sz w:val="24"/>
              <w:szCs w:val="24"/>
            </w:rPr>
            <w:t>☐</w:t>
          </w:r>
        </w:sdtContent>
      </w:sdt>
      <w:r w:rsidR="00150DF9" w:rsidRPr="00956152">
        <w:rPr>
          <w:rFonts w:ascii="Times New Roman" w:hAnsi="Times New Roman"/>
          <w:sz w:val="24"/>
        </w:rPr>
        <w:t xml:space="preserve"> Education records</w:t>
      </w:r>
    </w:p>
    <w:p w14:paraId="1FF43E77" w14:textId="77777777" w:rsidR="00150DF9" w:rsidRDefault="002A730D" w:rsidP="00150DF9">
      <w:pPr>
        <w:spacing w:line="276" w:lineRule="auto"/>
        <w:ind w:left="720"/>
        <w:rPr>
          <w:rFonts w:ascii="Times New Roman" w:hAnsi="Times New Roman"/>
          <w:sz w:val="24"/>
        </w:rPr>
      </w:pPr>
      <w:sdt>
        <w:sdtPr>
          <w:rPr>
            <w:rFonts w:ascii="Times New Roman" w:eastAsia="MS Gothic" w:hAnsi="Times New Roman"/>
            <w:sz w:val="24"/>
            <w:szCs w:val="24"/>
          </w:rPr>
          <w:id w:val="1312521905"/>
          <w14:checkbox>
            <w14:checked w14:val="0"/>
            <w14:checkedState w14:val="2612" w14:font="MS Gothic"/>
            <w14:uncheckedState w14:val="2610" w14:font="MS Gothic"/>
          </w14:checkbox>
        </w:sdtPr>
        <w:sdtEndPr/>
        <w:sdtContent>
          <w:r w:rsidR="00150DF9">
            <w:rPr>
              <w:rFonts w:ascii="MS Gothic" w:eastAsia="MS Gothic" w:hAnsi="MS Gothic" w:hint="eastAsia"/>
              <w:sz w:val="24"/>
              <w:szCs w:val="24"/>
            </w:rPr>
            <w:t>☐</w:t>
          </w:r>
        </w:sdtContent>
      </w:sdt>
      <w:r w:rsidR="00150DF9" w:rsidRPr="00956152">
        <w:rPr>
          <w:rFonts w:ascii="Times New Roman" w:hAnsi="Times New Roman"/>
          <w:sz w:val="24"/>
        </w:rPr>
        <w:t xml:space="preserve"> </w:t>
      </w:r>
      <w:r w:rsidR="00150DF9">
        <w:rPr>
          <w:rFonts w:ascii="Times New Roman" w:hAnsi="Times New Roman"/>
          <w:sz w:val="24"/>
          <w:szCs w:val="24"/>
        </w:rPr>
        <w:t>Instructional material</w:t>
      </w:r>
    </w:p>
    <w:p w14:paraId="780D2C13" w14:textId="77777777" w:rsidR="00150DF9" w:rsidRDefault="002A730D" w:rsidP="00150DF9">
      <w:pPr>
        <w:spacing w:line="276" w:lineRule="auto"/>
        <w:ind w:left="720"/>
        <w:rPr>
          <w:rFonts w:ascii="Times New Roman" w:hAnsi="Times New Roman"/>
          <w:sz w:val="24"/>
        </w:rPr>
      </w:pPr>
      <w:sdt>
        <w:sdtPr>
          <w:rPr>
            <w:rFonts w:ascii="Times New Roman" w:hAnsi="Times New Roman"/>
            <w:sz w:val="24"/>
          </w:rPr>
          <w:id w:val="-928034979"/>
          <w14:checkbox>
            <w14:checked w14:val="0"/>
            <w14:checkedState w14:val="2612" w14:font="MS Gothic"/>
            <w14:uncheckedState w14:val="2610" w14:font="MS Gothic"/>
          </w14:checkbox>
        </w:sdtPr>
        <w:sdtEndPr/>
        <w:sdtContent>
          <w:r w:rsidR="00150DF9">
            <w:rPr>
              <w:rFonts w:ascii="MS Gothic" w:eastAsia="MS Gothic" w:hAnsi="MS Gothic" w:hint="eastAsia"/>
              <w:sz w:val="24"/>
            </w:rPr>
            <w:t>☐</w:t>
          </w:r>
        </w:sdtContent>
      </w:sdt>
      <w:r w:rsidR="00150DF9">
        <w:rPr>
          <w:rFonts w:ascii="Times New Roman" w:hAnsi="Times New Roman"/>
          <w:sz w:val="24"/>
        </w:rPr>
        <w:t xml:space="preserve"> </w:t>
      </w:r>
      <w:r w:rsidR="00150DF9" w:rsidRPr="00956152">
        <w:rPr>
          <w:rFonts w:ascii="Times New Roman" w:hAnsi="Times New Roman"/>
          <w:sz w:val="24"/>
        </w:rPr>
        <w:t>Personally identifiable information (PII)</w:t>
      </w:r>
    </w:p>
    <w:p w14:paraId="2C60D4BB" w14:textId="77777777" w:rsidR="00150DF9" w:rsidRPr="00956152" w:rsidRDefault="002A730D" w:rsidP="00150DF9">
      <w:pPr>
        <w:spacing w:line="276" w:lineRule="auto"/>
        <w:ind w:left="720"/>
        <w:rPr>
          <w:rFonts w:ascii="Times New Roman" w:hAnsi="Times New Roman"/>
          <w:sz w:val="24"/>
        </w:rPr>
      </w:pPr>
      <w:sdt>
        <w:sdtPr>
          <w:rPr>
            <w:rFonts w:ascii="Times New Roman" w:hAnsi="Times New Roman"/>
            <w:sz w:val="24"/>
          </w:rPr>
          <w:id w:val="-139580539"/>
          <w14:checkbox>
            <w14:checked w14:val="0"/>
            <w14:checkedState w14:val="2612" w14:font="MS Gothic"/>
            <w14:uncheckedState w14:val="2610" w14:font="MS Gothic"/>
          </w14:checkbox>
        </w:sdtPr>
        <w:sdtEndPr/>
        <w:sdtContent>
          <w:r w:rsidR="00150DF9">
            <w:rPr>
              <w:rFonts w:ascii="MS Gothic" w:eastAsia="MS Gothic" w:hAnsi="MS Gothic" w:hint="eastAsia"/>
              <w:sz w:val="24"/>
            </w:rPr>
            <w:t>☐</w:t>
          </w:r>
        </w:sdtContent>
      </w:sdt>
      <w:r w:rsidR="00150DF9">
        <w:rPr>
          <w:rFonts w:ascii="Times New Roman" w:hAnsi="Times New Roman"/>
          <w:sz w:val="24"/>
        </w:rPr>
        <w:t xml:space="preserve"> Data involving a PPRA-protected category</w:t>
      </w:r>
    </w:p>
    <w:p w14:paraId="19CDDF48" w14:textId="0412357D" w:rsidR="00150DF9" w:rsidRDefault="00150DF9" w:rsidP="00150DF9">
      <w:pPr>
        <w:pStyle w:val="ListParagraph"/>
        <w:tabs>
          <w:tab w:val="left" w:pos="180"/>
          <w:tab w:val="left" w:pos="360"/>
        </w:tabs>
        <w:spacing w:after="120" w:line="276" w:lineRule="auto"/>
        <w:ind w:left="360"/>
        <w:rPr>
          <w:rFonts w:ascii="Times New Roman" w:hAnsi="Times New Roman"/>
          <w:b/>
          <w:sz w:val="24"/>
          <w:szCs w:val="24"/>
        </w:rPr>
      </w:pPr>
      <w:r>
        <w:rPr>
          <w:rFonts w:ascii="Times New Roman" w:hAnsi="Times New Roman"/>
          <w:b/>
          <w:sz w:val="24"/>
          <w:szCs w:val="24"/>
        </w:rPr>
        <w:tab/>
      </w:r>
      <w:sdt>
        <w:sdtPr>
          <w:rPr>
            <w:rFonts w:ascii="Times New Roman" w:eastAsia="MS Gothic" w:hAnsi="Times New Roman"/>
            <w:sz w:val="24"/>
            <w:szCs w:val="24"/>
          </w:rPr>
          <w:id w:val="18650978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B24DE">
        <w:rPr>
          <w:rFonts w:ascii="Times New Roman" w:eastAsia="MS Gothic" w:hAnsi="Times New Roman"/>
          <w:sz w:val="24"/>
          <w:szCs w:val="24"/>
        </w:rPr>
        <w:t xml:space="preserve"> </w:t>
      </w:r>
      <w:r w:rsidRPr="00101A0F">
        <w:rPr>
          <w:rFonts w:ascii="Times New Roman" w:hAnsi="Times New Roman"/>
          <w:sz w:val="24"/>
          <w:szCs w:val="24"/>
          <w:shd w:val="clear" w:color="auto" w:fill="FFFFFF"/>
        </w:rPr>
        <w:t>Other, please describe:</w:t>
      </w:r>
    </w:p>
    <w:p w14:paraId="42F71DC7" w14:textId="77777777" w:rsidR="00695A83" w:rsidRPr="00695A83" w:rsidRDefault="00695A83" w:rsidP="00F82441">
      <w:pPr>
        <w:pStyle w:val="ListParagraph"/>
        <w:tabs>
          <w:tab w:val="left" w:pos="180"/>
          <w:tab w:val="left" w:pos="360"/>
        </w:tabs>
        <w:ind w:left="360"/>
        <w:rPr>
          <w:rFonts w:ascii="Times New Roman" w:hAnsi="Times New Roman"/>
          <w:b/>
          <w:sz w:val="24"/>
          <w:szCs w:val="24"/>
        </w:rPr>
      </w:pPr>
    </w:p>
    <w:p w14:paraId="16D0777B" w14:textId="1FF8F05F" w:rsidR="002662BE" w:rsidRPr="007D0503" w:rsidRDefault="00793C43" w:rsidP="00F82441">
      <w:pPr>
        <w:pStyle w:val="ListParagraph"/>
        <w:tabs>
          <w:tab w:val="left" w:pos="180"/>
          <w:tab w:val="left" w:pos="360"/>
        </w:tabs>
        <w:ind w:left="360"/>
        <w:rPr>
          <w:rFonts w:ascii="Times New Roman" w:hAnsi="Times New Roman"/>
          <w:b/>
          <w:sz w:val="24"/>
          <w:szCs w:val="24"/>
        </w:rPr>
      </w:pPr>
      <w:r>
        <w:rPr>
          <w:rFonts w:ascii="Times New Roman" w:hAnsi="Times New Roman"/>
          <w:b/>
          <w:sz w:val="24"/>
          <w:szCs w:val="24"/>
        </w:rPr>
        <w:t>14</w:t>
      </w:r>
      <w:r w:rsidR="00B47F51">
        <w:rPr>
          <w:rFonts w:ascii="Times New Roman" w:hAnsi="Times New Roman"/>
          <w:b/>
          <w:sz w:val="24"/>
          <w:szCs w:val="24"/>
        </w:rPr>
        <w:t xml:space="preserve">.2 </w:t>
      </w:r>
      <w:r w:rsidR="00695A83" w:rsidRPr="00695A83">
        <w:rPr>
          <w:rFonts w:ascii="Times New Roman" w:hAnsi="Times New Roman"/>
          <w:b/>
          <w:sz w:val="24"/>
          <w:szCs w:val="24"/>
        </w:rPr>
        <w:t xml:space="preserve">Describe how authorization to access the data </w:t>
      </w:r>
      <w:proofErr w:type="gramStart"/>
      <w:r w:rsidR="00695A83" w:rsidRPr="00695A83">
        <w:rPr>
          <w:rFonts w:ascii="Times New Roman" w:hAnsi="Times New Roman"/>
          <w:b/>
          <w:sz w:val="24"/>
          <w:szCs w:val="24"/>
        </w:rPr>
        <w:t>will be obtained</w:t>
      </w:r>
      <w:proofErr w:type="gramEnd"/>
      <w:r w:rsidR="00695A83" w:rsidRPr="00695A83">
        <w:rPr>
          <w:rFonts w:ascii="Times New Roman" w:hAnsi="Times New Roman"/>
          <w:b/>
          <w:sz w:val="24"/>
          <w:szCs w:val="24"/>
        </w:rPr>
        <w:t xml:space="preserve">. </w:t>
      </w:r>
    </w:p>
    <w:p w14:paraId="2DB3B3EF" w14:textId="77777777" w:rsidR="00D528B3" w:rsidRDefault="00D528B3" w:rsidP="00F82441">
      <w:pPr>
        <w:tabs>
          <w:tab w:val="left" w:pos="180"/>
          <w:tab w:val="left" w:pos="360"/>
        </w:tabs>
        <w:rPr>
          <w:rFonts w:ascii="Times New Roman" w:hAnsi="Times New Roman"/>
          <w:color w:val="7030A0"/>
          <w:sz w:val="24"/>
          <w:szCs w:val="24"/>
        </w:rPr>
      </w:pPr>
    </w:p>
    <w:p w14:paraId="3277AC99" w14:textId="6BF4E9A1" w:rsidR="00977CA2" w:rsidRPr="006B19DF" w:rsidRDefault="00977CA2" w:rsidP="00F82441">
      <w:pPr>
        <w:tabs>
          <w:tab w:val="left" w:pos="180"/>
          <w:tab w:val="left" w:pos="360"/>
        </w:tabs>
        <w:rPr>
          <w:rFonts w:ascii="Times New Roman" w:hAnsi="Times New Roman"/>
          <w:color w:val="7030A0"/>
          <w:sz w:val="24"/>
          <w:shd w:val="clear" w:color="auto" w:fill="FFFFFF"/>
        </w:rPr>
      </w:pPr>
      <w:r w:rsidRPr="006B19DF">
        <w:rPr>
          <w:rFonts w:ascii="Times New Roman" w:hAnsi="Times New Roman"/>
          <w:color w:val="7030A0"/>
          <w:sz w:val="24"/>
          <w:szCs w:val="24"/>
        </w:rPr>
        <w:t xml:space="preserve">Please see the </w:t>
      </w:r>
      <w:hyperlink r:id="rId71" w:history="1">
        <w:r w:rsidRPr="006B19DF">
          <w:rPr>
            <w:rStyle w:val="Hyperlink"/>
            <w:rFonts w:ascii="Times New Roman" w:hAnsi="Times New Roman"/>
            <w:color w:val="7030A0"/>
            <w:sz w:val="24"/>
            <w:szCs w:val="24"/>
          </w:rPr>
          <w:t>Family Educational Rights and Privacy Act</w:t>
        </w:r>
      </w:hyperlink>
      <w:r w:rsidRPr="006B19DF">
        <w:rPr>
          <w:rFonts w:ascii="Times New Roman" w:hAnsi="Times New Roman"/>
          <w:color w:val="7030A0"/>
          <w:sz w:val="24"/>
          <w:szCs w:val="24"/>
        </w:rPr>
        <w:t xml:space="preserve"> (</w:t>
      </w:r>
      <w:r w:rsidR="00E04A76" w:rsidRPr="006B19DF">
        <w:rPr>
          <w:rFonts w:ascii="Times New Roman" w:hAnsi="Times New Roman"/>
          <w:color w:val="7030A0"/>
          <w:sz w:val="24"/>
          <w:szCs w:val="24"/>
        </w:rPr>
        <w:t xml:space="preserve">FERPA) </w:t>
      </w:r>
      <w:r w:rsidRPr="006B19DF">
        <w:rPr>
          <w:rFonts w:ascii="Times New Roman" w:hAnsi="Times New Roman"/>
          <w:color w:val="7030A0"/>
          <w:sz w:val="24"/>
          <w:szCs w:val="24"/>
        </w:rPr>
        <w:t xml:space="preserve">and the </w:t>
      </w:r>
      <w:hyperlink r:id="rId72" w:history="1">
        <w:r w:rsidR="00E04A76" w:rsidRPr="006B19DF">
          <w:rPr>
            <w:rStyle w:val="Hyperlink"/>
            <w:rFonts w:ascii="Times New Roman" w:hAnsi="Times New Roman"/>
            <w:color w:val="7030A0"/>
            <w:sz w:val="24"/>
            <w:shd w:val="clear" w:color="auto" w:fill="FFFFFF"/>
          </w:rPr>
          <w:t>Protection of Pupil Rights Amendment (PPRA)</w:t>
        </w:r>
      </w:hyperlink>
      <w:r w:rsidR="00E04A76" w:rsidRPr="006B19DF">
        <w:rPr>
          <w:rStyle w:val="Hyperlink"/>
          <w:rFonts w:ascii="Times New Roman" w:hAnsi="Times New Roman"/>
          <w:color w:val="7030A0"/>
          <w:sz w:val="24"/>
          <w:shd w:val="clear" w:color="auto" w:fill="FFFFFF"/>
        </w:rPr>
        <w:t xml:space="preserve"> </w:t>
      </w:r>
      <w:r w:rsidRPr="006B19DF">
        <w:rPr>
          <w:rFonts w:ascii="Times New Roman" w:hAnsi="Times New Roman"/>
          <w:color w:val="7030A0"/>
          <w:sz w:val="24"/>
          <w:szCs w:val="24"/>
        </w:rPr>
        <w:t>for more information on recruitment plans, methods, and approval criteria.</w:t>
      </w:r>
    </w:p>
    <w:p w14:paraId="64673DFF" w14:textId="77777777" w:rsidR="00D528B3" w:rsidRPr="006B19DF" w:rsidRDefault="00D528B3" w:rsidP="00F82441">
      <w:pPr>
        <w:tabs>
          <w:tab w:val="left" w:pos="180"/>
          <w:tab w:val="left" w:pos="360"/>
        </w:tabs>
        <w:rPr>
          <w:rFonts w:ascii="Times New Roman" w:hAnsi="Times New Roman"/>
          <w:color w:val="7030A0"/>
          <w:sz w:val="24"/>
          <w:szCs w:val="24"/>
        </w:rPr>
      </w:pPr>
    </w:p>
    <w:p w14:paraId="232286AF" w14:textId="4CEE134D" w:rsidR="00977CA2" w:rsidRPr="006B19DF" w:rsidRDefault="00977CA2" w:rsidP="00F82441">
      <w:pPr>
        <w:tabs>
          <w:tab w:val="left" w:pos="180"/>
          <w:tab w:val="left" w:pos="360"/>
        </w:tabs>
        <w:rPr>
          <w:rFonts w:ascii="Times New Roman" w:hAnsi="Times New Roman"/>
          <w:color w:val="7030A0"/>
          <w:sz w:val="24"/>
          <w:szCs w:val="24"/>
        </w:rPr>
      </w:pPr>
      <w:r w:rsidRPr="006B19DF">
        <w:rPr>
          <w:rFonts w:ascii="Times New Roman" w:hAnsi="Times New Roman"/>
          <w:color w:val="7030A0"/>
          <w:sz w:val="24"/>
          <w:szCs w:val="24"/>
        </w:rPr>
        <w:t xml:space="preserve">Describe how authorization </w:t>
      </w:r>
      <w:r w:rsidR="00192966" w:rsidRPr="006B19DF">
        <w:rPr>
          <w:rFonts w:ascii="Times New Roman" w:hAnsi="Times New Roman"/>
          <w:color w:val="7030A0"/>
          <w:sz w:val="24"/>
          <w:szCs w:val="24"/>
        </w:rPr>
        <w:t xml:space="preserve">to access student, staff, or educator information </w:t>
      </w:r>
      <w:proofErr w:type="gramStart"/>
      <w:r w:rsidRPr="006B19DF">
        <w:rPr>
          <w:rFonts w:ascii="Times New Roman" w:hAnsi="Times New Roman"/>
          <w:color w:val="7030A0"/>
          <w:sz w:val="24"/>
          <w:szCs w:val="24"/>
        </w:rPr>
        <w:t xml:space="preserve">will be requested and obtained </w:t>
      </w:r>
      <w:r w:rsidR="00192966" w:rsidRPr="006B19DF">
        <w:rPr>
          <w:rFonts w:ascii="Times New Roman" w:hAnsi="Times New Roman"/>
          <w:color w:val="7030A0"/>
          <w:sz w:val="24"/>
          <w:szCs w:val="24"/>
        </w:rPr>
        <w:t xml:space="preserve">when </w:t>
      </w:r>
      <w:r w:rsidRPr="006B19DF">
        <w:rPr>
          <w:rFonts w:ascii="Times New Roman" w:hAnsi="Times New Roman"/>
          <w:color w:val="7030A0"/>
          <w:sz w:val="24"/>
          <w:szCs w:val="24"/>
        </w:rPr>
        <w:t>your research involves the use of FERPA</w:t>
      </w:r>
      <w:r w:rsidR="00192966" w:rsidRPr="006B19DF">
        <w:rPr>
          <w:rFonts w:ascii="Times New Roman" w:hAnsi="Times New Roman"/>
          <w:color w:val="7030A0"/>
          <w:sz w:val="24"/>
          <w:szCs w:val="24"/>
        </w:rPr>
        <w:t xml:space="preserve"> or PPRA</w:t>
      </w:r>
      <w:r w:rsidRPr="006B19DF">
        <w:rPr>
          <w:rFonts w:ascii="Times New Roman" w:hAnsi="Times New Roman"/>
          <w:color w:val="7030A0"/>
          <w:sz w:val="24"/>
          <w:szCs w:val="24"/>
        </w:rPr>
        <w:t xml:space="preserve"> data from an educational </w:t>
      </w:r>
      <w:r w:rsidR="00192966" w:rsidRPr="006B19DF">
        <w:rPr>
          <w:rFonts w:ascii="Times New Roman" w:hAnsi="Times New Roman"/>
          <w:color w:val="7030A0"/>
          <w:sz w:val="24"/>
          <w:szCs w:val="24"/>
        </w:rPr>
        <w:t>agency</w:t>
      </w:r>
      <w:proofErr w:type="gramEnd"/>
      <w:r w:rsidRPr="006B19DF">
        <w:rPr>
          <w:rFonts w:ascii="Times New Roman" w:hAnsi="Times New Roman"/>
          <w:color w:val="7030A0"/>
          <w:sz w:val="24"/>
          <w:szCs w:val="24"/>
        </w:rPr>
        <w:t>.</w:t>
      </w:r>
      <w:r w:rsidR="00192966" w:rsidRPr="006B19DF">
        <w:rPr>
          <w:rFonts w:ascii="Times New Roman" w:hAnsi="Times New Roman"/>
          <w:color w:val="7030A0"/>
          <w:sz w:val="24"/>
          <w:szCs w:val="24"/>
        </w:rPr>
        <w:t xml:space="preserve"> Ensure that you specify whether your process involves directly requesting authorization from the participant (and their parents, when applicable) or the educational agency.</w:t>
      </w:r>
    </w:p>
    <w:p w14:paraId="41A4568F" w14:textId="459B0B9B" w:rsidR="002662BE" w:rsidRPr="006B19DF" w:rsidRDefault="002662BE" w:rsidP="00F82441">
      <w:pPr>
        <w:pStyle w:val="ListParagraph"/>
        <w:tabs>
          <w:tab w:val="left" w:pos="180"/>
          <w:tab w:val="left" w:pos="360"/>
        </w:tabs>
        <w:ind w:left="360"/>
        <w:rPr>
          <w:rFonts w:ascii="Times New Roman" w:hAnsi="Times New Roman"/>
          <w:color w:val="7030A0"/>
        </w:rPr>
      </w:pPr>
      <w:r w:rsidRPr="006B19DF">
        <w:rPr>
          <w:rFonts w:ascii="Times New Roman" w:hAnsi="Times New Roman"/>
          <w:color w:val="7030A0"/>
        </w:rPr>
        <w:t xml:space="preserve"> </w:t>
      </w:r>
    </w:p>
    <w:p w14:paraId="4B640FD2" w14:textId="05659240" w:rsidR="00150DF9" w:rsidRDefault="005E109C" w:rsidP="00150DF9">
      <w:pPr>
        <w:pStyle w:val="ListParagraph"/>
        <w:numPr>
          <w:ilvl w:val="0"/>
          <w:numId w:val="8"/>
        </w:numPr>
        <w:ind w:left="360"/>
        <w:contextualSpacing w:val="0"/>
        <w:rPr>
          <w:rFonts w:ascii="Times New Roman" w:hAnsi="Times New Roman"/>
          <w:b/>
          <w:sz w:val="24"/>
          <w:szCs w:val="24"/>
        </w:rPr>
      </w:pPr>
      <w:proofErr w:type="gramStart"/>
      <w:r w:rsidRPr="002369CD">
        <w:rPr>
          <w:rFonts w:ascii="Times New Roman" w:hAnsi="Times New Roman"/>
          <w:b/>
          <w:sz w:val="24"/>
          <w:szCs w:val="24"/>
        </w:rPr>
        <w:t>Is</w:t>
      </w:r>
      <w:r w:rsidR="003F3CFC" w:rsidRPr="002369CD">
        <w:rPr>
          <w:rFonts w:ascii="Times New Roman" w:hAnsi="Times New Roman"/>
          <w:b/>
          <w:sz w:val="24"/>
          <w:szCs w:val="24"/>
        </w:rPr>
        <w:t xml:space="preserve"> a </w:t>
      </w:r>
      <w:hyperlink r:id="rId73" w:anchor="dua" w:history="1">
        <w:r w:rsidR="003F3CFC" w:rsidRPr="0082455A">
          <w:rPr>
            <w:rStyle w:val="Hyperlink"/>
            <w:rFonts w:ascii="Times New Roman" w:hAnsi="Times New Roman"/>
            <w:b/>
            <w:sz w:val="24"/>
            <w:szCs w:val="24"/>
          </w:rPr>
          <w:t>Data Use Agreement (DUA)</w:t>
        </w:r>
      </w:hyperlink>
      <w:r w:rsidR="00105902" w:rsidRPr="002369CD">
        <w:rPr>
          <w:rFonts w:ascii="Times New Roman" w:hAnsi="Times New Roman"/>
          <w:b/>
          <w:sz w:val="24"/>
          <w:szCs w:val="24"/>
        </w:rPr>
        <w:t>, Material Transfer A</w:t>
      </w:r>
      <w:r w:rsidR="00B17644" w:rsidRPr="002369CD">
        <w:rPr>
          <w:rFonts w:ascii="Times New Roman" w:hAnsi="Times New Roman"/>
          <w:b/>
          <w:sz w:val="24"/>
          <w:szCs w:val="24"/>
        </w:rPr>
        <w:t>greement</w:t>
      </w:r>
      <w:r w:rsidR="00105902" w:rsidRPr="002369CD">
        <w:rPr>
          <w:rFonts w:ascii="Times New Roman" w:hAnsi="Times New Roman"/>
          <w:b/>
          <w:sz w:val="24"/>
          <w:szCs w:val="24"/>
        </w:rPr>
        <w:t xml:space="preserve"> (MTA), </w:t>
      </w:r>
      <w:r w:rsidR="003F3CFC" w:rsidRPr="002369CD">
        <w:rPr>
          <w:rFonts w:ascii="Times New Roman" w:hAnsi="Times New Roman"/>
          <w:b/>
          <w:sz w:val="24"/>
          <w:szCs w:val="24"/>
        </w:rPr>
        <w:t xml:space="preserve">or other </w:t>
      </w:r>
      <w:r w:rsidR="00105902" w:rsidRPr="002369CD">
        <w:rPr>
          <w:rFonts w:ascii="Times New Roman" w:hAnsi="Times New Roman"/>
          <w:b/>
          <w:sz w:val="24"/>
          <w:szCs w:val="24"/>
        </w:rPr>
        <w:t>a</w:t>
      </w:r>
      <w:r w:rsidR="003F3CFC" w:rsidRPr="002369CD">
        <w:rPr>
          <w:rFonts w:ascii="Times New Roman" w:hAnsi="Times New Roman"/>
          <w:b/>
          <w:sz w:val="24"/>
          <w:szCs w:val="24"/>
        </w:rPr>
        <w:t xml:space="preserve">greement </w:t>
      </w:r>
      <w:r w:rsidR="005B53CB" w:rsidRPr="002369CD">
        <w:rPr>
          <w:rFonts w:ascii="Times New Roman" w:hAnsi="Times New Roman"/>
          <w:b/>
          <w:sz w:val="24"/>
          <w:szCs w:val="24"/>
        </w:rPr>
        <w:t>required by</w:t>
      </w:r>
      <w:r w:rsidR="005A2DB6" w:rsidRPr="002369CD">
        <w:rPr>
          <w:rFonts w:ascii="Times New Roman" w:hAnsi="Times New Roman"/>
          <w:b/>
          <w:sz w:val="24"/>
          <w:szCs w:val="24"/>
        </w:rPr>
        <w:t xml:space="preserve"> the </w:t>
      </w:r>
      <w:r w:rsidR="005B53CB" w:rsidRPr="002369CD">
        <w:rPr>
          <w:rFonts w:ascii="Times New Roman" w:hAnsi="Times New Roman"/>
          <w:b/>
          <w:sz w:val="24"/>
          <w:szCs w:val="24"/>
        </w:rPr>
        <w:t>source</w:t>
      </w:r>
      <w:r w:rsidR="005A2DB6" w:rsidRPr="002369CD">
        <w:rPr>
          <w:rFonts w:ascii="Times New Roman" w:hAnsi="Times New Roman"/>
          <w:b/>
          <w:sz w:val="24"/>
          <w:szCs w:val="24"/>
        </w:rPr>
        <w:t xml:space="preserve"> </w:t>
      </w:r>
      <w:r w:rsidR="003F3CFC" w:rsidRPr="002369CD">
        <w:rPr>
          <w:rFonts w:ascii="Times New Roman" w:hAnsi="Times New Roman"/>
          <w:b/>
          <w:sz w:val="24"/>
          <w:szCs w:val="24"/>
        </w:rPr>
        <w:t>to obtain, use</w:t>
      </w:r>
      <w:r w:rsidR="00FD2EA3" w:rsidRPr="002369CD">
        <w:rPr>
          <w:rFonts w:ascii="Times New Roman" w:hAnsi="Times New Roman"/>
          <w:b/>
          <w:sz w:val="24"/>
          <w:szCs w:val="24"/>
        </w:rPr>
        <w:t>,</w:t>
      </w:r>
      <w:r w:rsidR="005A2DB6" w:rsidRPr="002369CD">
        <w:rPr>
          <w:rFonts w:ascii="Times New Roman" w:hAnsi="Times New Roman"/>
          <w:b/>
          <w:sz w:val="24"/>
          <w:szCs w:val="24"/>
        </w:rPr>
        <w:t xml:space="preserve"> study, or analyze</w:t>
      </w:r>
      <w:r w:rsidR="003F3CFC" w:rsidRPr="002369CD">
        <w:rPr>
          <w:rFonts w:ascii="Times New Roman" w:hAnsi="Times New Roman"/>
          <w:b/>
          <w:sz w:val="24"/>
          <w:szCs w:val="24"/>
        </w:rPr>
        <w:t xml:space="preserve"> the data / biospecimens?</w:t>
      </w:r>
      <w:proofErr w:type="gramEnd"/>
      <w:r w:rsidR="00150DF9">
        <w:rPr>
          <w:rFonts w:ascii="Times New Roman" w:hAnsi="Times New Roman"/>
          <w:b/>
          <w:sz w:val="24"/>
          <w:szCs w:val="24"/>
        </w:rPr>
        <w:t xml:space="preserve">  </w:t>
      </w:r>
      <w:sdt>
        <w:sdtPr>
          <w:rPr>
            <w:rFonts w:ascii="Times New Roman" w:eastAsia="MS Gothic" w:hAnsi="Times New Roman"/>
            <w:b/>
            <w:sz w:val="24"/>
            <w:szCs w:val="24"/>
          </w:rPr>
          <w:id w:val="1398784240"/>
          <w14:checkbox>
            <w14:checked w14:val="0"/>
            <w14:checkedState w14:val="2612" w14:font="MS Gothic"/>
            <w14:uncheckedState w14:val="2610" w14:font="MS Gothic"/>
          </w14:checkbox>
        </w:sdtPr>
        <w:sdtEndPr/>
        <w:sdtContent>
          <w:r w:rsidR="00150DF9">
            <w:rPr>
              <w:rFonts w:ascii="MS Gothic" w:eastAsia="MS Gothic" w:hAnsi="MS Gothic" w:hint="eastAsia"/>
              <w:b/>
              <w:sz w:val="24"/>
              <w:szCs w:val="24"/>
            </w:rPr>
            <w:t>☐</w:t>
          </w:r>
        </w:sdtContent>
      </w:sdt>
      <w:r w:rsidR="00150DF9" w:rsidRPr="00101A0F">
        <w:rPr>
          <w:rFonts w:ascii="Times New Roman" w:hAnsi="Times New Roman"/>
          <w:b/>
          <w:sz w:val="24"/>
          <w:szCs w:val="24"/>
        </w:rPr>
        <w:t xml:space="preserve"> Yes   </w:t>
      </w:r>
      <w:sdt>
        <w:sdtPr>
          <w:rPr>
            <w:rFonts w:ascii="Times New Roman" w:eastAsia="MS Gothic" w:hAnsi="Times New Roman"/>
            <w:b/>
            <w:sz w:val="24"/>
            <w:szCs w:val="24"/>
          </w:rPr>
          <w:id w:val="268445062"/>
          <w14:checkbox>
            <w14:checked w14:val="0"/>
            <w14:checkedState w14:val="2612" w14:font="MS Gothic"/>
            <w14:uncheckedState w14:val="2610" w14:font="MS Gothic"/>
          </w14:checkbox>
        </w:sdtPr>
        <w:sdtEndPr/>
        <w:sdtContent>
          <w:r w:rsidR="00150DF9" w:rsidRPr="00D80D49">
            <w:rPr>
              <w:rFonts w:ascii="Segoe UI Symbol" w:eastAsia="MS Gothic" w:hAnsi="Segoe UI Symbol" w:cs="Segoe UI Symbol"/>
              <w:b/>
              <w:sz w:val="24"/>
              <w:szCs w:val="24"/>
            </w:rPr>
            <w:t>☐</w:t>
          </w:r>
        </w:sdtContent>
      </w:sdt>
      <w:r w:rsidR="00150DF9" w:rsidRPr="00101A0F">
        <w:rPr>
          <w:rFonts w:ascii="Times New Roman" w:hAnsi="Times New Roman"/>
          <w:b/>
          <w:sz w:val="24"/>
          <w:szCs w:val="24"/>
        </w:rPr>
        <w:t xml:space="preserve"> No </w:t>
      </w:r>
      <w:bookmarkStart w:id="6" w:name="PartVI"/>
      <w:bookmarkStart w:id="7" w:name="textmessaging"/>
      <w:bookmarkStart w:id="8" w:name="mobileapp"/>
      <w:bookmarkStart w:id="9" w:name="Qualtrics"/>
      <w:bookmarkStart w:id="10" w:name="Webbasedother"/>
      <w:bookmarkStart w:id="11" w:name="REDCap"/>
      <w:bookmarkStart w:id="12" w:name="departmentserver"/>
      <w:bookmarkStart w:id="13" w:name="PartVII"/>
      <w:bookmarkEnd w:id="6"/>
      <w:bookmarkEnd w:id="7"/>
      <w:bookmarkEnd w:id="8"/>
      <w:bookmarkEnd w:id="9"/>
      <w:bookmarkEnd w:id="10"/>
      <w:bookmarkEnd w:id="11"/>
      <w:bookmarkEnd w:id="12"/>
      <w:bookmarkEnd w:id="13"/>
    </w:p>
    <w:p w14:paraId="223BCE92" w14:textId="7D3C3918" w:rsidR="00283DAA" w:rsidRPr="002369CD" w:rsidRDefault="00101A0F" w:rsidP="00150DF9">
      <w:pPr>
        <w:pStyle w:val="ListParagraph"/>
        <w:tabs>
          <w:tab w:val="left" w:pos="360"/>
        </w:tabs>
        <w:ind w:left="360"/>
        <w:rPr>
          <w:rFonts w:ascii="Times New Roman" w:hAnsi="Times New Roman"/>
          <w:b/>
          <w:sz w:val="24"/>
          <w:szCs w:val="24"/>
        </w:rPr>
      </w:pPr>
      <w:r w:rsidRPr="002369CD">
        <w:rPr>
          <w:rFonts w:ascii="Times New Roman" w:hAnsi="Times New Roman"/>
          <w:i/>
          <w:sz w:val="24"/>
          <w:szCs w:val="24"/>
        </w:rPr>
        <w:t>If “yes,” please upload a copy of the Agreement(s)</w:t>
      </w:r>
      <w:r w:rsidR="003D22D2" w:rsidRPr="002369CD">
        <w:rPr>
          <w:rFonts w:ascii="Times New Roman" w:hAnsi="Times New Roman"/>
          <w:i/>
          <w:sz w:val="24"/>
          <w:szCs w:val="24"/>
        </w:rPr>
        <w:t xml:space="preserve"> (draft or executed)</w:t>
      </w:r>
      <w:r w:rsidRPr="002369CD">
        <w:rPr>
          <w:rFonts w:ascii="Times New Roman" w:hAnsi="Times New Roman"/>
          <w:i/>
          <w:sz w:val="24"/>
          <w:szCs w:val="24"/>
        </w:rPr>
        <w:t>.</w:t>
      </w:r>
    </w:p>
    <w:p w14:paraId="48C87C0B" w14:textId="77777777" w:rsidR="00D528B3" w:rsidRPr="006B19DF" w:rsidRDefault="00D528B3" w:rsidP="00F82441">
      <w:pPr>
        <w:pStyle w:val="ListParagraph"/>
        <w:ind w:left="0"/>
        <w:contextualSpacing w:val="0"/>
        <w:rPr>
          <w:rFonts w:ascii="Times New Roman" w:hAnsi="Times New Roman"/>
          <w:color w:val="7030A0"/>
          <w:sz w:val="24"/>
          <w:szCs w:val="24"/>
        </w:rPr>
      </w:pPr>
    </w:p>
    <w:p w14:paraId="39B2BADE" w14:textId="00C1D8DB" w:rsidR="00AF0E4D" w:rsidRPr="006B19DF" w:rsidRDefault="00697FD8" w:rsidP="00F82441">
      <w:pPr>
        <w:pStyle w:val="ListParagraph"/>
        <w:ind w:left="0"/>
        <w:contextualSpacing w:val="0"/>
        <w:rPr>
          <w:rFonts w:ascii="Times New Roman" w:hAnsi="Times New Roman"/>
          <w:color w:val="7030A0"/>
          <w:sz w:val="24"/>
          <w:szCs w:val="24"/>
        </w:rPr>
      </w:pPr>
      <w:r w:rsidRPr="006B19DF">
        <w:rPr>
          <w:rFonts w:ascii="Times New Roman" w:hAnsi="Times New Roman"/>
          <w:color w:val="7030A0"/>
          <w:sz w:val="24"/>
          <w:szCs w:val="24"/>
        </w:rPr>
        <w:lastRenderedPageBreak/>
        <w:t xml:space="preserve">Please see the Research Agreements and Contracting guidance </w:t>
      </w:r>
      <w:r w:rsidR="00475A48" w:rsidRPr="006B19DF">
        <w:rPr>
          <w:rFonts w:ascii="Times New Roman" w:hAnsi="Times New Roman"/>
          <w:color w:val="7030A0"/>
          <w:sz w:val="24"/>
          <w:szCs w:val="24"/>
        </w:rPr>
        <w:t xml:space="preserve">on </w:t>
      </w:r>
      <w:hyperlink r:id="rId74" w:history="1">
        <w:r w:rsidRPr="006B19DF">
          <w:rPr>
            <w:rStyle w:val="Hyperlink"/>
            <w:rFonts w:ascii="Times New Roman" w:hAnsi="Times New Roman"/>
            <w:color w:val="7030A0"/>
            <w:sz w:val="24"/>
            <w:szCs w:val="24"/>
          </w:rPr>
          <w:t>Data Use Agreements</w:t>
        </w:r>
      </w:hyperlink>
      <w:r w:rsidRPr="006B19DF">
        <w:rPr>
          <w:rFonts w:ascii="Times New Roman" w:hAnsi="Times New Roman"/>
          <w:color w:val="7030A0"/>
          <w:sz w:val="24"/>
          <w:szCs w:val="24"/>
        </w:rPr>
        <w:t xml:space="preserve"> for more information.</w:t>
      </w:r>
    </w:p>
    <w:p w14:paraId="27A9085A" w14:textId="77777777" w:rsidR="00D528B3" w:rsidRPr="00D80D49" w:rsidRDefault="00D528B3" w:rsidP="00F82441">
      <w:pPr>
        <w:pStyle w:val="ListParagraph"/>
        <w:ind w:left="0"/>
        <w:contextualSpacing w:val="0"/>
      </w:pPr>
    </w:p>
    <w:p w14:paraId="737ADADE" w14:textId="27DFCE5C" w:rsidR="001D5239" w:rsidRPr="00D80D49" w:rsidRDefault="001D5239" w:rsidP="00F82441">
      <w:pPr>
        <w:pStyle w:val="ListParagraph"/>
        <w:numPr>
          <w:ilvl w:val="0"/>
          <w:numId w:val="8"/>
        </w:numPr>
        <w:ind w:left="360"/>
        <w:contextualSpacing w:val="0"/>
        <w:rPr>
          <w:rFonts w:ascii="Times New Roman" w:hAnsi="Times New Roman"/>
          <w:sz w:val="24"/>
          <w:szCs w:val="24"/>
          <w:shd w:val="clear" w:color="auto" w:fill="FFFFFF"/>
        </w:rPr>
      </w:pPr>
      <w:r w:rsidRPr="00D80D49">
        <w:rPr>
          <w:rFonts w:ascii="Times New Roman" w:hAnsi="Times New Roman"/>
          <w:b/>
          <w:sz w:val="24"/>
          <w:szCs w:val="24"/>
          <w:shd w:val="clear" w:color="auto" w:fill="FFFFFF"/>
        </w:rPr>
        <w:t xml:space="preserve">What type of data </w:t>
      </w:r>
      <w:proofErr w:type="gramStart"/>
      <w:r w:rsidRPr="00D80D49">
        <w:rPr>
          <w:rFonts w:ascii="Times New Roman" w:hAnsi="Times New Roman"/>
          <w:b/>
          <w:sz w:val="24"/>
          <w:szCs w:val="24"/>
          <w:shd w:val="clear" w:color="auto" w:fill="FFFFFF"/>
        </w:rPr>
        <w:t>will be collected</w:t>
      </w:r>
      <w:proofErr w:type="gramEnd"/>
      <w:r w:rsidRPr="00D80D49">
        <w:rPr>
          <w:rFonts w:ascii="Times New Roman" w:hAnsi="Times New Roman"/>
          <w:b/>
          <w:sz w:val="24"/>
          <w:szCs w:val="24"/>
          <w:shd w:val="clear" w:color="auto" w:fill="FFFFFF"/>
        </w:rPr>
        <w:t>?</w:t>
      </w:r>
      <w:r w:rsidR="00EC42EF" w:rsidRPr="00D80D49">
        <w:rPr>
          <w:rFonts w:ascii="Times New Roman" w:hAnsi="Times New Roman"/>
          <w:b/>
          <w:sz w:val="24"/>
          <w:szCs w:val="24"/>
          <w:shd w:val="clear" w:color="auto" w:fill="FFFFFF"/>
        </w:rPr>
        <w:t xml:space="preserve"> </w:t>
      </w:r>
    </w:p>
    <w:p w14:paraId="1F5D0D23" w14:textId="1EF6F304" w:rsidR="004A4E6D" w:rsidRPr="00D80D49" w:rsidRDefault="002A730D" w:rsidP="00F82441">
      <w:pPr>
        <w:ind w:left="720"/>
        <w:rPr>
          <w:rFonts w:ascii="Times New Roman" w:hAnsi="Times New Roman"/>
          <w:sz w:val="24"/>
          <w:szCs w:val="24"/>
          <w:shd w:val="clear" w:color="auto" w:fill="FFFFFF"/>
        </w:rPr>
      </w:pPr>
      <w:sdt>
        <w:sdtPr>
          <w:rPr>
            <w:rFonts w:ascii="Times New Roman" w:eastAsia="MS Gothic" w:hAnsi="Times New Roman"/>
            <w:sz w:val="24"/>
            <w:szCs w:val="24"/>
          </w:rPr>
          <w:id w:val="-1984999460"/>
          <w14:checkbox>
            <w14:checked w14:val="0"/>
            <w14:checkedState w14:val="2612" w14:font="MS Gothic"/>
            <w14:uncheckedState w14:val="2610" w14:font="MS Gothic"/>
          </w14:checkbox>
        </w:sdtPr>
        <w:sdtEndPr/>
        <w:sdtContent>
          <w:r w:rsidR="00345679" w:rsidRPr="00D80D49">
            <w:rPr>
              <w:rFonts w:ascii="Segoe UI Symbol" w:eastAsia="MS Gothic" w:hAnsi="Segoe UI Symbol" w:cs="Segoe UI Symbol"/>
              <w:sz w:val="24"/>
              <w:szCs w:val="24"/>
            </w:rPr>
            <w:t>☐</w:t>
          </w:r>
        </w:sdtContent>
      </w:sdt>
      <w:r w:rsidR="0049334F" w:rsidRPr="00101A0F">
        <w:rPr>
          <w:rFonts w:ascii="Times New Roman" w:hAnsi="Times New Roman"/>
          <w:sz w:val="24"/>
          <w:szCs w:val="24"/>
          <w:shd w:val="clear" w:color="auto" w:fill="FFFFFF"/>
        </w:rPr>
        <w:t xml:space="preserve"> </w:t>
      </w:r>
      <w:hyperlink r:id="rId75" w:anchor="identifiable" w:history="1">
        <w:r w:rsidR="0049334F" w:rsidRPr="00BA5F14">
          <w:rPr>
            <w:rStyle w:val="Hyperlink"/>
            <w:rFonts w:ascii="Times New Roman" w:hAnsi="Times New Roman"/>
            <w:sz w:val="24"/>
            <w:szCs w:val="24"/>
            <w:shd w:val="clear" w:color="auto" w:fill="FFFFFF"/>
          </w:rPr>
          <w:t>Identifiable biospecimens</w:t>
        </w:r>
      </w:hyperlink>
    </w:p>
    <w:p w14:paraId="01B881C3" w14:textId="53635667" w:rsidR="00AC01A6" w:rsidRPr="00D80D49" w:rsidRDefault="002A730D" w:rsidP="00F82441">
      <w:pPr>
        <w:ind w:left="720"/>
        <w:rPr>
          <w:rFonts w:ascii="Times New Roman" w:hAnsi="Times New Roman"/>
          <w:sz w:val="24"/>
          <w:szCs w:val="24"/>
          <w:shd w:val="clear" w:color="auto" w:fill="FFFFFF"/>
        </w:rPr>
      </w:pPr>
      <w:sdt>
        <w:sdtPr>
          <w:rPr>
            <w:rFonts w:ascii="Times New Roman" w:eastAsia="MS Gothic" w:hAnsi="Times New Roman"/>
            <w:sz w:val="24"/>
            <w:szCs w:val="24"/>
          </w:rPr>
          <w:id w:val="1570610514"/>
          <w14:checkbox>
            <w14:checked w14:val="0"/>
            <w14:checkedState w14:val="2612" w14:font="MS Gothic"/>
            <w14:uncheckedState w14:val="2610" w14:font="MS Gothic"/>
          </w14:checkbox>
        </w:sdtPr>
        <w:sdtEndPr/>
        <w:sdtContent>
          <w:r w:rsidR="00B83F94" w:rsidRPr="00D80D49">
            <w:rPr>
              <w:rFonts w:ascii="Segoe UI Symbol" w:eastAsia="MS Gothic" w:hAnsi="Segoe UI Symbol" w:cs="Segoe UI Symbol"/>
              <w:sz w:val="24"/>
              <w:szCs w:val="24"/>
            </w:rPr>
            <w:t>☐</w:t>
          </w:r>
        </w:sdtContent>
      </w:sdt>
      <w:r w:rsidR="00B83F94" w:rsidRPr="00101A0F">
        <w:rPr>
          <w:rFonts w:ascii="Times New Roman" w:hAnsi="Times New Roman"/>
          <w:sz w:val="24"/>
          <w:szCs w:val="24"/>
          <w:shd w:val="clear" w:color="auto" w:fill="FFFFFF"/>
        </w:rPr>
        <w:t xml:space="preserve"> </w:t>
      </w:r>
      <w:hyperlink r:id="rId76" w:anchor="personally" w:history="1">
        <w:r w:rsidR="005E2119" w:rsidRPr="002456F3">
          <w:rPr>
            <w:rStyle w:val="Hyperlink"/>
            <w:rFonts w:ascii="Times New Roman" w:hAnsi="Times New Roman"/>
            <w:sz w:val="24"/>
            <w:szCs w:val="24"/>
            <w:shd w:val="clear" w:color="auto" w:fill="FFFFFF"/>
          </w:rPr>
          <w:t>Personally identifiable information</w:t>
        </w:r>
        <w:r w:rsidR="0049334F" w:rsidRPr="002456F3">
          <w:rPr>
            <w:rStyle w:val="Hyperlink"/>
            <w:rFonts w:ascii="Times New Roman" w:hAnsi="Times New Roman"/>
            <w:sz w:val="24"/>
            <w:szCs w:val="24"/>
            <w:shd w:val="clear" w:color="auto" w:fill="FFFFFF"/>
          </w:rPr>
          <w:t xml:space="preserve"> (PII)</w:t>
        </w:r>
      </w:hyperlink>
    </w:p>
    <w:p w14:paraId="40DC7077" w14:textId="53FFBA13" w:rsidR="00AC01A6" w:rsidRPr="00D80D49" w:rsidRDefault="002A730D" w:rsidP="00F82441">
      <w:pPr>
        <w:ind w:left="720"/>
        <w:rPr>
          <w:rFonts w:ascii="Times New Roman" w:hAnsi="Times New Roman"/>
          <w:sz w:val="24"/>
          <w:szCs w:val="24"/>
          <w:shd w:val="clear" w:color="auto" w:fill="FFFFFF"/>
        </w:rPr>
      </w:pPr>
      <w:sdt>
        <w:sdtPr>
          <w:rPr>
            <w:rFonts w:ascii="Times New Roman" w:eastAsia="MS Gothic" w:hAnsi="Times New Roman"/>
            <w:sz w:val="24"/>
            <w:szCs w:val="24"/>
          </w:rPr>
          <w:id w:val="1396786348"/>
          <w14:checkbox>
            <w14:checked w14:val="0"/>
            <w14:checkedState w14:val="2612" w14:font="MS Gothic"/>
            <w14:uncheckedState w14:val="2610" w14:font="MS Gothic"/>
          </w14:checkbox>
        </w:sdtPr>
        <w:sdtEndPr/>
        <w:sdtContent>
          <w:r w:rsidR="00AC01A6" w:rsidRPr="00D80D49">
            <w:rPr>
              <w:rFonts w:ascii="Segoe UI Symbol" w:eastAsia="MS Gothic" w:hAnsi="Segoe UI Symbol" w:cs="Segoe UI Symbol"/>
              <w:sz w:val="24"/>
              <w:szCs w:val="24"/>
            </w:rPr>
            <w:t>☐</w:t>
          </w:r>
        </w:sdtContent>
      </w:sdt>
      <w:r w:rsidR="00AC01A6" w:rsidRPr="00101A0F">
        <w:rPr>
          <w:rFonts w:ascii="Times New Roman" w:hAnsi="Times New Roman"/>
          <w:sz w:val="24"/>
          <w:szCs w:val="24"/>
          <w:shd w:val="clear" w:color="auto" w:fill="FFFFFF"/>
        </w:rPr>
        <w:t xml:space="preserve"> </w:t>
      </w:r>
      <w:hyperlink r:id="rId77" w:anchor="coded" w:history="1">
        <w:r w:rsidR="00AC01A6" w:rsidRPr="002456F3">
          <w:rPr>
            <w:rStyle w:val="Hyperlink"/>
            <w:rFonts w:ascii="Times New Roman" w:hAnsi="Times New Roman"/>
            <w:sz w:val="24"/>
            <w:szCs w:val="24"/>
            <w:shd w:val="clear" w:color="auto" w:fill="FFFFFF"/>
          </w:rPr>
          <w:t>Coded data</w:t>
        </w:r>
      </w:hyperlink>
      <w:r w:rsidR="0074718E" w:rsidRPr="00101A0F">
        <w:rPr>
          <w:rFonts w:ascii="Times New Roman" w:hAnsi="Times New Roman"/>
          <w:sz w:val="24"/>
          <w:szCs w:val="24"/>
          <w:shd w:val="clear" w:color="auto" w:fill="FFFFFF"/>
        </w:rPr>
        <w:t xml:space="preserve"> </w:t>
      </w:r>
      <w:r w:rsidR="00DA5497" w:rsidRPr="00D80D49">
        <w:rPr>
          <w:rFonts w:ascii="Times New Roman" w:hAnsi="Times New Roman"/>
          <w:sz w:val="24"/>
          <w:szCs w:val="24"/>
          <w:shd w:val="clear" w:color="auto" w:fill="FFFFFF"/>
        </w:rPr>
        <w:t>and the study team has access to</w:t>
      </w:r>
      <w:r w:rsidR="0074718E" w:rsidRPr="00D80D49">
        <w:rPr>
          <w:rFonts w:ascii="Times New Roman" w:hAnsi="Times New Roman"/>
          <w:sz w:val="24"/>
          <w:szCs w:val="24"/>
          <w:shd w:val="clear" w:color="auto" w:fill="FFFFFF"/>
        </w:rPr>
        <w:t xml:space="preserve"> </w:t>
      </w:r>
      <w:r w:rsidR="00DA5497" w:rsidRPr="00D80D49">
        <w:rPr>
          <w:rFonts w:ascii="Times New Roman" w:hAnsi="Times New Roman"/>
          <w:sz w:val="24"/>
          <w:szCs w:val="24"/>
          <w:shd w:val="clear" w:color="auto" w:fill="FFFFFF"/>
        </w:rPr>
        <w:t>the</w:t>
      </w:r>
      <w:r w:rsidR="0074718E" w:rsidRPr="00D80D49">
        <w:rPr>
          <w:rFonts w:ascii="Times New Roman" w:hAnsi="Times New Roman"/>
          <w:sz w:val="24"/>
          <w:szCs w:val="24"/>
          <w:shd w:val="clear" w:color="auto" w:fill="FFFFFF"/>
        </w:rPr>
        <w:t xml:space="preserve"> linking file / key</w:t>
      </w:r>
    </w:p>
    <w:p w14:paraId="760E9CC4" w14:textId="63471E53" w:rsidR="00AC01A6" w:rsidRPr="00D80D49" w:rsidRDefault="002A730D" w:rsidP="00F82441">
      <w:pPr>
        <w:ind w:left="720"/>
        <w:rPr>
          <w:rFonts w:ascii="Times New Roman" w:hAnsi="Times New Roman"/>
          <w:sz w:val="24"/>
          <w:szCs w:val="24"/>
          <w:shd w:val="clear" w:color="auto" w:fill="FFFFFF"/>
        </w:rPr>
      </w:pPr>
      <w:sdt>
        <w:sdtPr>
          <w:rPr>
            <w:rFonts w:ascii="Times New Roman" w:eastAsia="MS Gothic" w:hAnsi="Times New Roman"/>
            <w:sz w:val="24"/>
            <w:szCs w:val="24"/>
          </w:rPr>
          <w:id w:val="-76904324"/>
          <w14:checkbox>
            <w14:checked w14:val="0"/>
            <w14:checkedState w14:val="2612" w14:font="MS Gothic"/>
            <w14:uncheckedState w14:val="2610" w14:font="MS Gothic"/>
          </w14:checkbox>
        </w:sdtPr>
        <w:sdtEndPr/>
        <w:sdtContent>
          <w:r w:rsidR="00AC01A6" w:rsidRPr="00D80D49">
            <w:rPr>
              <w:rFonts w:ascii="Segoe UI Symbol" w:eastAsia="MS Gothic" w:hAnsi="Segoe UI Symbol" w:cs="Segoe UI Symbol"/>
              <w:sz w:val="24"/>
              <w:szCs w:val="24"/>
            </w:rPr>
            <w:t>☐</w:t>
          </w:r>
        </w:sdtContent>
      </w:sdt>
      <w:r w:rsidR="00AC01A6" w:rsidRPr="00101A0F">
        <w:rPr>
          <w:rFonts w:ascii="Times New Roman" w:hAnsi="Times New Roman"/>
          <w:sz w:val="24"/>
          <w:szCs w:val="24"/>
          <w:shd w:val="clear" w:color="auto" w:fill="FFFFFF"/>
        </w:rPr>
        <w:t xml:space="preserve"> </w:t>
      </w:r>
      <w:hyperlink r:id="rId78" w:anchor="coded" w:history="1">
        <w:r w:rsidR="0074718E" w:rsidRPr="002456F3">
          <w:rPr>
            <w:rStyle w:val="Hyperlink"/>
            <w:rFonts w:ascii="Times New Roman" w:hAnsi="Times New Roman"/>
            <w:sz w:val="24"/>
            <w:szCs w:val="24"/>
            <w:shd w:val="clear" w:color="auto" w:fill="FFFFFF"/>
          </w:rPr>
          <w:t>Coded data</w:t>
        </w:r>
      </w:hyperlink>
      <w:r w:rsidR="0074718E" w:rsidRPr="00101A0F">
        <w:rPr>
          <w:rFonts w:ascii="Times New Roman" w:hAnsi="Times New Roman"/>
          <w:sz w:val="24"/>
          <w:szCs w:val="24"/>
          <w:shd w:val="clear" w:color="auto" w:fill="FFFFFF"/>
        </w:rPr>
        <w:t xml:space="preserve"> </w:t>
      </w:r>
      <w:r w:rsidR="00DA5497" w:rsidRPr="00D80D49">
        <w:rPr>
          <w:rFonts w:ascii="Times New Roman" w:hAnsi="Times New Roman"/>
          <w:sz w:val="24"/>
          <w:szCs w:val="24"/>
          <w:shd w:val="clear" w:color="auto" w:fill="FFFFFF"/>
        </w:rPr>
        <w:t xml:space="preserve">and the study team does not have access to the </w:t>
      </w:r>
      <w:r w:rsidR="0074718E" w:rsidRPr="00D80D49">
        <w:rPr>
          <w:rFonts w:ascii="Times New Roman" w:hAnsi="Times New Roman"/>
          <w:sz w:val="24"/>
          <w:szCs w:val="24"/>
          <w:shd w:val="clear" w:color="auto" w:fill="FFFFFF"/>
        </w:rPr>
        <w:t>l</w:t>
      </w:r>
      <w:r w:rsidR="00AC01A6" w:rsidRPr="00D80D49">
        <w:rPr>
          <w:rFonts w:ascii="Times New Roman" w:hAnsi="Times New Roman"/>
          <w:sz w:val="24"/>
          <w:szCs w:val="24"/>
          <w:shd w:val="clear" w:color="auto" w:fill="FFFFFF"/>
        </w:rPr>
        <w:t>inking file / key</w:t>
      </w:r>
      <w:r w:rsidR="0074718E" w:rsidRPr="00D80D49">
        <w:rPr>
          <w:rFonts w:ascii="Times New Roman" w:hAnsi="Times New Roman"/>
          <w:sz w:val="24"/>
          <w:szCs w:val="24"/>
          <w:shd w:val="clear" w:color="auto" w:fill="FFFFFF"/>
        </w:rPr>
        <w:t xml:space="preserve"> </w:t>
      </w:r>
    </w:p>
    <w:p w14:paraId="009B8015" w14:textId="7A48A2BA" w:rsidR="0049334F" w:rsidRPr="00D80D49" w:rsidRDefault="002A730D" w:rsidP="00F82441">
      <w:pPr>
        <w:tabs>
          <w:tab w:val="left" w:pos="9290"/>
        </w:tabs>
        <w:ind w:left="720"/>
        <w:rPr>
          <w:rFonts w:ascii="Times New Roman" w:hAnsi="Times New Roman"/>
          <w:sz w:val="24"/>
          <w:szCs w:val="24"/>
          <w:shd w:val="clear" w:color="auto" w:fill="FFFFFF"/>
        </w:rPr>
      </w:pPr>
      <w:sdt>
        <w:sdtPr>
          <w:rPr>
            <w:rFonts w:ascii="Times New Roman" w:eastAsia="MS Gothic" w:hAnsi="Times New Roman"/>
            <w:sz w:val="24"/>
            <w:szCs w:val="24"/>
          </w:rPr>
          <w:id w:val="-146211728"/>
          <w14:checkbox>
            <w14:checked w14:val="0"/>
            <w14:checkedState w14:val="2612" w14:font="MS Gothic"/>
            <w14:uncheckedState w14:val="2610" w14:font="MS Gothic"/>
          </w14:checkbox>
        </w:sdtPr>
        <w:sdtEndPr/>
        <w:sdtContent>
          <w:r w:rsidR="00B83F94" w:rsidRPr="00D80D49">
            <w:rPr>
              <w:rFonts w:ascii="Segoe UI Symbol" w:eastAsia="MS Gothic" w:hAnsi="Segoe UI Symbol" w:cs="Segoe UI Symbol"/>
              <w:sz w:val="24"/>
              <w:szCs w:val="24"/>
            </w:rPr>
            <w:t>☐</w:t>
          </w:r>
        </w:sdtContent>
      </w:sdt>
      <w:r w:rsidR="00B83F94" w:rsidRPr="00101A0F">
        <w:rPr>
          <w:rFonts w:ascii="Times New Roman" w:hAnsi="Times New Roman"/>
          <w:sz w:val="24"/>
          <w:szCs w:val="24"/>
          <w:shd w:val="clear" w:color="auto" w:fill="FFFFFF"/>
        </w:rPr>
        <w:t xml:space="preserve"> </w:t>
      </w:r>
      <w:hyperlink r:id="rId79" w:anchor="anonymous" w:history="1">
        <w:r w:rsidR="0049334F" w:rsidRPr="002456F3">
          <w:rPr>
            <w:rStyle w:val="Hyperlink"/>
            <w:rFonts w:ascii="Times New Roman" w:hAnsi="Times New Roman"/>
            <w:sz w:val="24"/>
            <w:szCs w:val="24"/>
            <w:shd w:val="clear" w:color="auto" w:fill="FFFFFF"/>
          </w:rPr>
          <w:t>Anonymous data</w:t>
        </w:r>
      </w:hyperlink>
    </w:p>
    <w:p w14:paraId="20EEEDBE" w14:textId="2B901120" w:rsidR="006D7A30" w:rsidRPr="00D80D49" w:rsidRDefault="002A730D" w:rsidP="00F82441">
      <w:pPr>
        <w:ind w:left="720"/>
        <w:rPr>
          <w:rFonts w:ascii="Times New Roman" w:hAnsi="Times New Roman"/>
          <w:sz w:val="24"/>
          <w:szCs w:val="24"/>
          <w:shd w:val="clear" w:color="auto" w:fill="FFFFFF"/>
        </w:rPr>
      </w:pPr>
      <w:sdt>
        <w:sdtPr>
          <w:rPr>
            <w:rFonts w:ascii="Times New Roman" w:eastAsia="MS Gothic" w:hAnsi="Times New Roman"/>
            <w:sz w:val="24"/>
            <w:szCs w:val="24"/>
          </w:rPr>
          <w:id w:val="-1829663459"/>
          <w14:checkbox>
            <w14:checked w14:val="0"/>
            <w14:checkedState w14:val="2612" w14:font="MS Gothic"/>
            <w14:uncheckedState w14:val="2610" w14:font="MS Gothic"/>
          </w14:checkbox>
        </w:sdtPr>
        <w:sdtEndPr/>
        <w:sdtContent>
          <w:r w:rsidR="006D7A30" w:rsidRPr="00D80D49">
            <w:rPr>
              <w:rFonts w:ascii="Segoe UI Symbol" w:eastAsia="MS Gothic" w:hAnsi="Segoe UI Symbol" w:cs="Segoe UI Symbol"/>
              <w:sz w:val="24"/>
              <w:szCs w:val="24"/>
            </w:rPr>
            <w:t>☐</w:t>
          </w:r>
        </w:sdtContent>
      </w:sdt>
      <w:r w:rsidR="006D7A30" w:rsidRPr="00101A0F">
        <w:rPr>
          <w:rFonts w:ascii="Times New Roman" w:hAnsi="Times New Roman"/>
          <w:sz w:val="24"/>
          <w:szCs w:val="24"/>
          <w:shd w:val="clear" w:color="auto" w:fill="FFFFFF"/>
        </w:rPr>
        <w:t xml:space="preserve"> </w:t>
      </w:r>
      <w:hyperlink r:id="rId80" w:anchor="publicly" w:history="1">
        <w:r w:rsidR="006D7A30" w:rsidRPr="002456F3">
          <w:rPr>
            <w:rStyle w:val="Hyperlink"/>
            <w:rFonts w:ascii="Times New Roman" w:hAnsi="Times New Roman"/>
            <w:sz w:val="24"/>
            <w:szCs w:val="24"/>
            <w:shd w:val="clear" w:color="auto" w:fill="FFFFFF"/>
          </w:rPr>
          <w:t>Publicly</w:t>
        </w:r>
        <w:r w:rsidR="005E2119" w:rsidRPr="002456F3">
          <w:rPr>
            <w:rStyle w:val="Hyperlink"/>
            <w:rFonts w:ascii="Times New Roman" w:hAnsi="Times New Roman"/>
            <w:sz w:val="24"/>
            <w:szCs w:val="24"/>
            <w:shd w:val="clear" w:color="auto" w:fill="FFFFFF"/>
          </w:rPr>
          <w:t xml:space="preserve"> </w:t>
        </w:r>
        <w:r w:rsidR="006D7A30" w:rsidRPr="002456F3">
          <w:rPr>
            <w:rStyle w:val="Hyperlink"/>
            <w:rFonts w:ascii="Times New Roman" w:hAnsi="Times New Roman"/>
            <w:sz w:val="24"/>
            <w:szCs w:val="24"/>
            <w:shd w:val="clear" w:color="auto" w:fill="FFFFFF"/>
          </w:rPr>
          <w:t>available</w:t>
        </w:r>
      </w:hyperlink>
      <w:r w:rsidR="006D7A30" w:rsidRPr="00D80D49">
        <w:rPr>
          <w:rFonts w:ascii="Times New Roman" w:hAnsi="Times New Roman"/>
          <w:sz w:val="24"/>
          <w:szCs w:val="24"/>
          <w:shd w:val="clear" w:color="auto" w:fill="FFFFFF"/>
        </w:rPr>
        <w:t xml:space="preserve"> data</w:t>
      </w:r>
    </w:p>
    <w:p w14:paraId="730EA459" w14:textId="74D531F8" w:rsidR="000240B1" w:rsidRDefault="002A730D" w:rsidP="00F82441">
      <w:pPr>
        <w:ind w:firstLine="720"/>
        <w:rPr>
          <w:rFonts w:ascii="Times New Roman" w:hAnsi="Times New Roman"/>
          <w:sz w:val="24"/>
          <w:szCs w:val="24"/>
          <w:shd w:val="clear" w:color="auto" w:fill="FFFFFF"/>
        </w:rPr>
      </w:pPr>
      <w:sdt>
        <w:sdtPr>
          <w:rPr>
            <w:rFonts w:ascii="Times New Roman" w:eastAsia="MS Gothic" w:hAnsi="Times New Roman"/>
            <w:sz w:val="24"/>
            <w:szCs w:val="24"/>
          </w:rPr>
          <w:id w:val="-1629553107"/>
          <w14:checkbox>
            <w14:checked w14:val="0"/>
            <w14:checkedState w14:val="2612" w14:font="MS Gothic"/>
            <w14:uncheckedState w14:val="2610" w14:font="MS Gothic"/>
          </w14:checkbox>
        </w:sdtPr>
        <w:sdtEndPr/>
        <w:sdtContent>
          <w:r w:rsidR="00B83F94" w:rsidRPr="00D80D49">
            <w:rPr>
              <w:rFonts w:ascii="Segoe UI Symbol" w:eastAsia="MS Gothic" w:hAnsi="Segoe UI Symbol" w:cs="Segoe UI Symbol"/>
              <w:sz w:val="24"/>
              <w:szCs w:val="24"/>
            </w:rPr>
            <w:t>☐</w:t>
          </w:r>
        </w:sdtContent>
      </w:sdt>
      <w:r w:rsidR="00B83F94" w:rsidRPr="00101A0F">
        <w:rPr>
          <w:rFonts w:ascii="Times New Roman" w:hAnsi="Times New Roman"/>
          <w:sz w:val="24"/>
          <w:szCs w:val="24"/>
          <w:shd w:val="clear" w:color="auto" w:fill="FFFFFF"/>
        </w:rPr>
        <w:t xml:space="preserve"> </w:t>
      </w:r>
      <w:r w:rsidR="0049334F" w:rsidRPr="00101A0F">
        <w:rPr>
          <w:rFonts w:ascii="Times New Roman" w:hAnsi="Times New Roman"/>
          <w:sz w:val="24"/>
          <w:szCs w:val="24"/>
          <w:shd w:val="clear" w:color="auto" w:fill="FFFFFF"/>
        </w:rPr>
        <w:t>Other, please describe:</w:t>
      </w:r>
    </w:p>
    <w:p w14:paraId="31EAFA72" w14:textId="77777777" w:rsidR="00D528B3" w:rsidRDefault="00D528B3" w:rsidP="00F82441">
      <w:pPr>
        <w:ind w:firstLine="720"/>
        <w:rPr>
          <w:rFonts w:ascii="Times New Roman" w:hAnsi="Times New Roman"/>
          <w:sz w:val="24"/>
          <w:szCs w:val="24"/>
          <w:shd w:val="clear" w:color="auto" w:fill="FFFFFF"/>
        </w:rPr>
      </w:pPr>
    </w:p>
    <w:p w14:paraId="31E11D3D" w14:textId="286787BA" w:rsidR="00340631" w:rsidRPr="00F91C07" w:rsidRDefault="001D4011" w:rsidP="00F82441">
      <w:pPr>
        <w:pStyle w:val="ListParagraph"/>
        <w:numPr>
          <w:ilvl w:val="0"/>
          <w:numId w:val="8"/>
        </w:numPr>
        <w:tabs>
          <w:tab w:val="left" w:pos="180"/>
        </w:tabs>
        <w:ind w:left="450" w:hanging="450"/>
        <w:contextualSpacing w:val="0"/>
        <w:rPr>
          <w:rFonts w:ascii="Times New Roman" w:hAnsi="Times New Roman"/>
          <w:b/>
          <w:sz w:val="24"/>
          <w:szCs w:val="24"/>
        </w:rPr>
      </w:pPr>
      <w:r>
        <w:rPr>
          <w:rFonts w:ascii="Times New Roman" w:hAnsi="Times New Roman"/>
          <w:b/>
          <w:sz w:val="24"/>
          <w:szCs w:val="24"/>
        </w:rPr>
        <w:t>Briefly d</w:t>
      </w:r>
      <w:r w:rsidR="00340631" w:rsidRPr="00F91C07">
        <w:rPr>
          <w:rFonts w:ascii="Times New Roman" w:hAnsi="Times New Roman"/>
          <w:b/>
          <w:sz w:val="24"/>
          <w:szCs w:val="24"/>
        </w:rPr>
        <w:t xml:space="preserve">escribe </w:t>
      </w:r>
      <w:r w:rsidR="00B6452B">
        <w:rPr>
          <w:rFonts w:ascii="Times New Roman" w:hAnsi="Times New Roman"/>
          <w:b/>
          <w:sz w:val="24"/>
          <w:szCs w:val="24"/>
        </w:rPr>
        <w:t>your</w:t>
      </w:r>
      <w:r w:rsidR="00595425">
        <w:rPr>
          <w:rFonts w:ascii="Times New Roman" w:hAnsi="Times New Roman"/>
          <w:b/>
          <w:sz w:val="24"/>
          <w:szCs w:val="24"/>
        </w:rPr>
        <w:t xml:space="preserve"> plan for </w:t>
      </w:r>
      <w:hyperlink r:id="rId81" w:anchor="data" w:history="1">
        <w:r w:rsidR="00595425" w:rsidRPr="0082455A">
          <w:rPr>
            <w:rStyle w:val="Hyperlink"/>
            <w:rFonts w:ascii="Times New Roman" w:hAnsi="Times New Roman"/>
            <w:b/>
            <w:sz w:val="24"/>
            <w:szCs w:val="24"/>
          </w:rPr>
          <w:t>managing the integrity of the data and monitoring the safety</w:t>
        </w:r>
      </w:hyperlink>
      <w:r w:rsidR="00595425">
        <w:rPr>
          <w:rFonts w:ascii="Times New Roman" w:hAnsi="Times New Roman"/>
          <w:b/>
          <w:sz w:val="24"/>
          <w:szCs w:val="24"/>
        </w:rPr>
        <w:t xml:space="preserve"> of participants.</w:t>
      </w:r>
      <w:r w:rsidR="00514673">
        <w:rPr>
          <w:rFonts w:ascii="Times New Roman" w:hAnsi="Times New Roman"/>
          <w:b/>
          <w:sz w:val="24"/>
          <w:szCs w:val="24"/>
        </w:rPr>
        <w:t xml:space="preserve"> </w:t>
      </w:r>
      <w:r w:rsidR="00595425">
        <w:rPr>
          <w:rFonts w:ascii="Times New Roman" w:hAnsi="Times New Roman"/>
          <w:b/>
          <w:sz w:val="24"/>
          <w:szCs w:val="24"/>
        </w:rPr>
        <w:t xml:space="preserve">   </w:t>
      </w:r>
      <w:r w:rsidR="00514673">
        <w:rPr>
          <w:rFonts w:ascii="Times New Roman" w:hAnsi="Times New Roman"/>
          <w:b/>
          <w:sz w:val="24"/>
          <w:szCs w:val="24"/>
        </w:rPr>
        <w:t xml:space="preserve"> </w:t>
      </w:r>
      <w:sdt>
        <w:sdtPr>
          <w:rPr>
            <w:rFonts w:ascii="Times New Roman" w:hAnsi="Times New Roman"/>
            <w:b/>
            <w:sz w:val="24"/>
            <w:szCs w:val="24"/>
          </w:rPr>
          <w:id w:val="-1727677704"/>
          <w14:checkbox>
            <w14:checked w14:val="0"/>
            <w14:checkedState w14:val="2612" w14:font="MS Gothic"/>
            <w14:uncheckedState w14:val="2610" w14:font="MS Gothic"/>
          </w14:checkbox>
        </w:sdtPr>
        <w:sdtEndPr/>
        <w:sdtContent>
          <w:r w:rsidR="00514673">
            <w:rPr>
              <w:rFonts w:ascii="MS Gothic" w:eastAsia="MS Gothic" w:hAnsi="MS Gothic" w:hint="eastAsia"/>
              <w:b/>
              <w:sz w:val="24"/>
              <w:szCs w:val="24"/>
            </w:rPr>
            <w:t>☐</w:t>
          </w:r>
        </w:sdtContent>
      </w:sdt>
      <w:r w:rsidR="00514673">
        <w:rPr>
          <w:rFonts w:ascii="Times New Roman" w:hAnsi="Times New Roman"/>
          <w:b/>
          <w:sz w:val="24"/>
          <w:szCs w:val="24"/>
        </w:rPr>
        <w:t xml:space="preserve"> N/A</w:t>
      </w:r>
    </w:p>
    <w:p w14:paraId="5A5339D0" w14:textId="77777777" w:rsidR="00BE3285" w:rsidRPr="00192DF2" w:rsidRDefault="00BE3285" w:rsidP="00BE3285">
      <w:pPr>
        <w:tabs>
          <w:tab w:val="left" w:pos="180"/>
        </w:tabs>
        <w:rPr>
          <w:rFonts w:ascii="Times New Roman" w:hAnsi="Times New Roman"/>
          <w:i/>
          <w:color w:val="7030A0"/>
          <w:sz w:val="24"/>
          <w:szCs w:val="24"/>
        </w:rPr>
      </w:pPr>
    </w:p>
    <w:p w14:paraId="5EA6F463" w14:textId="77777777" w:rsidR="000A1846" w:rsidRPr="00192DF2" w:rsidRDefault="000A1846" w:rsidP="000A1846">
      <w:pPr>
        <w:tabs>
          <w:tab w:val="left" w:pos="180"/>
        </w:tabs>
        <w:rPr>
          <w:rFonts w:ascii="Times New Roman" w:hAnsi="Times New Roman"/>
          <w:i/>
          <w:sz w:val="24"/>
          <w:szCs w:val="24"/>
        </w:rPr>
      </w:pPr>
      <w:r w:rsidRPr="00192DF2" w:rsidDel="00B35048">
        <w:rPr>
          <w:rFonts w:ascii="Times New Roman" w:hAnsi="Times New Roman"/>
          <w:i/>
          <w:sz w:val="24"/>
          <w:szCs w:val="24"/>
          <w:highlight w:val="lightGray"/>
        </w:rPr>
        <w:t xml:space="preserve">In order to approve research, </w:t>
      </w:r>
      <w:r w:rsidRPr="00192DF2">
        <w:rPr>
          <w:rFonts w:ascii="Times New Roman" w:hAnsi="Times New Roman"/>
          <w:i/>
          <w:sz w:val="24"/>
          <w:szCs w:val="24"/>
          <w:highlight w:val="lightGray"/>
        </w:rPr>
        <w:t xml:space="preserve">when appropriate, </w:t>
      </w:r>
      <w:r w:rsidRPr="00192DF2" w:rsidDel="00B35048">
        <w:rPr>
          <w:rFonts w:ascii="Times New Roman" w:hAnsi="Times New Roman"/>
          <w:i/>
          <w:sz w:val="24"/>
          <w:szCs w:val="24"/>
          <w:highlight w:val="lightGray"/>
        </w:rPr>
        <w:t xml:space="preserve">the IRB must determine </w:t>
      </w:r>
      <w:r w:rsidRPr="00192DF2">
        <w:rPr>
          <w:rFonts w:ascii="Times New Roman" w:hAnsi="Times New Roman"/>
          <w:i/>
          <w:sz w:val="24"/>
          <w:szCs w:val="24"/>
          <w:highlight w:val="lightGray"/>
        </w:rPr>
        <w:t>that the research plan makes adequate provisions for monitoring the data collection to ensure the safety of participants</w:t>
      </w:r>
      <w:r w:rsidRPr="00192DF2" w:rsidDel="00B35048">
        <w:rPr>
          <w:rFonts w:ascii="Times New Roman" w:hAnsi="Times New Roman"/>
          <w:i/>
          <w:sz w:val="24"/>
          <w:szCs w:val="24"/>
          <w:highlight w:val="lightGray"/>
        </w:rPr>
        <w:t>.</w:t>
      </w:r>
    </w:p>
    <w:p w14:paraId="415CC4E0" w14:textId="77777777" w:rsidR="00D528B3" w:rsidRDefault="00D528B3" w:rsidP="00F82441">
      <w:pPr>
        <w:tabs>
          <w:tab w:val="left" w:pos="450"/>
        </w:tabs>
        <w:rPr>
          <w:rFonts w:ascii="Times New Roman" w:hAnsi="Times New Roman"/>
          <w:color w:val="7030A0"/>
          <w:sz w:val="24"/>
          <w:szCs w:val="24"/>
        </w:rPr>
      </w:pPr>
    </w:p>
    <w:p w14:paraId="5A957398" w14:textId="10F5D0ED" w:rsidR="0033626B" w:rsidRPr="006B19DF" w:rsidRDefault="0033626B" w:rsidP="00F82441">
      <w:pPr>
        <w:tabs>
          <w:tab w:val="left" w:pos="450"/>
        </w:tabs>
        <w:rPr>
          <w:rFonts w:ascii="Times New Roman" w:hAnsi="Times New Roman"/>
          <w:color w:val="7030A0"/>
          <w:sz w:val="24"/>
          <w:szCs w:val="24"/>
        </w:rPr>
      </w:pPr>
      <w:r w:rsidRPr="006B19DF">
        <w:rPr>
          <w:rFonts w:ascii="Times New Roman" w:hAnsi="Times New Roman"/>
          <w:color w:val="7030A0"/>
          <w:sz w:val="24"/>
          <w:szCs w:val="24"/>
        </w:rPr>
        <w:t xml:space="preserve">Please see the HRPP guidance </w:t>
      </w:r>
      <w:r w:rsidR="00475A48" w:rsidRPr="006B19DF">
        <w:rPr>
          <w:rFonts w:ascii="Times New Roman" w:hAnsi="Times New Roman"/>
          <w:color w:val="7030A0"/>
          <w:sz w:val="24"/>
          <w:szCs w:val="24"/>
        </w:rPr>
        <w:t xml:space="preserve">on </w:t>
      </w:r>
      <w:hyperlink r:id="rId82" w:history="1">
        <w:r w:rsidRPr="006B19DF">
          <w:rPr>
            <w:rStyle w:val="Hyperlink"/>
            <w:rFonts w:ascii="Times New Roman" w:hAnsi="Times New Roman"/>
            <w:color w:val="7030A0"/>
            <w:sz w:val="24"/>
            <w:szCs w:val="24"/>
          </w:rPr>
          <w:t>Data and Safety Monitoring</w:t>
        </w:r>
      </w:hyperlink>
      <w:r w:rsidRPr="006B19DF">
        <w:rPr>
          <w:rFonts w:ascii="Times New Roman" w:hAnsi="Times New Roman"/>
          <w:color w:val="7030A0"/>
          <w:sz w:val="24"/>
          <w:szCs w:val="24"/>
        </w:rPr>
        <w:t xml:space="preserve"> for more information on monitoring data, monitoring for safety, and responsibilities for monitoring boards.</w:t>
      </w:r>
    </w:p>
    <w:p w14:paraId="1B0EC70E" w14:textId="77777777" w:rsidR="00D528B3" w:rsidRPr="006B19DF" w:rsidRDefault="00D528B3" w:rsidP="00F82441">
      <w:pPr>
        <w:tabs>
          <w:tab w:val="left" w:pos="450"/>
        </w:tabs>
        <w:rPr>
          <w:rFonts w:ascii="Times New Roman" w:hAnsi="Times New Roman"/>
          <w:color w:val="7030A0"/>
          <w:sz w:val="24"/>
          <w:szCs w:val="24"/>
        </w:rPr>
      </w:pPr>
    </w:p>
    <w:p w14:paraId="5A42AB56" w14:textId="0F034CDF" w:rsidR="00F91C07" w:rsidRPr="006B19DF" w:rsidRDefault="00F91C07" w:rsidP="00F82441">
      <w:pPr>
        <w:tabs>
          <w:tab w:val="left" w:pos="450"/>
        </w:tabs>
        <w:rPr>
          <w:rFonts w:ascii="Times New Roman" w:hAnsi="Times New Roman"/>
          <w:color w:val="7030A0"/>
          <w:sz w:val="24"/>
          <w:szCs w:val="24"/>
        </w:rPr>
      </w:pPr>
      <w:r w:rsidRPr="006B19DF">
        <w:rPr>
          <w:rFonts w:ascii="Times New Roman" w:hAnsi="Times New Roman"/>
          <w:color w:val="7030A0"/>
          <w:sz w:val="24"/>
          <w:szCs w:val="24"/>
        </w:rPr>
        <w:t>Data and safety monitoring is the process of reviewing data collected as your research progresses to ensure the continued safety of current and future participants, as well as the scientific validity and integrity of the research.</w:t>
      </w:r>
      <w:r w:rsidR="00595425">
        <w:rPr>
          <w:rFonts w:ascii="Times New Roman" w:hAnsi="Times New Roman"/>
          <w:color w:val="7030A0"/>
          <w:sz w:val="24"/>
          <w:szCs w:val="24"/>
        </w:rPr>
        <w:t xml:space="preserve"> Some sponsors </w:t>
      </w:r>
      <w:r w:rsidR="008D4139">
        <w:rPr>
          <w:rFonts w:ascii="Times New Roman" w:hAnsi="Times New Roman"/>
          <w:color w:val="7030A0"/>
          <w:sz w:val="24"/>
          <w:szCs w:val="24"/>
        </w:rPr>
        <w:t xml:space="preserve">(e.g., NIH) </w:t>
      </w:r>
      <w:r w:rsidR="00595425">
        <w:rPr>
          <w:rFonts w:ascii="Times New Roman" w:hAnsi="Times New Roman"/>
          <w:color w:val="7030A0"/>
          <w:sz w:val="24"/>
          <w:szCs w:val="24"/>
        </w:rPr>
        <w:t xml:space="preserve">require a </w:t>
      </w:r>
      <w:hyperlink r:id="rId83" w:anchor="dsmp" w:history="1">
        <w:r w:rsidR="00595425" w:rsidRPr="0082455A">
          <w:rPr>
            <w:rStyle w:val="Hyperlink"/>
            <w:rFonts w:ascii="Times New Roman" w:hAnsi="Times New Roman"/>
            <w:sz w:val="24"/>
            <w:szCs w:val="24"/>
          </w:rPr>
          <w:t>Data and Safety Monitoring Plan (</w:t>
        </w:r>
        <w:r w:rsidR="008D4139" w:rsidRPr="0082455A">
          <w:rPr>
            <w:rStyle w:val="Hyperlink"/>
            <w:rFonts w:ascii="Times New Roman" w:hAnsi="Times New Roman"/>
            <w:sz w:val="24"/>
            <w:szCs w:val="24"/>
          </w:rPr>
          <w:t>DSMP)</w:t>
        </w:r>
      </w:hyperlink>
      <w:r w:rsidR="008D4139">
        <w:rPr>
          <w:rFonts w:ascii="Times New Roman" w:hAnsi="Times New Roman"/>
          <w:color w:val="7030A0"/>
          <w:sz w:val="24"/>
          <w:szCs w:val="24"/>
        </w:rPr>
        <w:t>;</w:t>
      </w:r>
      <w:r w:rsidR="00595425">
        <w:rPr>
          <w:rFonts w:ascii="Times New Roman" w:hAnsi="Times New Roman"/>
          <w:color w:val="7030A0"/>
          <w:sz w:val="24"/>
          <w:szCs w:val="24"/>
        </w:rPr>
        <w:t xml:space="preserve"> however, even if</w:t>
      </w:r>
      <w:r w:rsidR="008D4139">
        <w:rPr>
          <w:rFonts w:ascii="Times New Roman" w:hAnsi="Times New Roman"/>
          <w:color w:val="7030A0"/>
          <w:sz w:val="24"/>
          <w:szCs w:val="24"/>
        </w:rPr>
        <w:t xml:space="preserve"> a </w:t>
      </w:r>
      <w:proofErr w:type="gramStart"/>
      <w:r w:rsidR="008D4139">
        <w:rPr>
          <w:rFonts w:ascii="Times New Roman" w:hAnsi="Times New Roman"/>
          <w:color w:val="7030A0"/>
          <w:sz w:val="24"/>
          <w:szCs w:val="24"/>
        </w:rPr>
        <w:t>DSMP</w:t>
      </w:r>
      <w:r w:rsidR="00595425">
        <w:rPr>
          <w:rFonts w:ascii="Times New Roman" w:hAnsi="Times New Roman"/>
          <w:color w:val="7030A0"/>
          <w:sz w:val="24"/>
          <w:szCs w:val="24"/>
        </w:rPr>
        <w:t xml:space="preserve"> is not required by a sponsor</w:t>
      </w:r>
      <w:proofErr w:type="gramEnd"/>
      <w:r w:rsidR="00595425">
        <w:rPr>
          <w:rFonts w:ascii="Times New Roman" w:hAnsi="Times New Roman"/>
          <w:color w:val="7030A0"/>
          <w:sz w:val="24"/>
          <w:szCs w:val="24"/>
        </w:rPr>
        <w:t xml:space="preserve">, the HRPP </w:t>
      </w:r>
      <w:r w:rsidR="008D4139">
        <w:rPr>
          <w:rFonts w:ascii="Times New Roman" w:hAnsi="Times New Roman"/>
          <w:color w:val="7030A0"/>
          <w:sz w:val="24"/>
          <w:szCs w:val="24"/>
        </w:rPr>
        <w:t>requests</w:t>
      </w:r>
      <w:r w:rsidR="00595425">
        <w:rPr>
          <w:rFonts w:ascii="Times New Roman" w:hAnsi="Times New Roman"/>
          <w:color w:val="7030A0"/>
          <w:sz w:val="24"/>
          <w:szCs w:val="24"/>
        </w:rPr>
        <w:t xml:space="preserve"> this information regarding how the researcher will monitor the data and safety of participants.</w:t>
      </w:r>
    </w:p>
    <w:p w14:paraId="128E9A7D" w14:textId="77777777" w:rsidR="00D528B3" w:rsidRPr="006B19DF" w:rsidRDefault="00D528B3" w:rsidP="00F82441">
      <w:pPr>
        <w:tabs>
          <w:tab w:val="left" w:pos="450"/>
        </w:tabs>
        <w:rPr>
          <w:rFonts w:ascii="Times New Roman" w:hAnsi="Times New Roman"/>
          <w:color w:val="7030A0"/>
          <w:sz w:val="24"/>
          <w:szCs w:val="24"/>
        </w:rPr>
      </w:pPr>
    </w:p>
    <w:p w14:paraId="12628E24" w14:textId="133926B5" w:rsidR="0033626B" w:rsidRPr="006B19DF" w:rsidRDefault="0033626B" w:rsidP="00F82441">
      <w:pPr>
        <w:tabs>
          <w:tab w:val="left" w:pos="450"/>
        </w:tabs>
        <w:rPr>
          <w:rFonts w:ascii="Times New Roman" w:hAnsi="Times New Roman"/>
          <w:color w:val="7030A0"/>
          <w:sz w:val="24"/>
          <w:szCs w:val="24"/>
        </w:rPr>
      </w:pPr>
      <w:r w:rsidRPr="006B19DF">
        <w:rPr>
          <w:rFonts w:ascii="Times New Roman" w:hAnsi="Times New Roman"/>
          <w:color w:val="7030A0"/>
          <w:sz w:val="24"/>
          <w:szCs w:val="24"/>
        </w:rPr>
        <w:t>For example:</w:t>
      </w:r>
    </w:p>
    <w:p w14:paraId="4AB3D749" w14:textId="31BDF450" w:rsidR="00F91C07" w:rsidRPr="006B19DF" w:rsidRDefault="00595425" w:rsidP="00F82441">
      <w:pPr>
        <w:tabs>
          <w:tab w:val="left" w:pos="180"/>
        </w:tabs>
        <w:rPr>
          <w:rFonts w:ascii="Times New Roman" w:hAnsi="Times New Roman"/>
          <w:color w:val="7030A0"/>
          <w:sz w:val="24"/>
          <w:szCs w:val="24"/>
        </w:rPr>
      </w:pPr>
      <w:r>
        <w:rPr>
          <w:rFonts w:ascii="Times New Roman" w:hAnsi="Times New Roman"/>
          <w:color w:val="7030A0"/>
          <w:sz w:val="24"/>
          <w:szCs w:val="24"/>
        </w:rPr>
        <w:t>C</w:t>
      </w:r>
      <w:r w:rsidR="00F91C07" w:rsidRPr="006B19DF">
        <w:rPr>
          <w:rFonts w:ascii="Times New Roman" w:hAnsi="Times New Roman"/>
          <w:color w:val="7030A0"/>
          <w:sz w:val="24"/>
          <w:szCs w:val="24"/>
        </w:rPr>
        <w:t>onsider the following:</w:t>
      </w:r>
    </w:p>
    <w:p w14:paraId="7056EB93" w14:textId="77777777" w:rsidR="00F91C07" w:rsidRPr="006B19DF" w:rsidRDefault="00F91C07" w:rsidP="00D528B3">
      <w:pPr>
        <w:pStyle w:val="ListParagraph"/>
        <w:numPr>
          <w:ilvl w:val="0"/>
          <w:numId w:val="65"/>
        </w:numPr>
        <w:tabs>
          <w:tab w:val="left" w:pos="180"/>
        </w:tabs>
        <w:ind w:left="720"/>
        <w:rPr>
          <w:rFonts w:ascii="Times New Roman" w:hAnsi="Times New Roman"/>
          <w:color w:val="7030A0"/>
          <w:sz w:val="24"/>
          <w:szCs w:val="24"/>
        </w:rPr>
      </w:pPr>
      <w:r w:rsidRPr="006B19DF">
        <w:rPr>
          <w:rFonts w:ascii="Times New Roman" w:hAnsi="Times New Roman"/>
          <w:color w:val="7030A0"/>
          <w:sz w:val="24"/>
          <w:szCs w:val="24"/>
        </w:rPr>
        <w:t>Who will perform the monitoring?</w:t>
      </w:r>
    </w:p>
    <w:p w14:paraId="5198615C" w14:textId="77777777" w:rsidR="00F91C07" w:rsidRPr="006B19DF" w:rsidRDefault="00F91C07" w:rsidP="00D528B3">
      <w:pPr>
        <w:pStyle w:val="ListParagraph"/>
        <w:numPr>
          <w:ilvl w:val="0"/>
          <w:numId w:val="65"/>
        </w:numPr>
        <w:tabs>
          <w:tab w:val="left" w:pos="180"/>
        </w:tabs>
        <w:ind w:left="720"/>
        <w:rPr>
          <w:rFonts w:ascii="Times New Roman" w:hAnsi="Times New Roman"/>
          <w:color w:val="7030A0"/>
          <w:sz w:val="24"/>
          <w:szCs w:val="24"/>
        </w:rPr>
      </w:pPr>
      <w:r w:rsidRPr="006B19DF">
        <w:rPr>
          <w:rFonts w:ascii="Times New Roman" w:hAnsi="Times New Roman"/>
          <w:color w:val="7030A0"/>
          <w:sz w:val="24"/>
          <w:szCs w:val="24"/>
        </w:rPr>
        <w:t>Will the plan evaluate the data collected regarding risks and benefits to determine participant safety? If so, how often?</w:t>
      </w:r>
    </w:p>
    <w:p w14:paraId="5DDBE31B" w14:textId="77777777" w:rsidR="00F91C07" w:rsidRPr="006B19DF" w:rsidRDefault="00F91C07" w:rsidP="00D528B3">
      <w:pPr>
        <w:pStyle w:val="ListParagraph"/>
        <w:numPr>
          <w:ilvl w:val="0"/>
          <w:numId w:val="65"/>
        </w:numPr>
        <w:tabs>
          <w:tab w:val="left" w:pos="180"/>
        </w:tabs>
        <w:ind w:left="720"/>
        <w:rPr>
          <w:rFonts w:ascii="Times New Roman" w:hAnsi="Times New Roman"/>
          <w:color w:val="7030A0"/>
          <w:sz w:val="24"/>
          <w:szCs w:val="24"/>
        </w:rPr>
      </w:pPr>
      <w:r w:rsidRPr="006B19DF">
        <w:rPr>
          <w:rFonts w:ascii="Times New Roman" w:hAnsi="Times New Roman"/>
          <w:color w:val="7030A0"/>
          <w:sz w:val="24"/>
          <w:szCs w:val="24"/>
        </w:rPr>
        <w:t>What data will the plan review?</w:t>
      </w:r>
    </w:p>
    <w:p w14:paraId="57A47719" w14:textId="77777777" w:rsidR="00F91C07" w:rsidRPr="006B19DF" w:rsidRDefault="00F91C07" w:rsidP="00D528B3">
      <w:pPr>
        <w:pStyle w:val="ListParagraph"/>
        <w:numPr>
          <w:ilvl w:val="0"/>
          <w:numId w:val="65"/>
        </w:numPr>
        <w:tabs>
          <w:tab w:val="left" w:pos="180"/>
        </w:tabs>
        <w:ind w:left="720"/>
        <w:rPr>
          <w:rFonts w:ascii="Times New Roman" w:hAnsi="Times New Roman"/>
          <w:color w:val="7030A0"/>
          <w:sz w:val="24"/>
          <w:szCs w:val="24"/>
        </w:rPr>
      </w:pPr>
      <w:r w:rsidRPr="006B19DF">
        <w:rPr>
          <w:rFonts w:ascii="Times New Roman" w:hAnsi="Times New Roman"/>
          <w:color w:val="7030A0"/>
          <w:sz w:val="24"/>
          <w:szCs w:val="24"/>
        </w:rPr>
        <w:t xml:space="preserve">How </w:t>
      </w:r>
      <w:proofErr w:type="gramStart"/>
      <w:r w:rsidRPr="006B19DF">
        <w:rPr>
          <w:rFonts w:ascii="Times New Roman" w:hAnsi="Times New Roman"/>
          <w:color w:val="7030A0"/>
          <w:sz w:val="24"/>
          <w:szCs w:val="24"/>
        </w:rPr>
        <w:t>will the safety information be collected</w:t>
      </w:r>
      <w:proofErr w:type="gramEnd"/>
      <w:r w:rsidRPr="006B19DF">
        <w:rPr>
          <w:rFonts w:ascii="Times New Roman" w:hAnsi="Times New Roman"/>
          <w:color w:val="7030A0"/>
          <w:sz w:val="24"/>
          <w:szCs w:val="24"/>
        </w:rPr>
        <w:t>?</w:t>
      </w:r>
    </w:p>
    <w:p w14:paraId="5B79D053" w14:textId="481F817A" w:rsidR="00F91C07" w:rsidRPr="006B19DF" w:rsidRDefault="00F91C07" w:rsidP="00D528B3">
      <w:pPr>
        <w:pStyle w:val="ListParagraph"/>
        <w:numPr>
          <w:ilvl w:val="0"/>
          <w:numId w:val="65"/>
        </w:numPr>
        <w:tabs>
          <w:tab w:val="left" w:pos="180"/>
        </w:tabs>
        <w:ind w:left="720"/>
        <w:rPr>
          <w:rFonts w:ascii="Times New Roman" w:hAnsi="Times New Roman"/>
          <w:color w:val="7030A0"/>
          <w:sz w:val="24"/>
          <w:szCs w:val="24"/>
        </w:rPr>
      </w:pPr>
      <w:r w:rsidRPr="006B19DF">
        <w:rPr>
          <w:rFonts w:ascii="Times New Roman" w:hAnsi="Times New Roman"/>
          <w:color w:val="7030A0"/>
          <w:sz w:val="24"/>
          <w:szCs w:val="24"/>
        </w:rPr>
        <w:t xml:space="preserve">Is a </w:t>
      </w:r>
      <w:hyperlink r:id="rId84" w:anchor="dsmb" w:history="1">
        <w:r w:rsidRPr="006B19DF">
          <w:rPr>
            <w:rStyle w:val="Hyperlink"/>
            <w:rFonts w:ascii="Times New Roman" w:hAnsi="Times New Roman"/>
            <w:color w:val="7030A0"/>
            <w:sz w:val="24"/>
            <w:szCs w:val="24"/>
          </w:rPr>
          <w:t>Data and Safety Monitoring Board</w:t>
        </w:r>
      </w:hyperlink>
      <w:r w:rsidRPr="006B19DF">
        <w:rPr>
          <w:rFonts w:ascii="Times New Roman" w:hAnsi="Times New Roman"/>
          <w:color w:val="7030A0"/>
          <w:sz w:val="24"/>
          <w:szCs w:val="24"/>
        </w:rPr>
        <w:t xml:space="preserve"> (DSMB) required? (Please see Brown’s </w:t>
      </w:r>
      <w:hyperlink r:id="rId85" w:anchor="appendices" w:history="1">
        <w:r w:rsidRPr="006B19DF">
          <w:rPr>
            <w:rStyle w:val="Hyperlink"/>
            <w:rFonts w:ascii="Times New Roman" w:hAnsi="Times New Roman"/>
            <w:color w:val="7030A0"/>
            <w:sz w:val="24"/>
            <w:szCs w:val="24"/>
          </w:rPr>
          <w:t>DSMB Charter Template</w:t>
        </w:r>
      </w:hyperlink>
      <w:r w:rsidRPr="006B19DF">
        <w:rPr>
          <w:rFonts w:ascii="Times New Roman" w:hAnsi="Times New Roman"/>
          <w:color w:val="7030A0"/>
          <w:sz w:val="24"/>
          <w:szCs w:val="24"/>
        </w:rPr>
        <w:t xml:space="preserve"> for guidance)</w:t>
      </w:r>
    </w:p>
    <w:p w14:paraId="6B39DC9D" w14:textId="77777777" w:rsidR="00F91C07" w:rsidRPr="006B19DF" w:rsidRDefault="00F91C07" w:rsidP="00D528B3">
      <w:pPr>
        <w:pStyle w:val="ListParagraph"/>
        <w:numPr>
          <w:ilvl w:val="0"/>
          <w:numId w:val="65"/>
        </w:numPr>
        <w:tabs>
          <w:tab w:val="left" w:pos="180"/>
        </w:tabs>
        <w:ind w:left="720"/>
        <w:rPr>
          <w:rFonts w:ascii="Times New Roman" w:hAnsi="Times New Roman"/>
          <w:color w:val="7030A0"/>
          <w:sz w:val="24"/>
          <w:szCs w:val="24"/>
        </w:rPr>
      </w:pPr>
      <w:r w:rsidRPr="006B19DF">
        <w:rPr>
          <w:rFonts w:ascii="Times New Roman" w:hAnsi="Times New Roman"/>
          <w:color w:val="7030A0"/>
          <w:sz w:val="24"/>
          <w:szCs w:val="24"/>
        </w:rPr>
        <w:t>What conditions would trigger a suspension of the research?</w:t>
      </w:r>
    </w:p>
    <w:p w14:paraId="21E86104" w14:textId="1DAC20F1" w:rsidR="00340631" w:rsidRPr="006B19DF" w:rsidRDefault="00F91C07" w:rsidP="00D528B3">
      <w:pPr>
        <w:pStyle w:val="ListParagraph"/>
        <w:numPr>
          <w:ilvl w:val="0"/>
          <w:numId w:val="65"/>
        </w:numPr>
        <w:tabs>
          <w:tab w:val="left" w:pos="180"/>
        </w:tabs>
        <w:ind w:left="720"/>
        <w:rPr>
          <w:rFonts w:ascii="Times New Roman" w:hAnsi="Times New Roman"/>
          <w:color w:val="7030A0"/>
          <w:sz w:val="24"/>
          <w:szCs w:val="24"/>
        </w:rPr>
      </w:pPr>
      <w:r w:rsidRPr="006B19DF">
        <w:rPr>
          <w:rFonts w:ascii="Times New Roman" w:hAnsi="Times New Roman"/>
          <w:color w:val="7030A0"/>
          <w:sz w:val="24"/>
          <w:szCs w:val="24"/>
        </w:rPr>
        <w:t>What will the procedures be for notifying any appropriate entities (i.e. investigators, sponsors, IRB, etc.) of the results?</w:t>
      </w:r>
    </w:p>
    <w:p w14:paraId="6F7879A4" w14:textId="77777777" w:rsidR="00071063" w:rsidRPr="00071063" w:rsidRDefault="00071063" w:rsidP="00F82441">
      <w:pPr>
        <w:pStyle w:val="ListParagraph"/>
        <w:tabs>
          <w:tab w:val="left" w:pos="180"/>
        </w:tabs>
        <w:ind w:left="1800"/>
        <w:rPr>
          <w:rFonts w:ascii="Times New Roman" w:hAnsi="Times New Roman"/>
          <w:color w:val="4472C4" w:themeColor="accent1"/>
          <w:sz w:val="24"/>
          <w:szCs w:val="24"/>
        </w:rPr>
      </w:pPr>
    </w:p>
    <w:p w14:paraId="583ECCD1" w14:textId="77777777" w:rsidR="00BE3285" w:rsidRDefault="000240B1" w:rsidP="00F82441">
      <w:pPr>
        <w:pStyle w:val="ListParagraph"/>
        <w:numPr>
          <w:ilvl w:val="0"/>
          <w:numId w:val="8"/>
        </w:numPr>
        <w:tabs>
          <w:tab w:val="left" w:pos="180"/>
        </w:tabs>
        <w:ind w:left="360" w:hanging="450"/>
        <w:contextualSpacing w:val="0"/>
        <w:rPr>
          <w:rFonts w:ascii="Times New Roman" w:hAnsi="Times New Roman"/>
          <w:sz w:val="24"/>
          <w:szCs w:val="24"/>
        </w:rPr>
      </w:pPr>
      <w:r w:rsidRPr="00514673">
        <w:rPr>
          <w:rFonts w:ascii="Times New Roman" w:hAnsi="Times New Roman"/>
          <w:b/>
          <w:sz w:val="24"/>
          <w:szCs w:val="24"/>
        </w:rPr>
        <w:t xml:space="preserve">How </w:t>
      </w:r>
      <w:r w:rsidR="00220B4E" w:rsidRPr="00514673">
        <w:rPr>
          <w:rFonts w:ascii="Times New Roman" w:hAnsi="Times New Roman"/>
          <w:b/>
          <w:sz w:val="24"/>
          <w:szCs w:val="24"/>
        </w:rPr>
        <w:t>will you protect the privacy of participants?</w:t>
      </w:r>
      <w:r w:rsidR="00220B4E" w:rsidRPr="00514673">
        <w:rPr>
          <w:rFonts w:ascii="Times New Roman" w:hAnsi="Times New Roman"/>
          <w:sz w:val="24"/>
          <w:szCs w:val="24"/>
        </w:rPr>
        <w:t xml:space="preserve"> </w:t>
      </w:r>
    </w:p>
    <w:p w14:paraId="23F09134" w14:textId="77777777" w:rsidR="00BE3285" w:rsidRPr="00192DF2" w:rsidRDefault="00BE3285" w:rsidP="00BE3285">
      <w:pPr>
        <w:pStyle w:val="ListParagraph"/>
        <w:tabs>
          <w:tab w:val="left" w:pos="180"/>
        </w:tabs>
        <w:ind w:left="360"/>
        <w:contextualSpacing w:val="0"/>
        <w:rPr>
          <w:rFonts w:ascii="Times New Roman" w:hAnsi="Times New Roman"/>
          <w:i/>
          <w:sz w:val="24"/>
          <w:szCs w:val="24"/>
        </w:rPr>
      </w:pPr>
    </w:p>
    <w:p w14:paraId="76BADACB" w14:textId="77777777" w:rsidR="000A1846" w:rsidRPr="00192DF2" w:rsidRDefault="000A1846" w:rsidP="000A1846">
      <w:pPr>
        <w:pStyle w:val="ListParagraph"/>
        <w:tabs>
          <w:tab w:val="left" w:pos="180"/>
        </w:tabs>
        <w:ind w:left="0"/>
        <w:contextualSpacing w:val="0"/>
        <w:rPr>
          <w:rFonts w:ascii="Times New Roman" w:hAnsi="Times New Roman"/>
          <w:i/>
          <w:sz w:val="24"/>
          <w:szCs w:val="24"/>
        </w:rPr>
      </w:pPr>
      <w:r w:rsidRPr="00192DF2" w:rsidDel="00B35048">
        <w:rPr>
          <w:rFonts w:ascii="Times New Roman" w:hAnsi="Times New Roman"/>
          <w:i/>
          <w:sz w:val="24"/>
          <w:szCs w:val="24"/>
          <w:highlight w:val="lightGray"/>
        </w:rPr>
        <w:t xml:space="preserve">In order to approve research, </w:t>
      </w:r>
      <w:r w:rsidRPr="00192DF2">
        <w:rPr>
          <w:rFonts w:ascii="Times New Roman" w:hAnsi="Times New Roman"/>
          <w:i/>
          <w:sz w:val="24"/>
          <w:szCs w:val="24"/>
          <w:highlight w:val="lightGray"/>
        </w:rPr>
        <w:t xml:space="preserve">when appropriate, </w:t>
      </w:r>
      <w:r w:rsidRPr="00192DF2" w:rsidDel="00B35048">
        <w:rPr>
          <w:rFonts w:ascii="Times New Roman" w:hAnsi="Times New Roman"/>
          <w:i/>
          <w:sz w:val="24"/>
          <w:szCs w:val="24"/>
          <w:highlight w:val="lightGray"/>
        </w:rPr>
        <w:t xml:space="preserve">the IRB must determine </w:t>
      </w:r>
      <w:r w:rsidRPr="00192DF2">
        <w:rPr>
          <w:rFonts w:ascii="Times New Roman" w:hAnsi="Times New Roman"/>
          <w:i/>
          <w:sz w:val="24"/>
          <w:szCs w:val="24"/>
          <w:highlight w:val="lightGray"/>
        </w:rPr>
        <w:t>that there are adequate provisions to protect the privacy of participants</w:t>
      </w:r>
      <w:r w:rsidRPr="00192DF2" w:rsidDel="00B35048">
        <w:rPr>
          <w:rFonts w:ascii="Times New Roman" w:hAnsi="Times New Roman"/>
          <w:i/>
          <w:sz w:val="24"/>
          <w:szCs w:val="24"/>
          <w:highlight w:val="lightGray"/>
        </w:rPr>
        <w:t>.</w:t>
      </w:r>
    </w:p>
    <w:p w14:paraId="64022B21" w14:textId="77777777" w:rsidR="00D528B3" w:rsidRPr="00192DF2" w:rsidRDefault="00D528B3" w:rsidP="00F82441">
      <w:pPr>
        <w:tabs>
          <w:tab w:val="left" w:pos="180"/>
          <w:tab w:val="left" w:pos="1425"/>
        </w:tabs>
        <w:rPr>
          <w:rFonts w:ascii="Times New Roman" w:hAnsi="Times New Roman"/>
          <w:i/>
          <w:color w:val="7030A0"/>
          <w:sz w:val="24"/>
          <w:szCs w:val="24"/>
        </w:rPr>
      </w:pPr>
    </w:p>
    <w:p w14:paraId="304A0B4A" w14:textId="018DE37A" w:rsidR="00220B4E" w:rsidRPr="006B19DF" w:rsidRDefault="002A730D" w:rsidP="00F82441">
      <w:pPr>
        <w:tabs>
          <w:tab w:val="left" w:pos="180"/>
          <w:tab w:val="left" w:pos="1425"/>
        </w:tabs>
        <w:rPr>
          <w:rFonts w:ascii="Times New Roman" w:hAnsi="Times New Roman"/>
          <w:color w:val="7030A0"/>
          <w:sz w:val="24"/>
          <w:szCs w:val="24"/>
        </w:rPr>
      </w:pPr>
      <w:hyperlink r:id="rId86" w:anchor="privacy" w:history="1">
        <w:r w:rsidR="00220B4E" w:rsidRPr="00292CB2">
          <w:rPr>
            <w:rStyle w:val="Hyperlink"/>
            <w:rFonts w:ascii="Times New Roman" w:hAnsi="Times New Roman"/>
            <w:sz w:val="24"/>
            <w:szCs w:val="24"/>
          </w:rPr>
          <w:t>Privacy</w:t>
        </w:r>
      </w:hyperlink>
      <w:r w:rsidR="00220B4E" w:rsidRPr="006B19DF">
        <w:rPr>
          <w:rFonts w:ascii="Times New Roman" w:hAnsi="Times New Roman"/>
          <w:color w:val="7030A0"/>
          <w:sz w:val="24"/>
          <w:szCs w:val="24"/>
        </w:rPr>
        <w:t xml:space="preserve"> is a </w:t>
      </w:r>
      <w:proofErr w:type="gramStart"/>
      <w:r w:rsidR="00220B4E" w:rsidRPr="006B19DF">
        <w:rPr>
          <w:rFonts w:ascii="Times New Roman" w:hAnsi="Times New Roman"/>
          <w:color w:val="7030A0"/>
          <w:sz w:val="24"/>
          <w:szCs w:val="24"/>
        </w:rPr>
        <w:t>participant’s</w:t>
      </w:r>
      <w:proofErr w:type="gramEnd"/>
      <w:r w:rsidR="00220B4E" w:rsidRPr="006B19DF">
        <w:rPr>
          <w:rFonts w:ascii="Times New Roman" w:hAnsi="Times New Roman"/>
          <w:color w:val="7030A0"/>
          <w:sz w:val="24"/>
          <w:szCs w:val="24"/>
        </w:rPr>
        <w:t xml:space="preserve"> right to control who has access to them, their location, and their space. It is the recognition that a participant has the right to determine the extent, timing, and circumstances of sharing themselves (physically, behaviorally, or intellectually) with researchers.</w:t>
      </w:r>
    </w:p>
    <w:p w14:paraId="4BA584F9" w14:textId="77777777" w:rsidR="00D528B3" w:rsidRPr="006B19DF" w:rsidRDefault="00D528B3" w:rsidP="00F82441">
      <w:pPr>
        <w:tabs>
          <w:tab w:val="left" w:pos="180"/>
          <w:tab w:val="left" w:pos="1425"/>
        </w:tabs>
        <w:rPr>
          <w:rFonts w:ascii="Times New Roman" w:hAnsi="Times New Roman"/>
          <w:color w:val="7030A0"/>
          <w:sz w:val="24"/>
          <w:szCs w:val="24"/>
        </w:rPr>
      </w:pPr>
    </w:p>
    <w:p w14:paraId="239FEE86" w14:textId="0F585AF1" w:rsidR="00220B4E" w:rsidRPr="006B19DF" w:rsidRDefault="00220B4E" w:rsidP="00F82441">
      <w:pPr>
        <w:tabs>
          <w:tab w:val="left" w:pos="180"/>
          <w:tab w:val="left" w:pos="1425"/>
        </w:tabs>
        <w:rPr>
          <w:rFonts w:ascii="Times New Roman" w:hAnsi="Times New Roman"/>
          <w:color w:val="7030A0"/>
          <w:sz w:val="24"/>
          <w:szCs w:val="24"/>
        </w:rPr>
      </w:pPr>
      <w:r w:rsidRPr="006B19DF">
        <w:rPr>
          <w:rFonts w:ascii="Times New Roman" w:hAnsi="Times New Roman"/>
          <w:color w:val="7030A0"/>
          <w:sz w:val="24"/>
          <w:szCs w:val="24"/>
        </w:rPr>
        <w:lastRenderedPageBreak/>
        <w:t>Limit the information you collect to the minimum amount of data necessary to meet the aims and objectives of the research study.</w:t>
      </w:r>
    </w:p>
    <w:p w14:paraId="3595BBE6" w14:textId="77777777" w:rsidR="00D528B3" w:rsidRPr="006B19DF" w:rsidRDefault="00D528B3" w:rsidP="00F82441">
      <w:pPr>
        <w:tabs>
          <w:tab w:val="left" w:pos="180"/>
          <w:tab w:val="left" w:pos="1425"/>
        </w:tabs>
        <w:rPr>
          <w:rFonts w:ascii="Times New Roman" w:hAnsi="Times New Roman"/>
          <w:color w:val="7030A0"/>
          <w:sz w:val="24"/>
          <w:szCs w:val="24"/>
        </w:rPr>
      </w:pPr>
    </w:p>
    <w:p w14:paraId="5C086F75" w14:textId="17E7E054" w:rsidR="00310A1D" w:rsidRPr="006B19DF" w:rsidRDefault="00310A1D" w:rsidP="00F82441">
      <w:pPr>
        <w:tabs>
          <w:tab w:val="left" w:pos="180"/>
          <w:tab w:val="left" w:pos="1425"/>
        </w:tabs>
        <w:rPr>
          <w:rFonts w:ascii="Times New Roman" w:hAnsi="Times New Roman"/>
          <w:color w:val="7030A0"/>
          <w:sz w:val="24"/>
          <w:szCs w:val="24"/>
        </w:rPr>
      </w:pPr>
      <w:r w:rsidRPr="006B19DF">
        <w:rPr>
          <w:rFonts w:ascii="Times New Roman" w:hAnsi="Times New Roman"/>
          <w:color w:val="7030A0"/>
          <w:sz w:val="24"/>
          <w:szCs w:val="24"/>
        </w:rPr>
        <w:t>For example:</w:t>
      </w:r>
    </w:p>
    <w:p w14:paraId="498E5FF3" w14:textId="5E946C83" w:rsidR="00220B4E" w:rsidRPr="006B19DF" w:rsidRDefault="00220B4E" w:rsidP="00D528B3">
      <w:pPr>
        <w:pStyle w:val="ListParagraph"/>
        <w:numPr>
          <w:ilvl w:val="0"/>
          <w:numId w:val="66"/>
        </w:numPr>
        <w:tabs>
          <w:tab w:val="left" w:pos="180"/>
          <w:tab w:val="left" w:pos="1425"/>
        </w:tabs>
        <w:ind w:left="720"/>
        <w:rPr>
          <w:rFonts w:ascii="Times New Roman" w:hAnsi="Times New Roman"/>
          <w:color w:val="7030A0"/>
          <w:sz w:val="24"/>
          <w:szCs w:val="24"/>
        </w:rPr>
      </w:pPr>
      <w:r w:rsidRPr="006B19DF">
        <w:rPr>
          <w:rFonts w:ascii="Times New Roman" w:hAnsi="Times New Roman"/>
          <w:color w:val="7030A0"/>
          <w:sz w:val="24"/>
          <w:szCs w:val="24"/>
        </w:rPr>
        <w:t xml:space="preserve">Identify the steps you will take to minimize a participant’s possible feelings intrusiveness or discomfort that </w:t>
      </w:r>
      <w:proofErr w:type="gramStart"/>
      <w:r w:rsidRPr="006B19DF">
        <w:rPr>
          <w:rFonts w:ascii="Times New Roman" w:hAnsi="Times New Roman"/>
          <w:color w:val="7030A0"/>
          <w:sz w:val="24"/>
          <w:szCs w:val="24"/>
        </w:rPr>
        <w:t>may be caused</w:t>
      </w:r>
      <w:proofErr w:type="gramEnd"/>
      <w:r w:rsidRPr="006B19DF">
        <w:rPr>
          <w:rFonts w:ascii="Times New Roman" w:hAnsi="Times New Roman"/>
          <w:color w:val="7030A0"/>
          <w:sz w:val="24"/>
          <w:szCs w:val="24"/>
        </w:rPr>
        <w:t xml:space="preserve"> by study activities.</w:t>
      </w:r>
      <w:r w:rsidR="00765036" w:rsidRPr="006B19DF">
        <w:rPr>
          <w:rFonts w:ascii="Times New Roman" w:hAnsi="Times New Roman"/>
          <w:color w:val="7030A0"/>
          <w:sz w:val="24"/>
          <w:szCs w:val="24"/>
        </w:rPr>
        <w:t xml:space="preserve"> </w:t>
      </w:r>
      <w:r w:rsidRPr="006B19DF">
        <w:rPr>
          <w:rFonts w:ascii="Times New Roman" w:hAnsi="Times New Roman"/>
          <w:color w:val="7030A0"/>
          <w:sz w:val="24"/>
          <w:szCs w:val="24"/>
        </w:rPr>
        <w:t>What is the research plan to protect participant privacy during and after their participation?</w:t>
      </w:r>
    </w:p>
    <w:p w14:paraId="7603BBE0" w14:textId="40465214" w:rsidR="00220B4E" w:rsidRPr="006B19DF" w:rsidRDefault="00220B4E" w:rsidP="00D528B3">
      <w:pPr>
        <w:pStyle w:val="ListParagraph"/>
        <w:numPr>
          <w:ilvl w:val="0"/>
          <w:numId w:val="66"/>
        </w:numPr>
        <w:tabs>
          <w:tab w:val="left" w:pos="180"/>
          <w:tab w:val="left" w:pos="1425"/>
        </w:tabs>
        <w:ind w:left="720"/>
        <w:rPr>
          <w:rFonts w:ascii="Times New Roman" w:hAnsi="Times New Roman"/>
          <w:color w:val="7030A0"/>
          <w:sz w:val="24"/>
          <w:szCs w:val="24"/>
        </w:rPr>
      </w:pPr>
      <w:r w:rsidRPr="006B19DF">
        <w:rPr>
          <w:rFonts w:ascii="Times New Roman" w:hAnsi="Times New Roman"/>
          <w:color w:val="7030A0"/>
          <w:sz w:val="24"/>
          <w:szCs w:val="24"/>
        </w:rPr>
        <w:t xml:space="preserve">Ensure that research activities </w:t>
      </w:r>
      <w:proofErr w:type="gramStart"/>
      <w:r w:rsidRPr="006B19DF">
        <w:rPr>
          <w:rFonts w:ascii="Times New Roman" w:hAnsi="Times New Roman"/>
          <w:color w:val="7030A0"/>
          <w:sz w:val="24"/>
          <w:szCs w:val="24"/>
        </w:rPr>
        <w:t xml:space="preserve">are </w:t>
      </w:r>
      <w:r w:rsidR="00EF4448" w:rsidRPr="006B19DF">
        <w:rPr>
          <w:rFonts w:ascii="Times New Roman" w:hAnsi="Times New Roman"/>
          <w:color w:val="7030A0"/>
          <w:sz w:val="24"/>
          <w:szCs w:val="24"/>
        </w:rPr>
        <w:t>conduct</w:t>
      </w:r>
      <w:r w:rsidR="00EF4448">
        <w:rPr>
          <w:rFonts w:ascii="Times New Roman" w:hAnsi="Times New Roman"/>
          <w:color w:val="7030A0"/>
          <w:sz w:val="24"/>
          <w:szCs w:val="24"/>
        </w:rPr>
        <w:t>ed</w:t>
      </w:r>
      <w:proofErr w:type="gramEnd"/>
      <w:r w:rsidR="00EF4448" w:rsidRPr="006B19DF">
        <w:rPr>
          <w:rFonts w:ascii="Times New Roman" w:hAnsi="Times New Roman"/>
          <w:color w:val="7030A0"/>
          <w:sz w:val="24"/>
          <w:szCs w:val="24"/>
        </w:rPr>
        <w:t xml:space="preserve"> </w:t>
      </w:r>
      <w:r w:rsidRPr="006B19DF">
        <w:rPr>
          <w:rFonts w:ascii="Times New Roman" w:hAnsi="Times New Roman"/>
          <w:color w:val="7030A0"/>
          <w:sz w:val="24"/>
          <w:szCs w:val="24"/>
        </w:rPr>
        <w:t>and information collected under conditions that protect participants from being inadvertently seen, heard, or caught off guard by people not involved with the research study or that specific research activity. For example, a participant may feel uncomfortable:</w:t>
      </w:r>
    </w:p>
    <w:p w14:paraId="084B6EF9" w14:textId="77777777" w:rsidR="00220B4E" w:rsidRPr="006B19DF" w:rsidRDefault="00220B4E" w:rsidP="00F82441">
      <w:pPr>
        <w:pStyle w:val="ListParagraph"/>
        <w:numPr>
          <w:ilvl w:val="0"/>
          <w:numId w:val="67"/>
        </w:numPr>
        <w:tabs>
          <w:tab w:val="left" w:pos="180"/>
          <w:tab w:val="left" w:pos="1260"/>
          <w:tab w:val="left" w:pos="1350"/>
        </w:tabs>
        <w:ind w:left="1080"/>
        <w:rPr>
          <w:rFonts w:ascii="Times New Roman" w:hAnsi="Times New Roman"/>
          <w:color w:val="7030A0"/>
          <w:sz w:val="24"/>
          <w:szCs w:val="24"/>
        </w:rPr>
      </w:pPr>
      <w:r w:rsidRPr="006B19DF">
        <w:rPr>
          <w:rFonts w:ascii="Times New Roman" w:hAnsi="Times New Roman"/>
          <w:color w:val="7030A0"/>
          <w:sz w:val="24"/>
          <w:szCs w:val="24"/>
        </w:rPr>
        <w:t>Being seen entering a location that they view as stigmatizing, such as an HIV clinic or pregnancy counseling center;</w:t>
      </w:r>
    </w:p>
    <w:p w14:paraId="50ECFDD4" w14:textId="77777777" w:rsidR="00220B4E" w:rsidRPr="006B19DF" w:rsidRDefault="00220B4E" w:rsidP="00F82441">
      <w:pPr>
        <w:pStyle w:val="ListParagraph"/>
        <w:numPr>
          <w:ilvl w:val="0"/>
          <w:numId w:val="67"/>
        </w:numPr>
        <w:tabs>
          <w:tab w:val="left" w:pos="180"/>
          <w:tab w:val="left" w:pos="1260"/>
          <w:tab w:val="left" w:pos="1350"/>
        </w:tabs>
        <w:ind w:left="1080"/>
        <w:rPr>
          <w:rFonts w:ascii="Times New Roman" w:hAnsi="Times New Roman"/>
          <w:color w:val="7030A0"/>
          <w:sz w:val="24"/>
          <w:szCs w:val="24"/>
        </w:rPr>
      </w:pPr>
      <w:r w:rsidRPr="006B19DF">
        <w:rPr>
          <w:rFonts w:ascii="Times New Roman" w:hAnsi="Times New Roman"/>
          <w:color w:val="7030A0"/>
          <w:sz w:val="24"/>
          <w:szCs w:val="24"/>
        </w:rPr>
        <w:t>Having physical measurements recording in a public setting or with multiple people present;</w:t>
      </w:r>
    </w:p>
    <w:p w14:paraId="2ED290C6" w14:textId="77777777" w:rsidR="00220B4E" w:rsidRPr="006B19DF" w:rsidRDefault="00220B4E" w:rsidP="00F82441">
      <w:pPr>
        <w:pStyle w:val="ListParagraph"/>
        <w:numPr>
          <w:ilvl w:val="0"/>
          <w:numId w:val="67"/>
        </w:numPr>
        <w:tabs>
          <w:tab w:val="left" w:pos="180"/>
          <w:tab w:val="left" w:pos="1260"/>
          <w:tab w:val="left" w:pos="1350"/>
        </w:tabs>
        <w:ind w:left="1080"/>
        <w:rPr>
          <w:rFonts w:ascii="Times New Roman" w:hAnsi="Times New Roman"/>
          <w:color w:val="7030A0"/>
          <w:sz w:val="24"/>
          <w:szCs w:val="24"/>
        </w:rPr>
      </w:pPr>
      <w:r w:rsidRPr="006B19DF">
        <w:rPr>
          <w:rFonts w:ascii="Times New Roman" w:hAnsi="Times New Roman"/>
          <w:color w:val="7030A0"/>
          <w:sz w:val="24"/>
          <w:szCs w:val="24"/>
        </w:rPr>
        <w:t>Discussing their personal medical history in a public setting or with someone other than a healthcare provider;</w:t>
      </w:r>
    </w:p>
    <w:p w14:paraId="5F08BED7" w14:textId="4C20104D" w:rsidR="00220B4E" w:rsidRDefault="00220B4E" w:rsidP="00F82441">
      <w:pPr>
        <w:pStyle w:val="ListParagraph"/>
        <w:numPr>
          <w:ilvl w:val="0"/>
          <w:numId w:val="67"/>
        </w:numPr>
        <w:tabs>
          <w:tab w:val="left" w:pos="180"/>
          <w:tab w:val="left" w:pos="1260"/>
          <w:tab w:val="left" w:pos="1350"/>
        </w:tabs>
        <w:ind w:left="1080"/>
        <w:rPr>
          <w:rFonts w:ascii="Times New Roman" w:hAnsi="Times New Roman"/>
          <w:color w:val="7030A0"/>
          <w:sz w:val="24"/>
          <w:szCs w:val="24"/>
        </w:rPr>
      </w:pPr>
      <w:r w:rsidRPr="006B19DF">
        <w:rPr>
          <w:rFonts w:ascii="Times New Roman" w:hAnsi="Times New Roman"/>
          <w:color w:val="7030A0"/>
          <w:sz w:val="24"/>
          <w:szCs w:val="24"/>
        </w:rPr>
        <w:t>Answering sensitive interview questions while they are at home or at work</w:t>
      </w:r>
      <w:r w:rsidR="00661859">
        <w:rPr>
          <w:rFonts w:ascii="Times New Roman" w:hAnsi="Times New Roman"/>
          <w:color w:val="7030A0"/>
          <w:sz w:val="24"/>
          <w:szCs w:val="24"/>
        </w:rPr>
        <w:t>;</w:t>
      </w:r>
    </w:p>
    <w:p w14:paraId="635A6F91" w14:textId="12863C23" w:rsidR="00EF4448" w:rsidRPr="006B19DF" w:rsidRDefault="00EF4448" w:rsidP="00F82441">
      <w:pPr>
        <w:pStyle w:val="ListParagraph"/>
        <w:numPr>
          <w:ilvl w:val="0"/>
          <w:numId w:val="67"/>
        </w:numPr>
        <w:tabs>
          <w:tab w:val="left" w:pos="180"/>
          <w:tab w:val="left" w:pos="1260"/>
          <w:tab w:val="left" w:pos="1350"/>
        </w:tabs>
        <w:ind w:left="1080"/>
        <w:rPr>
          <w:rFonts w:ascii="Times New Roman" w:hAnsi="Times New Roman"/>
          <w:color w:val="7030A0"/>
          <w:sz w:val="24"/>
          <w:szCs w:val="24"/>
        </w:rPr>
      </w:pPr>
      <w:r>
        <w:rPr>
          <w:rFonts w:ascii="Times New Roman" w:hAnsi="Times New Roman"/>
          <w:color w:val="7030A0"/>
          <w:sz w:val="24"/>
          <w:szCs w:val="24"/>
        </w:rPr>
        <w:t>Co</w:t>
      </w:r>
      <w:r w:rsidR="00661859">
        <w:rPr>
          <w:rFonts w:ascii="Times New Roman" w:hAnsi="Times New Roman"/>
          <w:color w:val="7030A0"/>
          <w:sz w:val="24"/>
          <w:szCs w:val="24"/>
        </w:rPr>
        <w:t xml:space="preserve">mpleting an online survey in a place where their responses </w:t>
      </w:r>
      <w:proofErr w:type="gramStart"/>
      <w:r w:rsidR="00661859">
        <w:rPr>
          <w:rFonts w:ascii="Times New Roman" w:hAnsi="Times New Roman"/>
          <w:color w:val="7030A0"/>
          <w:sz w:val="24"/>
          <w:szCs w:val="24"/>
        </w:rPr>
        <w:t>may be seen or accessed by others</w:t>
      </w:r>
      <w:proofErr w:type="gramEnd"/>
      <w:r w:rsidR="00661859">
        <w:rPr>
          <w:rFonts w:ascii="Times New Roman" w:hAnsi="Times New Roman"/>
          <w:color w:val="7030A0"/>
          <w:sz w:val="24"/>
          <w:szCs w:val="24"/>
        </w:rPr>
        <w:t xml:space="preserve">. </w:t>
      </w:r>
    </w:p>
    <w:p w14:paraId="6D8E1FCF" w14:textId="77777777" w:rsidR="00220B4E" w:rsidRPr="006B19DF" w:rsidRDefault="00220B4E" w:rsidP="00D528B3">
      <w:pPr>
        <w:pStyle w:val="ListParagraph"/>
        <w:numPr>
          <w:ilvl w:val="0"/>
          <w:numId w:val="66"/>
        </w:numPr>
        <w:tabs>
          <w:tab w:val="left" w:pos="180"/>
          <w:tab w:val="left" w:pos="1425"/>
        </w:tabs>
        <w:ind w:left="720"/>
        <w:rPr>
          <w:rFonts w:ascii="Times New Roman" w:hAnsi="Times New Roman"/>
          <w:color w:val="7030A0"/>
          <w:sz w:val="24"/>
          <w:szCs w:val="24"/>
        </w:rPr>
      </w:pPr>
      <w:r w:rsidRPr="006B19DF">
        <w:rPr>
          <w:rFonts w:ascii="Times New Roman" w:hAnsi="Times New Roman"/>
          <w:color w:val="7030A0"/>
          <w:sz w:val="24"/>
          <w:szCs w:val="24"/>
        </w:rPr>
        <w:t>Consider if participants will be comfortable with the research procedures and where they will take place (i.e. interviews in a private space or at a location chosen by the participant)</w:t>
      </w:r>
    </w:p>
    <w:p w14:paraId="00674303" w14:textId="77777777" w:rsidR="00220B4E" w:rsidRPr="006B19DF" w:rsidRDefault="00220B4E" w:rsidP="00D528B3">
      <w:pPr>
        <w:pStyle w:val="ListParagraph"/>
        <w:numPr>
          <w:ilvl w:val="0"/>
          <w:numId w:val="66"/>
        </w:numPr>
        <w:tabs>
          <w:tab w:val="left" w:pos="180"/>
          <w:tab w:val="left" w:pos="1425"/>
        </w:tabs>
        <w:ind w:left="720"/>
        <w:rPr>
          <w:rFonts w:ascii="Times New Roman" w:hAnsi="Times New Roman"/>
          <w:color w:val="7030A0"/>
          <w:sz w:val="24"/>
          <w:szCs w:val="24"/>
        </w:rPr>
      </w:pPr>
      <w:r w:rsidRPr="006B19DF">
        <w:rPr>
          <w:rFonts w:ascii="Times New Roman" w:hAnsi="Times New Roman"/>
          <w:color w:val="7030A0"/>
          <w:sz w:val="24"/>
          <w:szCs w:val="24"/>
        </w:rPr>
        <w:t>Will the door to the room be open or closed?</w:t>
      </w:r>
    </w:p>
    <w:p w14:paraId="20B42040" w14:textId="733B72A1" w:rsidR="00AF0E4D" w:rsidRPr="00EF4448" w:rsidRDefault="00220B4E" w:rsidP="00EF4448">
      <w:pPr>
        <w:pStyle w:val="ListParagraph"/>
        <w:numPr>
          <w:ilvl w:val="0"/>
          <w:numId w:val="66"/>
        </w:numPr>
        <w:tabs>
          <w:tab w:val="left" w:pos="180"/>
          <w:tab w:val="left" w:pos="1425"/>
        </w:tabs>
        <w:ind w:left="720"/>
        <w:rPr>
          <w:rFonts w:ascii="Times New Roman" w:hAnsi="Times New Roman"/>
          <w:color w:val="7030A0"/>
          <w:sz w:val="24"/>
          <w:szCs w:val="24"/>
        </w:rPr>
      </w:pPr>
      <w:r w:rsidRPr="006B19DF">
        <w:rPr>
          <w:rFonts w:ascii="Times New Roman" w:hAnsi="Times New Roman"/>
          <w:color w:val="7030A0"/>
          <w:sz w:val="24"/>
          <w:szCs w:val="24"/>
        </w:rPr>
        <w:t>How many researchers will be present during research activities?</w:t>
      </w:r>
      <w:r w:rsidRPr="00EF4448">
        <w:rPr>
          <w:rFonts w:ascii="Times New Roman" w:hAnsi="Times New Roman"/>
          <w:color w:val="7030A0"/>
          <w:sz w:val="24"/>
          <w:szCs w:val="24"/>
        </w:rPr>
        <w:br/>
      </w:r>
    </w:p>
    <w:p w14:paraId="0F8140FB" w14:textId="4A682F80" w:rsidR="00A0522A" w:rsidRPr="00A0522A" w:rsidRDefault="00AF0E4D" w:rsidP="00A0522A">
      <w:pPr>
        <w:pStyle w:val="ListParagraph"/>
        <w:numPr>
          <w:ilvl w:val="0"/>
          <w:numId w:val="8"/>
        </w:numPr>
        <w:tabs>
          <w:tab w:val="left" w:pos="360"/>
          <w:tab w:val="left" w:pos="630"/>
        </w:tabs>
        <w:spacing w:line="276" w:lineRule="auto"/>
        <w:ind w:left="0" w:firstLine="0"/>
        <w:contextualSpacing w:val="0"/>
        <w:rPr>
          <w:rFonts w:ascii="Times New Roman" w:hAnsi="Times New Roman"/>
          <w:i/>
          <w:iCs/>
          <w:sz w:val="24"/>
          <w:szCs w:val="24"/>
        </w:rPr>
      </w:pPr>
      <w:r w:rsidRPr="00A775CA">
        <w:rPr>
          <w:rFonts w:ascii="Times New Roman" w:hAnsi="Times New Roman"/>
          <w:b/>
          <w:iCs/>
          <w:sz w:val="24"/>
          <w:szCs w:val="24"/>
        </w:rPr>
        <w:t xml:space="preserve">Does the study have or will </w:t>
      </w:r>
      <w:r w:rsidR="00A775CA" w:rsidRPr="00A775CA">
        <w:rPr>
          <w:rFonts w:ascii="Times New Roman" w:hAnsi="Times New Roman"/>
          <w:b/>
          <w:iCs/>
          <w:sz w:val="24"/>
          <w:szCs w:val="24"/>
        </w:rPr>
        <w:t xml:space="preserve">you </w:t>
      </w:r>
      <w:r w:rsidRPr="00A775CA">
        <w:rPr>
          <w:rFonts w:ascii="Times New Roman" w:hAnsi="Times New Roman"/>
          <w:b/>
          <w:iCs/>
          <w:sz w:val="24"/>
          <w:szCs w:val="24"/>
        </w:rPr>
        <w:t xml:space="preserve">apply for a </w:t>
      </w:r>
      <w:hyperlink r:id="rId87" w:anchor="certificate" w:history="1">
        <w:r w:rsidRPr="00292CB2">
          <w:rPr>
            <w:rStyle w:val="Hyperlink"/>
            <w:rFonts w:ascii="Times New Roman" w:hAnsi="Times New Roman"/>
            <w:b/>
            <w:iCs/>
            <w:sz w:val="24"/>
            <w:szCs w:val="24"/>
          </w:rPr>
          <w:t>Certificate of Confidentiality (CoC)</w:t>
        </w:r>
      </w:hyperlink>
      <w:r w:rsidRPr="00A775CA">
        <w:rPr>
          <w:rFonts w:ascii="Times New Roman" w:hAnsi="Times New Roman"/>
          <w:b/>
          <w:iCs/>
          <w:sz w:val="24"/>
          <w:szCs w:val="24"/>
        </w:rPr>
        <w:t>?</w:t>
      </w:r>
      <w:r w:rsidR="00A0522A">
        <w:rPr>
          <w:rFonts w:ascii="Times New Roman" w:hAnsi="Times New Roman"/>
          <w:b/>
          <w:iCs/>
          <w:sz w:val="24"/>
          <w:szCs w:val="24"/>
        </w:rPr>
        <w:t xml:space="preserve"> </w:t>
      </w:r>
    </w:p>
    <w:p w14:paraId="509929A5" w14:textId="77777777" w:rsidR="00661859" w:rsidRDefault="002A730D" w:rsidP="00A0522A">
      <w:pPr>
        <w:pStyle w:val="ListParagraph"/>
        <w:tabs>
          <w:tab w:val="left" w:pos="630"/>
          <w:tab w:val="left" w:pos="720"/>
        </w:tabs>
        <w:spacing w:line="276" w:lineRule="auto"/>
        <w:ind w:left="0"/>
        <w:contextualSpacing w:val="0"/>
        <w:rPr>
          <w:rFonts w:ascii="Times New Roman" w:hAnsi="Times New Roman"/>
          <w:iCs/>
          <w:color w:val="7030A0"/>
          <w:sz w:val="24"/>
          <w:szCs w:val="24"/>
        </w:rPr>
      </w:pPr>
      <w:sdt>
        <w:sdtPr>
          <w:rPr>
            <w:rFonts w:ascii="Segoe UI Symbol" w:eastAsia="MS Gothic" w:hAnsi="Segoe UI Symbol" w:cs="Segoe UI Symbol"/>
            <w:b/>
            <w:iCs/>
            <w:sz w:val="24"/>
            <w:szCs w:val="24"/>
          </w:rPr>
          <w:id w:val="1354530591"/>
          <w14:checkbox>
            <w14:checked w14:val="0"/>
            <w14:checkedState w14:val="2612" w14:font="MS Gothic"/>
            <w14:uncheckedState w14:val="2610" w14:font="MS Gothic"/>
          </w14:checkbox>
        </w:sdtPr>
        <w:sdtEndPr/>
        <w:sdtContent>
          <w:r w:rsidR="00A0522A" w:rsidRPr="00A775CA">
            <w:rPr>
              <w:rFonts w:ascii="Segoe UI Symbol" w:eastAsia="MS Gothic" w:hAnsi="Segoe UI Symbol" w:cs="Segoe UI Symbol"/>
              <w:b/>
              <w:iCs/>
              <w:sz w:val="24"/>
              <w:szCs w:val="24"/>
            </w:rPr>
            <w:t>☐</w:t>
          </w:r>
        </w:sdtContent>
      </w:sdt>
      <w:r w:rsidR="00A0522A">
        <w:rPr>
          <w:rFonts w:ascii="Times New Roman" w:hAnsi="Times New Roman"/>
          <w:b/>
          <w:iCs/>
          <w:sz w:val="24"/>
          <w:szCs w:val="24"/>
        </w:rPr>
        <w:t xml:space="preserve"> Yes </w:t>
      </w:r>
      <w:r w:rsidR="00A0522A" w:rsidRPr="00A775CA">
        <w:rPr>
          <w:rFonts w:ascii="Times New Roman" w:hAnsi="Times New Roman"/>
          <w:b/>
          <w:iCs/>
          <w:sz w:val="24"/>
          <w:szCs w:val="24"/>
        </w:rPr>
        <w:t xml:space="preserve">  </w:t>
      </w:r>
      <w:sdt>
        <w:sdtPr>
          <w:rPr>
            <w:rFonts w:ascii="Segoe UI Symbol" w:eastAsia="MS Gothic" w:hAnsi="Segoe UI Symbol" w:cs="Segoe UI Symbol"/>
            <w:b/>
            <w:iCs/>
            <w:sz w:val="24"/>
            <w:szCs w:val="24"/>
          </w:rPr>
          <w:id w:val="2085794409"/>
          <w14:checkbox>
            <w14:checked w14:val="0"/>
            <w14:checkedState w14:val="2612" w14:font="MS Gothic"/>
            <w14:uncheckedState w14:val="2610" w14:font="MS Gothic"/>
          </w14:checkbox>
        </w:sdtPr>
        <w:sdtEndPr/>
        <w:sdtContent>
          <w:r w:rsidR="00A0522A" w:rsidRPr="00A775CA">
            <w:rPr>
              <w:rFonts w:ascii="Segoe UI Symbol" w:eastAsia="MS Gothic" w:hAnsi="Segoe UI Symbol" w:cs="Segoe UI Symbol"/>
              <w:b/>
              <w:iCs/>
              <w:sz w:val="24"/>
              <w:szCs w:val="24"/>
            </w:rPr>
            <w:t>☐</w:t>
          </w:r>
        </w:sdtContent>
      </w:sdt>
      <w:r w:rsidR="00A0522A" w:rsidRPr="00A775CA">
        <w:rPr>
          <w:rFonts w:ascii="Times New Roman" w:hAnsi="Times New Roman"/>
          <w:b/>
          <w:iCs/>
          <w:sz w:val="24"/>
          <w:szCs w:val="24"/>
        </w:rPr>
        <w:t xml:space="preserve"> No</w:t>
      </w:r>
      <w:r w:rsidR="00AF0E4D" w:rsidRPr="00A775CA">
        <w:rPr>
          <w:rFonts w:ascii="Times New Roman" w:hAnsi="Times New Roman"/>
          <w:b/>
          <w:iCs/>
          <w:sz w:val="24"/>
          <w:szCs w:val="24"/>
        </w:rPr>
        <w:br/>
      </w:r>
    </w:p>
    <w:p w14:paraId="66F8D4B8" w14:textId="76A26F6A" w:rsidR="00AF0E4D" w:rsidRPr="00A0522A" w:rsidRDefault="00A0522A" w:rsidP="00A0522A">
      <w:pPr>
        <w:pStyle w:val="ListParagraph"/>
        <w:tabs>
          <w:tab w:val="left" w:pos="630"/>
          <w:tab w:val="left" w:pos="720"/>
        </w:tabs>
        <w:spacing w:line="276" w:lineRule="auto"/>
        <w:ind w:left="0"/>
        <w:contextualSpacing w:val="0"/>
        <w:rPr>
          <w:rFonts w:ascii="Times New Roman" w:hAnsi="Times New Roman"/>
          <w:i/>
          <w:iCs/>
          <w:sz w:val="24"/>
          <w:szCs w:val="24"/>
        </w:rPr>
      </w:pPr>
      <w:r w:rsidRPr="002B7E6F">
        <w:rPr>
          <w:rFonts w:ascii="Times New Roman" w:hAnsi="Times New Roman"/>
          <w:iCs/>
          <w:color w:val="7030A0"/>
          <w:sz w:val="24"/>
          <w:szCs w:val="24"/>
        </w:rPr>
        <w:t>Any researcher can apply for a CoC to protect their participants; however, some sponsors automatically issue a CoC for their funded studies (prime awardee or sub-recipient).</w:t>
      </w:r>
    </w:p>
    <w:p w14:paraId="083110CB" w14:textId="77777777" w:rsidR="00D528B3" w:rsidRDefault="00D528B3" w:rsidP="00F82441">
      <w:pPr>
        <w:pStyle w:val="ListParagraph"/>
        <w:tabs>
          <w:tab w:val="left" w:pos="540"/>
        </w:tabs>
        <w:ind w:left="0"/>
        <w:contextualSpacing w:val="0"/>
        <w:rPr>
          <w:rFonts w:ascii="Times New Roman" w:hAnsi="Times New Roman"/>
          <w:color w:val="7030A0"/>
          <w:sz w:val="24"/>
          <w:szCs w:val="24"/>
        </w:rPr>
      </w:pPr>
    </w:p>
    <w:p w14:paraId="39268057" w14:textId="0DBF8A80" w:rsidR="00F8753D" w:rsidRPr="006B19DF" w:rsidRDefault="00F8753D" w:rsidP="00F82441">
      <w:pPr>
        <w:pStyle w:val="ListParagraph"/>
        <w:tabs>
          <w:tab w:val="left" w:pos="540"/>
        </w:tabs>
        <w:ind w:left="0"/>
        <w:contextualSpacing w:val="0"/>
        <w:rPr>
          <w:rFonts w:ascii="Times New Roman" w:hAnsi="Times New Roman"/>
          <w:color w:val="7030A0"/>
          <w:sz w:val="24"/>
          <w:szCs w:val="24"/>
        </w:rPr>
      </w:pPr>
      <w:r w:rsidRPr="006B19DF">
        <w:rPr>
          <w:rFonts w:ascii="Times New Roman" w:hAnsi="Times New Roman"/>
          <w:color w:val="7030A0"/>
          <w:sz w:val="24"/>
          <w:szCs w:val="24"/>
        </w:rPr>
        <w:t xml:space="preserve">Please see the HRPP guidance </w:t>
      </w:r>
      <w:r w:rsidR="00475A48" w:rsidRPr="006B19DF">
        <w:rPr>
          <w:rFonts w:ascii="Times New Roman" w:hAnsi="Times New Roman"/>
          <w:color w:val="7030A0"/>
          <w:sz w:val="24"/>
          <w:szCs w:val="24"/>
        </w:rPr>
        <w:t xml:space="preserve">on </w:t>
      </w:r>
      <w:hyperlink r:id="rId88" w:history="1">
        <w:r w:rsidRPr="006B19DF">
          <w:rPr>
            <w:rStyle w:val="Hyperlink"/>
            <w:rFonts w:ascii="Times New Roman" w:hAnsi="Times New Roman"/>
            <w:color w:val="7030A0"/>
            <w:sz w:val="24"/>
            <w:szCs w:val="24"/>
          </w:rPr>
          <w:t>Certificates of Confidentiality</w:t>
        </w:r>
      </w:hyperlink>
      <w:r w:rsidRPr="006B19DF">
        <w:rPr>
          <w:rFonts w:ascii="Times New Roman" w:hAnsi="Times New Roman"/>
          <w:color w:val="7030A0"/>
          <w:sz w:val="24"/>
          <w:szCs w:val="24"/>
        </w:rPr>
        <w:t xml:space="preserve"> (</w:t>
      </w:r>
      <w:proofErr w:type="spellStart"/>
      <w:r w:rsidRPr="006B19DF">
        <w:rPr>
          <w:rFonts w:ascii="Times New Roman" w:hAnsi="Times New Roman"/>
          <w:color w:val="7030A0"/>
          <w:sz w:val="24"/>
          <w:szCs w:val="24"/>
        </w:rPr>
        <w:t>CoCs</w:t>
      </w:r>
      <w:proofErr w:type="spellEnd"/>
      <w:r w:rsidRPr="006B19DF">
        <w:rPr>
          <w:rFonts w:ascii="Times New Roman" w:hAnsi="Times New Roman"/>
          <w:color w:val="7030A0"/>
          <w:sz w:val="24"/>
          <w:szCs w:val="24"/>
        </w:rPr>
        <w:t xml:space="preserve">) for more information on </w:t>
      </w:r>
      <w:r w:rsidR="005F03D1" w:rsidRPr="006B19DF">
        <w:rPr>
          <w:rFonts w:ascii="Times New Roman" w:hAnsi="Times New Roman"/>
          <w:color w:val="7030A0"/>
          <w:sz w:val="24"/>
          <w:szCs w:val="24"/>
        </w:rPr>
        <w:t xml:space="preserve">limits to </w:t>
      </w:r>
      <w:proofErr w:type="spellStart"/>
      <w:r w:rsidR="005F03D1" w:rsidRPr="006B19DF">
        <w:rPr>
          <w:rFonts w:ascii="Times New Roman" w:hAnsi="Times New Roman"/>
          <w:color w:val="7030A0"/>
          <w:sz w:val="24"/>
          <w:szCs w:val="24"/>
        </w:rPr>
        <w:t>CoCs</w:t>
      </w:r>
      <w:proofErr w:type="spellEnd"/>
      <w:r w:rsidR="005F03D1" w:rsidRPr="006B19DF">
        <w:rPr>
          <w:rFonts w:ascii="Times New Roman" w:hAnsi="Times New Roman"/>
          <w:color w:val="7030A0"/>
          <w:sz w:val="24"/>
          <w:szCs w:val="24"/>
        </w:rPr>
        <w:t xml:space="preserve">, the consent process, and </w:t>
      </w:r>
      <w:r w:rsidR="00974EB3" w:rsidRPr="006B19DF">
        <w:rPr>
          <w:rFonts w:ascii="Times New Roman" w:hAnsi="Times New Roman"/>
          <w:color w:val="7030A0"/>
          <w:sz w:val="24"/>
          <w:szCs w:val="24"/>
        </w:rPr>
        <w:t>investigator</w:t>
      </w:r>
      <w:r w:rsidR="005F03D1" w:rsidRPr="006B19DF">
        <w:rPr>
          <w:rFonts w:ascii="Times New Roman" w:hAnsi="Times New Roman"/>
          <w:color w:val="7030A0"/>
          <w:sz w:val="24"/>
          <w:szCs w:val="24"/>
        </w:rPr>
        <w:t xml:space="preserve"> responsibilities</w:t>
      </w:r>
      <w:r w:rsidRPr="006B19DF">
        <w:rPr>
          <w:rFonts w:ascii="Times New Roman" w:hAnsi="Times New Roman"/>
          <w:color w:val="7030A0"/>
          <w:sz w:val="24"/>
          <w:szCs w:val="24"/>
        </w:rPr>
        <w:t>.</w:t>
      </w:r>
    </w:p>
    <w:p w14:paraId="0E2AA301" w14:textId="77777777" w:rsidR="00514673" w:rsidRPr="006B19DF" w:rsidRDefault="00514673" w:rsidP="00F82441">
      <w:pPr>
        <w:pStyle w:val="ListParagraph"/>
        <w:tabs>
          <w:tab w:val="left" w:pos="540"/>
        </w:tabs>
        <w:ind w:left="0"/>
        <w:contextualSpacing w:val="0"/>
        <w:rPr>
          <w:rFonts w:ascii="Times New Roman" w:hAnsi="Times New Roman"/>
          <w:color w:val="7030A0"/>
          <w:sz w:val="24"/>
          <w:szCs w:val="24"/>
        </w:rPr>
      </w:pPr>
    </w:p>
    <w:p w14:paraId="0BDFEF38" w14:textId="77777777" w:rsidR="001F100D" w:rsidRPr="001F100D" w:rsidRDefault="000240B1" w:rsidP="00F82441">
      <w:pPr>
        <w:pStyle w:val="ListParagraph"/>
        <w:numPr>
          <w:ilvl w:val="0"/>
          <w:numId w:val="8"/>
        </w:numPr>
        <w:tabs>
          <w:tab w:val="left" w:pos="180"/>
        </w:tabs>
        <w:ind w:left="450" w:hanging="450"/>
        <w:contextualSpacing w:val="0"/>
        <w:rPr>
          <w:rFonts w:ascii="Times New Roman" w:hAnsi="Times New Roman"/>
          <w:sz w:val="24"/>
          <w:szCs w:val="24"/>
        </w:rPr>
      </w:pPr>
      <w:r w:rsidRPr="00DC6FC8">
        <w:rPr>
          <w:rFonts w:ascii="Times New Roman" w:hAnsi="Times New Roman"/>
          <w:b/>
          <w:sz w:val="24"/>
          <w:szCs w:val="24"/>
        </w:rPr>
        <w:t xml:space="preserve">How will you </w:t>
      </w:r>
      <w:r w:rsidR="00220B4E">
        <w:rPr>
          <w:rFonts w:ascii="Times New Roman" w:hAnsi="Times New Roman"/>
          <w:b/>
          <w:sz w:val="24"/>
          <w:szCs w:val="24"/>
        </w:rPr>
        <w:t>maintain the confidentiality of participant data</w:t>
      </w:r>
      <w:r w:rsidRPr="00DC6FC8">
        <w:rPr>
          <w:rFonts w:ascii="Times New Roman" w:hAnsi="Times New Roman"/>
          <w:b/>
          <w:sz w:val="24"/>
          <w:szCs w:val="24"/>
        </w:rPr>
        <w:t>?</w:t>
      </w:r>
      <w:r w:rsidRPr="00DC6FC8">
        <w:rPr>
          <w:rFonts w:ascii="Times New Roman" w:hAnsi="Times New Roman"/>
          <w:sz w:val="24"/>
          <w:szCs w:val="24"/>
        </w:rPr>
        <w:t xml:space="preserve"> </w:t>
      </w:r>
      <w:r w:rsidR="00750C58" w:rsidRPr="00DC6FC8">
        <w:rPr>
          <w:rFonts w:ascii="Times New Roman" w:hAnsi="Times New Roman"/>
          <w:sz w:val="24"/>
          <w:szCs w:val="24"/>
        </w:rPr>
        <w:br/>
      </w:r>
    </w:p>
    <w:p w14:paraId="05A6AA8E" w14:textId="77777777" w:rsidR="000A1846" w:rsidRPr="00192DF2" w:rsidRDefault="000A1846" w:rsidP="000A1846">
      <w:pPr>
        <w:tabs>
          <w:tab w:val="left" w:pos="180"/>
        </w:tabs>
        <w:rPr>
          <w:rFonts w:ascii="Times New Roman" w:hAnsi="Times New Roman"/>
          <w:i/>
          <w:sz w:val="24"/>
          <w:szCs w:val="24"/>
        </w:rPr>
      </w:pPr>
      <w:r w:rsidRPr="00192DF2">
        <w:rPr>
          <w:rFonts w:ascii="Times New Roman" w:hAnsi="Times New Roman"/>
          <w:i/>
          <w:sz w:val="24"/>
          <w:szCs w:val="24"/>
          <w:highlight w:val="lightGray"/>
        </w:rPr>
        <w:t>In order to approve research, the IRB must determine that there are adequate provisions to maintain the confidentiality of data.</w:t>
      </w:r>
    </w:p>
    <w:p w14:paraId="0B5393C9" w14:textId="77777777" w:rsidR="00D528B3" w:rsidRPr="001F100D" w:rsidRDefault="00D528B3" w:rsidP="001F100D">
      <w:pPr>
        <w:tabs>
          <w:tab w:val="left" w:pos="180"/>
          <w:tab w:val="left" w:pos="1425"/>
        </w:tabs>
        <w:rPr>
          <w:rFonts w:ascii="Times New Roman" w:hAnsi="Times New Roman"/>
          <w:color w:val="7030A0"/>
          <w:sz w:val="24"/>
          <w:szCs w:val="24"/>
        </w:rPr>
      </w:pPr>
    </w:p>
    <w:p w14:paraId="1CE7EAE9" w14:textId="5E1733CB" w:rsidR="00220B4E" w:rsidRPr="006B19DF" w:rsidRDefault="002A730D" w:rsidP="00F82441">
      <w:pPr>
        <w:tabs>
          <w:tab w:val="left" w:pos="180"/>
          <w:tab w:val="left" w:pos="1425"/>
        </w:tabs>
        <w:rPr>
          <w:rFonts w:ascii="Times New Roman" w:hAnsi="Times New Roman"/>
          <w:color w:val="7030A0"/>
          <w:sz w:val="24"/>
          <w:szCs w:val="24"/>
        </w:rPr>
      </w:pPr>
      <w:hyperlink r:id="rId89" w:anchor="confidentiality" w:history="1">
        <w:r w:rsidR="00220B4E" w:rsidRPr="00292CB2">
          <w:rPr>
            <w:rStyle w:val="Hyperlink"/>
            <w:rFonts w:ascii="Times New Roman" w:hAnsi="Times New Roman"/>
            <w:sz w:val="24"/>
            <w:szCs w:val="24"/>
          </w:rPr>
          <w:t>Confidentiality</w:t>
        </w:r>
      </w:hyperlink>
      <w:r w:rsidR="00220B4E" w:rsidRPr="006B19DF">
        <w:rPr>
          <w:rFonts w:ascii="Times New Roman" w:hAnsi="Times New Roman"/>
          <w:color w:val="7030A0"/>
          <w:sz w:val="24"/>
          <w:szCs w:val="24"/>
        </w:rPr>
        <w:t xml:space="preserve"> is how a researcher has agreed to handle, manage, and disseminate the information disclosed by or data regarding a participant. There is a relationship of trust between these parties, and the expectation that confidential information or data </w:t>
      </w:r>
      <w:proofErr w:type="gramStart"/>
      <w:r w:rsidR="00220B4E" w:rsidRPr="006B19DF">
        <w:rPr>
          <w:rFonts w:ascii="Times New Roman" w:hAnsi="Times New Roman"/>
          <w:color w:val="7030A0"/>
          <w:sz w:val="24"/>
          <w:szCs w:val="24"/>
        </w:rPr>
        <w:t>will not be divulged</w:t>
      </w:r>
      <w:proofErr w:type="gramEnd"/>
      <w:r w:rsidR="00220B4E" w:rsidRPr="006B19DF">
        <w:rPr>
          <w:rFonts w:ascii="Times New Roman" w:hAnsi="Times New Roman"/>
          <w:color w:val="7030A0"/>
          <w:sz w:val="24"/>
          <w:szCs w:val="24"/>
        </w:rPr>
        <w:t xml:space="preserve"> to others by the researcher without the participant’s permission in ways that are inconsistent with the agreement regarding disclosure of the information or data.</w:t>
      </w:r>
    </w:p>
    <w:p w14:paraId="54D49710" w14:textId="77777777" w:rsidR="00D528B3" w:rsidRPr="006B19DF" w:rsidRDefault="00D528B3" w:rsidP="00F82441">
      <w:pPr>
        <w:tabs>
          <w:tab w:val="left" w:pos="180"/>
          <w:tab w:val="left" w:pos="1425"/>
        </w:tabs>
        <w:rPr>
          <w:rFonts w:ascii="Times New Roman" w:hAnsi="Times New Roman"/>
          <w:color w:val="7030A0"/>
          <w:sz w:val="24"/>
          <w:szCs w:val="24"/>
        </w:rPr>
      </w:pPr>
    </w:p>
    <w:p w14:paraId="082BACC9" w14:textId="7AEB7426" w:rsidR="00220B4E" w:rsidRPr="006B19DF" w:rsidRDefault="00220B4E" w:rsidP="00F82441">
      <w:pPr>
        <w:tabs>
          <w:tab w:val="left" w:pos="180"/>
          <w:tab w:val="left" w:pos="1425"/>
        </w:tabs>
        <w:rPr>
          <w:rFonts w:ascii="Times New Roman" w:hAnsi="Times New Roman"/>
          <w:color w:val="7030A0"/>
          <w:sz w:val="24"/>
          <w:szCs w:val="24"/>
        </w:rPr>
      </w:pPr>
      <w:r w:rsidRPr="006B19DF">
        <w:rPr>
          <w:rFonts w:ascii="Times New Roman" w:hAnsi="Times New Roman"/>
          <w:color w:val="7030A0"/>
          <w:sz w:val="24"/>
          <w:szCs w:val="24"/>
        </w:rPr>
        <w:t>Consider the nature, probability, and magnitude of harms that would be likely to result from an unauthorized release of your collected information. The greater the sensitivity of your research data, the more robust your measures must be to maintain participant confidentiality. The research plan to protect participant confidentiality should address and mitigate these possible harms.</w:t>
      </w:r>
    </w:p>
    <w:p w14:paraId="2B993D91" w14:textId="77777777" w:rsidR="00D528B3" w:rsidRPr="006B19DF" w:rsidRDefault="00D528B3" w:rsidP="00F82441">
      <w:pPr>
        <w:tabs>
          <w:tab w:val="left" w:pos="180"/>
          <w:tab w:val="left" w:pos="1425"/>
        </w:tabs>
        <w:rPr>
          <w:rFonts w:ascii="Times New Roman" w:hAnsi="Times New Roman"/>
          <w:color w:val="7030A0"/>
          <w:sz w:val="24"/>
          <w:szCs w:val="24"/>
        </w:rPr>
      </w:pPr>
    </w:p>
    <w:p w14:paraId="438DB9E7" w14:textId="329F7D5E" w:rsidR="001870BB" w:rsidRPr="006B19DF" w:rsidRDefault="001870BB" w:rsidP="00F82441">
      <w:pPr>
        <w:tabs>
          <w:tab w:val="left" w:pos="180"/>
          <w:tab w:val="left" w:pos="1425"/>
        </w:tabs>
        <w:rPr>
          <w:rFonts w:ascii="Times New Roman" w:hAnsi="Times New Roman"/>
          <w:color w:val="7030A0"/>
          <w:sz w:val="24"/>
          <w:szCs w:val="24"/>
        </w:rPr>
      </w:pPr>
      <w:r w:rsidRPr="006B19DF">
        <w:rPr>
          <w:rFonts w:ascii="Times New Roman" w:hAnsi="Times New Roman"/>
          <w:color w:val="7030A0"/>
          <w:sz w:val="24"/>
          <w:szCs w:val="24"/>
        </w:rPr>
        <w:lastRenderedPageBreak/>
        <w:t>For example:</w:t>
      </w:r>
    </w:p>
    <w:p w14:paraId="0E906115" w14:textId="567C0E3F" w:rsidR="00220B4E" w:rsidRPr="006B19DF" w:rsidRDefault="00220B4E" w:rsidP="00D528B3">
      <w:pPr>
        <w:pStyle w:val="ListParagraph"/>
        <w:numPr>
          <w:ilvl w:val="0"/>
          <w:numId w:val="69"/>
        </w:numPr>
        <w:tabs>
          <w:tab w:val="left" w:pos="180"/>
          <w:tab w:val="left" w:pos="1425"/>
        </w:tabs>
        <w:ind w:left="720"/>
        <w:rPr>
          <w:rFonts w:ascii="Times New Roman" w:hAnsi="Times New Roman"/>
          <w:color w:val="7030A0"/>
          <w:sz w:val="24"/>
          <w:szCs w:val="24"/>
        </w:rPr>
      </w:pPr>
      <w:r w:rsidRPr="006B19DF">
        <w:rPr>
          <w:rFonts w:ascii="Times New Roman" w:hAnsi="Times New Roman"/>
          <w:color w:val="7030A0"/>
          <w:sz w:val="24"/>
          <w:szCs w:val="24"/>
        </w:rPr>
        <w:t xml:space="preserve">Will you only collect </w:t>
      </w:r>
      <w:hyperlink r:id="rId90" w:anchor="anonymous" w:history="1">
        <w:r w:rsidRPr="00292CB2">
          <w:rPr>
            <w:rStyle w:val="Hyperlink"/>
            <w:rFonts w:ascii="Times New Roman" w:hAnsi="Times New Roman"/>
            <w:sz w:val="24"/>
            <w:szCs w:val="24"/>
          </w:rPr>
          <w:t>anonymous</w:t>
        </w:r>
      </w:hyperlink>
      <w:r w:rsidRPr="006B19DF">
        <w:rPr>
          <w:rFonts w:ascii="Times New Roman" w:hAnsi="Times New Roman"/>
          <w:color w:val="7030A0"/>
          <w:sz w:val="24"/>
          <w:szCs w:val="24"/>
        </w:rPr>
        <w:t xml:space="preserve"> information?</w:t>
      </w:r>
    </w:p>
    <w:p w14:paraId="53E90FBC" w14:textId="7B5BBBA8" w:rsidR="00220B4E" w:rsidRPr="006B19DF" w:rsidRDefault="00220B4E" w:rsidP="00D528B3">
      <w:pPr>
        <w:pStyle w:val="ListParagraph"/>
        <w:numPr>
          <w:ilvl w:val="0"/>
          <w:numId w:val="69"/>
        </w:numPr>
        <w:tabs>
          <w:tab w:val="left" w:pos="180"/>
          <w:tab w:val="left" w:pos="1425"/>
        </w:tabs>
        <w:ind w:left="720"/>
        <w:rPr>
          <w:rFonts w:ascii="Times New Roman" w:hAnsi="Times New Roman"/>
          <w:color w:val="7030A0"/>
          <w:sz w:val="24"/>
          <w:szCs w:val="24"/>
        </w:rPr>
      </w:pPr>
      <w:r w:rsidRPr="006B19DF">
        <w:rPr>
          <w:rFonts w:ascii="Times New Roman" w:hAnsi="Times New Roman"/>
          <w:color w:val="7030A0"/>
          <w:sz w:val="24"/>
          <w:szCs w:val="24"/>
        </w:rPr>
        <w:t xml:space="preserve">If you will collect identifiable data, what techniques will you use to protect confidentiality (i.e. coded data, limited data set, </w:t>
      </w:r>
      <w:r w:rsidR="005805A1" w:rsidRPr="006B19DF">
        <w:rPr>
          <w:rFonts w:ascii="Times New Roman" w:hAnsi="Times New Roman"/>
          <w:color w:val="7030A0"/>
          <w:sz w:val="24"/>
          <w:szCs w:val="24"/>
        </w:rPr>
        <w:t>etc.</w:t>
      </w:r>
      <w:r w:rsidRPr="006B19DF">
        <w:rPr>
          <w:rFonts w:ascii="Times New Roman" w:hAnsi="Times New Roman"/>
          <w:color w:val="7030A0"/>
          <w:sz w:val="24"/>
          <w:szCs w:val="24"/>
        </w:rPr>
        <w:t>?)</w:t>
      </w:r>
    </w:p>
    <w:p w14:paraId="2F0D8679" w14:textId="77777777" w:rsidR="00220B4E" w:rsidRPr="006B19DF" w:rsidRDefault="00220B4E" w:rsidP="00D528B3">
      <w:pPr>
        <w:pStyle w:val="ListParagraph"/>
        <w:numPr>
          <w:ilvl w:val="0"/>
          <w:numId w:val="69"/>
        </w:numPr>
        <w:tabs>
          <w:tab w:val="left" w:pos="180"/>
          <w:tab w:val="left" w:pos="1425"/>
        </w:tabs>
        <w:ind w:left="720"/>
        <w:rPr>
          <w:rFonts w:ascii="Times New Roman" w:hAnsi="Times New Roman"/>
          <w:color w:val="7030A0"/>
          <w:sz w:val="24"/>
          <w:szCs w:val="24"/>
        </w:rPr>
      </w:pPr>
      <w:r w:rsidRPr="006B19DF">
        <w:rPr>
          <w:rFonts w:ascii="Times New Roman" w:hAnsi="Times New Roman"/>
          <w:color w:val="7030A0"/>
          <w:sz w:val="24"/>
          <w:szCs w:val="24"/>
        </w:rPr>
        <w:t>What are plans for data storage, access restriction, etc.?</w:t>
      </w:r>
    </w:p>
    <w:p w14:paraId="34ECAE5E" w14:textId="2E27E5E7" w:rsidR="00220B4E" w:rsidRPr="006B19DF" w:rsidRDefault="00220B4E" w:rsidP="00D528B3">
      <w:pPr>
        <w:pStyle w:val="ListParagraph"/>
        <w:numPr>
          <w:ilvl w:val="0"/>
          <w:numId w:val="69"/>
        </w:numPr>
        <w:tabs>
          <w:tab w:val="left" w:pos="180"/>
          <w:tab w:val="left" w:pos="1425"/>
        </w:tabs>
        <w:ind w:left="720"/>
        <w:rPr>
          <w:rFonts w:ascii="Times New Roman" w:hAnsi="Times New Roman"/>
          <w:color w:val="7030A0"/>
          <w:sz w:val="24"/>
          <w:szCs w:val="24"/>
        </w:rPr>
      </w:pPr>
      <w:r w:rsidRPr="006B19DF">
        <w:rPr>
          <w:rFonts w:ascii="Times New Roman" w:hAnsi="Times New Roman"/>
          <w:color w:val="7030A0"/>
          <w:sz w:val="24"/>
          <w:szCs w:val="24"/>
        </w:rPr>
        <w:t>Are you collecting information in situation</w:t>
      </w:r>
      <w:r w:rsidR="00292CB2">
        <w:rPr>
          <w:rFonts w:ascii="Times New Roman" w:hAnsi="Times New Roman"/>
          <w:color w:val="7030A0"/>
          <w:sz w:val="24"/>
          <w:szCs w:val="24"/>
        </w:rPr>
        <w:t>s</w:t>
      </w:r>
      <w:r w:rsidRPr="006B19DF">
        <w:rPr>
          <w:rFonts w:ascii="Times New Roman" w:hAnsi="Times New Roman"/>
          <w:color w:val="7030A0"/>
          <w:sz w:val="24"/>
          <w:szCs w:val="24"/>
        </w:rPr>
        <w:t xml:space="preserve"> in which confidentiality </w:t>
      </w:r>
      <w:proofErr w:type="gramStart"/>
      <w:r w:rsidRPr="006B19DF">
        <w:rPr>
          <w:rFonts w:ascii="Times New Roman" w:hAnsi="Times New Roman"/>
          <w:color w:val="7030A0"/>
          <w:sz w:val="24"/>
          <w:szCs w:val="24"/>
        </w:rPr>
        <w:t>cannot be offered</w:t>
      </w:r>
      <w:proofErr w:type="gramEnd"/>
      <w:r w:rsidRPr="006B19DF">
        <w:rPr>
          <w:rFonts w:ascii="Times New Roman" w:hAnsi="Times New Roman"/>
          <w:color w:val="7030A0"/>
          <w:sz w:val="24"/>
          <w:szCs w:val="24"/>
        </w:rPr>
        <w:t>, such as a focus group?</w:t>
      </w:r>
    </w:p>
    <w:p w14:paraId="0EFCB561" w14:textId="77777777" w:rsidR="00220B4E" w:rsidRPr="006B19DF" w:rsidRDefault="00220B4E" w:rsidP="00D528B3">
      <w:pPr>
        <w:pStyle w:val="ListParagraph"/>
        <w:numPr>
          <w:ilvl w:val="0"/>
          <w:numId w:val="69"/>
        </w:numPr>
        <w:tabs>
          <w:tab w:val="left" w:pos="180"/>
          <w:tab w:val="left" w:pos="1425"/>
        </w:tabs>
        <w:ind w:left="720"/>
        <w:rPr>
          <w:rFonts w:ascii="Times New Roman" w:hAnsi="Times New Roman"/>
          <w:color w:val="7030A0"/>
          <w:sz w:val="24"/>
          <w:szCs w:val="24"/>
        </w:rPr>
      </w:pPr>
      <w:r w:rsidRPr="006B19DF">
        <w:rPr>
          <w:rFonts w:ascii="Times New Roman" w:hAnsi="Times New Roman"/>
          <w:color w:val="7030A0"/>
          <w:sz w:val="24"/>
          <w:szCs w:val="24"/>
        </w:rPr>
        <w:t>Will you share results with research participants? If so, could this impact whether participants are able to identify each other based on shared information?</w:t>
      </w:r>
    </w:p>
    <w:p w14:paraId="4C3B3FC1" w14:textId="73E6FF06" w:rsidR="00514673" w:rsidRPr="006B19DF" w:rsidRDefault="00220B4E" w:rsidP="00D528B3">
      <w:pPr>
        <w:pStyle w:val="ListParagraph"/>
        <w:numPr>
          <w:ilvl w:val="0"/>
          <w:numId w:val="69"/>
        </w:numPr>
        <w:tabs>
          <w:tab w:val="left" w:pos="180"/>
          <w:tab w:val="left" w:pos="1425"/>
        </w:tabs>
        <w:ind w:left="720"/>
        <w:rPr>
          <w:rFonts w:ascii="Times New Roman" w:hAnsi="Times New Roman"/>
          <w:color w:val="7030A0"/>
          <w:sz w:val="24"/>
          <w:szCs w:val="24"/>
        </w:rPr>
      </w:pPr>
      <w:r w:rsidRPr="006B19DF">
        <w:rPr>
          <w:rFonts w:ascii="Times New Roman" w:hAnsi="Times New Roman"/>
          <w:color w:val="7030A0"/>
          <w:sz w:val="24"/>
          <w:szCs w:val="24"/>
        </w:rPr>
        <w:t xml:space="preserve">Do you intend to collect participant consent to retain their contact information to join a </w:t>
      </w:r>
      <w:hyperlink r:id="rId91" w:anchor="subject" w:history="1">
        <w:r w:rsidRPr="00292CB2">
          <w:rPr>
            <w:rStyle w:val="Hyperlink"/>
            <w:rFonts w:ascii="Times New Roman" w:hAnsi="Times New Roman"/>
            <w:sz w:val="24"/>
            <w:szCs w:val="24"/>
          </w:rPr>
          <w:t>subject pool</w:t>
        </w:r>
      </w:hyperlink>
      <w:r w:rsidRPr="006B19DF">
        <w:rPr>
          <w:rFonts w:ascii="Times New Roman" w:hAnsi="Times New Roman"/>
          <w:color w:val="7030A0"/>
          <w:sz w:val="24"/>
          <w:szCs w:val="24"/>
        </w:rPr>
        <w:t xml:space="preserve"> for future research studies?</w:t>
      </w:r>
    </w:p>
    <w:p w14:paraId="501D25AA" w14:textId="77777777" w:rsidR="00514673" w:rsidRPr="00514673" w:rsidRDefault="00514673" w:rsidP="00F82441">
      <w:pPr>
        <w:pStyle w:val="ListParagraph"/>
        <w:tabs>
          <w:tab w:val="left" w:pos="180"/>
          <w:tab w:val="left" w:pos="1425"/>
        </w:tabs>
        <w:ind w:left="1080"/>
        <w:rPr>
          <w:rFonts w:ascii="Times New Roman" w:hAnsi="Times New Roman"/>
          <w:color w:val="7030A0"/>
          <w:sz w:val="24"/>
          <w:szCs w:val="24"/>
        </w:rPr>
      </w:pPr>
    </w:p>
    <w:p w14:paraId="06A278D4" w14:textId="7C405CF6" w:rsidR="00A13822" w:rsidRPr="00D80D49" w:rsidRDefault="000240B1" w:rsidP="00F82441">
      <w:pPr>
        <w:pStyle w:val="ListParagraph"/>
        <w:numPr>
          <w:ilvl w:val="0"/>
          <w:numId w:val="8"/>
        </w:numPr>
        <w:tabs>
          <w:tab w:val="left" w:pos="720"/>
          <w:tab w:val="left" w:pos="1080"/>
        </w:tabs>
        <w:ind w:left="450" w:hanging="450"/>
        <w:contextualSpacing w:val="0"/>
        <w:rPr>
          <w:rFonts w:ascii="Times New Roman" w:hAnsi="Times New Roman"/>
          <w:sz w:val="24"/>
          <w:szCs w:val="24"/>
        </w:rPr>
      </w:pPr>
      <w:r w:rsidRPr="00D80D49">
        <w:rPr>
          <w:rFonts w:ascii="Times New Roman" w:hAnsi="Times New Roman"/>
          <w:b/>
          <w:sz w:val="24"/>
          <w:szCs w:val="24"/>
        </w:rPr>
        <w:t>Who will have access to your study data / biospecimens?</w:t>
      </w:r>
      <w:r w:rsidR="00EC42EF" w:rsidRPr="00D80D49">
        <w:rPr>
          <w:rFonts w:ascii="Times New Roman" w:hAnsi="Times New Roman"/>
          <w:sz w:val="24"/>
          <w:szCs w:val="24"/>
        </w:rPr>
        <w:t xml:space="preserve"> </w:t>
      </w:r>
    </w:p>
    <w:p w14:paraId="7B975B75" w14:textId="34E0F022" w:rsidR="000240B1" w:rsidRPr="00101A0F" w:rsidRDefault="002A730D" w:rsidP="00F82441">
      <w:pPr>
        <w:pStyle w:val="ListParagraph"/>
        <w:tabs>
          <w:tab w:val="left" w:pos="720"/>
          <w:tab w:val="left" w:pos="1080"/>
        </w:tabs>
        <w:ind w:hanging="270"/>
        <w:contextualSpacing w:val="0"/>
        <w:rPr>
          <w:rFonts w:ascii="Times New Roman" w:hAnsi="Times New Roman"/>
          <w:sz w:val="24"/>
          <w:szCs w:val="24"/>
        </w:rPr>
      </w:pPr>
      <w:sdt>
        <w:sdtPr>
          <w:rPr>
            <w:rFonts w:ascii="Times New Roman" w:eastAsia="MS Gothic" w:hAnsi="Times New Roman"/>
            <w:sz w:val="24"/>
            <w:szCs w:val="24"/>
          </w:rPr>
          <w:id w:val="557285843"/>
          <w14:checkbox>
            <w14:checked w14:val="0"/>
            <w14:checkedState w14:val="2612" w14:font="MS Gothic"/>
            <w14:uncheckedState w14:val="2610" w14:font="MS Gothic"/>
          </w14:checkbox>
        </w:sdtPr>
        <w:sdtEndPr/>
        <w:sdtContent>
          <w:r w:rsidR="000240B1" w:rsidRPr="00D80D49">
            <w:rPr>
              <w:rFonts w:ascii="Segoe UI Symbol" w:eastAsia="MS Gothic" w:hAnsi="Segoe UI Symbol" w:cs="Segoe UI Symbol"/>
              <w:sz w:val="24"/>
              <w:szCs w:val="24"/>
            </w:rPr>
            <w:t>☐</w:t>
          </w:r>
        </w:sdtContent>
      </w:sdt>
      <w:r w:rsidR="000240B1" w:rsidRPr="00101A0F">
        <w:rPr>
          <w:rFonts w:ascii="Times New Roman" w:hAnsi="Times New Roman"/>
          <w:sz w:val="24"/>
          <w:szCs w:val="24"/>
        </w:rPr>
        <w:t xml:space="preserve"> Brown PI and other </w:t>
      </w:r>
      <w:proofErr w:type="gramStart"/>
      <w:r w:rsidR="000240B1" w:rsidRPr="00101A0F">
        <w:rPr>
          <w:rFonts w:ascii="Times New Roman" w:hAnsi="Times New Roman"/>
          <w:sz w:val="24"/>
          <w:szCs w:val="24"/>
        </w:rPr>
        <w:t>Brown research team members</w:t>
      </w:r>
      <w:proofErr w:type="gramEnd"/>
      <w:r w:rsidR="000240B1" w:rsidRPr="00101A0F">
        <w:rPr>
          <w:rFonts w:ascii="Times New Roman" w:hAnsi="Times New Roman"/>
          <w:sz w:val="24"/>
          <w:szCs w:val="24"/>
        </w:rPr>
        <w:t xml:space="preserve"> (including advisor). </w:t>
      </w:r>
      <w:r w:rsidR="00750C58" w:rsidRPr="00101A0F">
        <w:rPr>
          <w:rFonts w:ascii="Times New Roman" w:hAnsi="Times New Roman"/>
          <w:sz w:val="24"/>
          <w:szCs w:val="24"/>
        </w:rPr>
        <w:br/>
      </w:r>
      <w:r w:rsidR="00750C58" w:rsidRPr="00D80D49">
        <w:rPr>
          <w:rFonts w:ascii="Times New Roman" w:hAnsi="Times New Roman"/>
          <w:b/>
          <w:sz w:val="24"/>
          <w:szCs w:val="24"/>
        </w:rPr>
        <w:t>Describe h</w:t>
      </w:r>
      <w:r w:rsidR="000240B1" w:rsidRPr="00D80D49">
        <w:rPr>
          <w:rFonts w:ascii="Times New Roman" w:hAnsi="Times New Roman"/>
          <w:b/>
          <w:sz w:val="24"/>
          <w:szCs w:val="24"/>
        </w:rPr>
        <w:t xml:space="preserve">ow unauthorized access by others </w:t>
      </w:r>
      <w:proofErr w:type="gramStart"/>
      <w:r w:rsidR="00750C58" w:rsidRPr="00D80D49">
        <w:rPr>
          <w:rFonts w:ascii="Times New Roman" w:hAnsi="Times New Roman"/>
          <w:b/>
          <w:sz w:val="24"/>
          <w:szCs w:val="24"/>
        </w:rPr>
        <w:t xml:space="preserve">will </w:t>
      </w:r>
      <w:r w:rsidR="000240B1" w:rsidRPr="00D80D49">
        <w:rPr>
          <w:rFonts w:ascii="Times New Roman" w:hAnsi="Times New Roman"/>
          <w:b/>
          <w:sz w:val="24"/>
          <w:szCs w:val="24"/>
        </w:rPr>
        <w:t>be prevented</w:t>
      </w:r>
      <w:proofErr w:type="gramEnd"/>
      <w:r w:rsidR="00750C58" w:rsidRPr="00D80D49">
        <w:rPr>
          <w:rFonts w:ascii="Times New Roman" w:hAnsi="Times New Roman"/>
          <w:b/>
          <w:sz w:val="24"/>
          <w:szCs w:val="24"/>
        </w:rPr>
        <w:t>.</w:t>
      </w:r>
    </w:p>
    <w:p w14:paraId="451FF4A2" w14:textId="5722DE78" w:rsidR="005730F0" w:rsidRPr="00D80D49" w:rsidRDefault="00750C58" w:rsidP="00F82441">
      <w:pPr>
        <w:pStyle w:val="ListParagraph"/>
        <w:tabs>
          <w:tab w:val="left" w:pos="720"/>
          <w:tab w:val="left" w:pos="1080"/>
        </w:tabs>
        <w:ind w:hanging="270"/>
        <w:contextualSpacing w:val="0"/>
        <w:rPr>
          <w:rFonts w:ascii="Times New Roman" w:hAnsi="Times New Roman"/>
        </w:rPr>
      </w:pPr>
      <w:r w:rsidRPr="00101A0F">
        <w:rPr>
          <w:rFonts w:ascii="Times New Roman" w:hAnsi="Times New Roman"/>
          <w:sz w:val="24"/>
          <w:szCs w:val="24"/>
        </w:rPr>
        <w:tab/>
      </w:r>
    </w:p>
    <w:p w14:paraId="6EC23593" w14:textId="6A4ADD16" w:rsidR="00661859" w:rsidRDefault="002A730D" w:rsidP="00F82441">
      <w:pPr>
        <w:pStyle w:val="ListParagraph"/>
        <w:tabs>
          <w:tab w:val="left" w:pos="720"/>
          <w:tab w:val="left" w:pos="1080"/>
        </w:tabs>
        <w:ind w:hanging="270"/>
        <w:contextualSpacing w:val="0"/>
        <w:rPr>
          <w:rFonts w:ascii="Times New Roman" w:hAnsi="Times New Roman"/>
          <w:b/>
          <w:sz w:val="24"/>
          <w:szCs w:val="24"/>
        </w:rPr>
      </w:pPr>
      <w:sdt>
        <w:sdtPr>
          <w:rPr>
            <w:rFonts w:ascii="Times New Roman" w:eastAsia="MS Gothic" w:hAnsi="Times New Roman"/>
            <w:sz w:val="24"/>
            <w:szCs w:val="24"/>
          </w:rPr>
          <w:id w:val="-1771689027"/>
          <w14:checkbox>
            <w14:checked w14:val="0"/>
            <w14:checkedState w14:val="2612" w14:font="MS Gothic"/>
            <w14:uncheckedState w14:val="2610" w14:font="MS Gothic"/>
          </w14:checkbox>
        </w:sdtPr>
        <w:sdtEndPr/>
        <w:sdtContent>
          <w:r w:rsidR="000240B1" w:rsidRPr="00D80D49">
            <w:rPr>
              <w:rFonts w:ascii="Segoe UI Symbol" w:eastAsia="MS Gothic" w:hAnsi="Segoe UI Symbol" w:cs="Segoe UI Symbol"/>
              <w:sz w:val="24"/>
              <w:szCs w:val="24"/>
            </w:rPr>
            <w:t>☐</w:t>
          </w:r>
        </w:sdtContent>
      </w:sdt>
      <w:r w:rsidR="000240B1" w:rsidRPr="00101A0F">
        <w:rPr>
          <w:rFonts w:ascii="Times New Roman" w:hAnsi="Times New Roman"/>
          <w:sz w:val="24"/>
          <w:szCs w:val="24"/>
        </w:rPr>
        <w:t xml:space="preserve"> Data </w:t>
      </w:r>
      <w:proofErr w:type="gramStart"/>
      <w:r w:rsidR="000240B1" w:rsidRPr="00101A0F">
        <w:rPr>
          <w:rFonts w:ascii="Times New Roman" w:hAnsi="Times New Roman"/>
          <w:sz w:val="24"/>
          <w:szCs w:val="24"/>
        </w:rPr>
        <w:t>will be shared</w:t>
      </w:r>
      <w:proofErr w:type="gramEnd"/>
      <w:r w:rsidR="000240B1" w:rsidRPr="00101A0F">
        <w:rPr>
          <w:rFonts w:ascii="Times New Roman" w:hAnsi="Times New Roman"/>
          <w:sz w:val="24"/>
          <w:szCs w:val="24"/>
        </w:rPr>
        <w:t xml:space="preserve"> with research collaborators external to Brown. </w:t>
      </w:r>
      <w:r w:rsidR="00750C58" w:rsidRPr="00D80D49">
        <w:rPr>
          <w:rFonts w:ascii="Times New Roman" w:hAnsi="Times New Roman"/>
          <w:sz w:val="24"/>
          <w:szCs w:val="24"/>
        </w:rPr>
        <w:br/>
      </w:r>
      <w:r w:rsidR="00750C58" w:rsidRPr="00D80D49">
        <w:rPr>
          <w:rFonts w:ascii="Times New Roman" w:hAnsi="Times New Roman"/>
          <w:b/>
          <w:sz w:val="24"/>
          <w:szCs w:val="24"/>
        </w:rPr>
        <w:t>D</w:t>
      </w:r>
      <w:r w:rsidR="000240B1" w:rsidRPr="00D80D49">
        <w:rPr>
          <w:rFonts w:ascii="Times New Roman" w:hAnsi="Times New Roman"/>
          <w:b/>
          <w:sz w:val="24"/>
          <w:szCs w:val="24"/>
        </w:rPr>
        <w:t>escribe how you will securely share / transfer the data outside of Brown</w:t>
      </w:r>
      <w:r w:rsidR="00750C58" w:rsidRPr="00D80D49">
        <w:rPr>
          <w:rFonts w:ascii="Times New Roman" w:hAnsi="Times New Roman"/>
          <w:b/>
          <w:sz w:val="24"/>
          <w:szCs w:val="24"/>
        </w:rPr>
        <w:t>.</w:t>
      </w:r>
    </w:p>
    <w:p w14:paraId="1625EB9E" w14:textId="77777777" w:rsidR="00661859" w:rsidRPr="002B3225" w:rsidRDefault="00661859" w:rsidP="002B3225">
      <w:pPr>
        <w:tabs>
          <w:tab w:val="left" w:pos="720"/>
          <w:tab w:val="left" w:pos="1080"/>
        </w:tabs>
        <w:rPr>
          <w:rFonts w:ascii="Times New Roman" w:hAnsi="Times New Roman"/>
          <w:color w:val="7030A0"/>
          <w:sz w:val="24"/>
          <w:szCs w:val="24"/>
        </w:rPr>
      </w:pPr>
    </w:p>
    <w:p w14:paraId="6E0E98FE" w14:textId="721C493A" w:rsidR="00AF5198" w:rsidRPr="002B3225" w:rsidRDefault="00661859" w:rsidP="002B3225">
      <w:pPr>
        <w:tabs>
          <w:tab w:val="left" w:pos="720"/>
          <w:tab w:val="left" w:pos="1080"/>
        </w:tabs>
        <w:rPr>
          <w:rFonts w:ascii="Times New Roman" w:hAnsi="Times New Roman"/>
          <w:sz w:val="24"/>
          <w:szCs w:val="24"/>
        </w:rPr>
      </w:pPr>
      <w:r w:rsidRPr="002B3225">
        <w:rPr>
          <w:rFonts w:ascii="Times New Roman" w:hAnsi="Times New Roman"/>
          <w:color w:val="7030A0"/>
          <w:sz w:val="24"/>
          <w:szCs w:val="24"/>
        </w:rPr>
        <w:t xml:space="preserve">This data sharing intent </w:t>
      </w:r>
      <w:proofErr w:type="gramStart"/>
      <w:r w:rsidRPr="002B3225">
        <w:rPr>
          <w:rFonts w:ascii="Times New Roman" w:hAnsi="Times New Roman"/>
          <w:b/>
          <w:color w:val="7030A0"/>
          <w:sz w:val="24"/>
          <w:szCs w:val="24"/>
        </w:rPr>
        <w:t>must</w:t>
      </w:r>
      <w:r w:rsidRPr="002B3225">
        <w:rPr>
          <w:rFonts w:ascii="Times New Roman" w:hAnsi="Times New Roman"/>
          <w:color w:val="7030A0"/>
          <w:sz w:val="24"/>
          <w:szCs w:val="24"/>
        </w:rPr>
        <w:t xml:space="preserve"> be described</w:t>
      </w:r>
      <w:proofErr w:type="gramEnd"/>
      <w:r w:rsidRPr="002B3225">
        <w:rPr>
          <w:rFonts w:ascii="Times New Roman" w:hAnsi="Times New Roman"/>
          <w:color w:val="7030A0"/>
          <w:sz w:val="24"/>
          <w:szCs w:val="24"/>
        </w:rPr>
        <w:t xml:space="preserve"> as part of your consent process / form. Note that an Outgoing </w:t>
      </w:r>
      <w:hyperlink r:id="rId92" w:anchor="dua" w:history="1">
        <w:r w:rsidRPr="002B3225">
          <w:rPr>
            <w:rStyle w:val="Hyperlink"/>
            <w:rFonts w:ascii="Times New Roman" w:hAnsi="Times New Roman"/>
            <w:color w:val="7030A0"/>
            <w:sz w:val="24"/>
            <w:szCs w:val="24"/>
          </w:rPr>
          <w:t>Data Use Agreement</w:t>
        </w:r>
      </w:hyperlink>
      <w:r w:rsidRPr="002B3225">
        <w:rPr>
          <w:rFonts w:ascii="Times New Roman" w:hAnsi="Times New Roman"/>
          <w:color w:val="7030A0"/>
          <w:sz w:val="24"/>
          <w:szCs w:val="24"/>
        </w:rPr>
        <w:t xml:space="preserve"> or </w:t>
      </w:r>
      <w:hyperlink r:id="rId93" w:anchor="reliance" w:history="1">
        <w:r w:rsidRPr="002456F3">
          <w:rPr>
            <w:rStyle w:val="Hyperlink"/>
            <w:rFonts w:ascii="Times New Roman" w:hAnsi="Times New Roman"/>
            <w:sz w:val="24"/>
            <w:szCs w:val="24"/>
          </w:rPr>
          <w:t>Reliance Agreement</w:t>
        </w:r>
      </w:hyperlink>
      <w:r w:rsidRPr="002B3225">
        <w:rPr>
          <w:rFonts w:ascii="Times New Roman" w:hAnsi="Times New Roman"/>
          <w:color w:val="7030A0"/>
          <w:sz w:val="24"/>
          <w:szCs w:val="24"/>
        </w:rPr>
        <w:t xml:space="preserve"> is required when sharing identifiable data external to Brown.</w:t>
      </w:r>
      <w:r w:rsidR="00750C58" w:rsidRPr="002B3225">
        <w:rPr>
          <w:rFonts w:ascii="Times New Roman" w:hAnsi="Times New Roman"/>
          <w:sz w:val="24"/>
          <w:szCs w:val="24"/>
        </w:rPr>
        <w:br/>
      </w:r>
    </w:p>
    <w:p w14:paraId="2C5850BE" w14:textId="24806BBC" w:rsidR="00E418FC" w:rsidRDefault="002A730D" w:rsidP="00F82441">
      <w:pPr>
        <w:pStyle w:val="ListParagraph"/>
        <w:tabs>
          <w:tab w:val="left" w:pos="720"/>
          <w:tab w:val="left" w:pos="1080"/>
        </w:tabs>
        <w:ind w:hanging="270"/>
        <w:contextualSpacing w:val="0"/>
        <w:rPr>
          <w:rFonts w:ascii="Times New Roman" w:hAnsi="Times New Roman"/>
          <w:sz w:val="24"/>
          <w:szCs w:val="24"/>
        </w:rPr>
      </w:pPr>
      <w:sdt>
        <w:sdtPr>
          <w:rPr>
            <w:rFonts w:ascii="Times New Roman" w:hAnsi="Times New Roman"/>
            <w:sz w:val="24"/>
            <w:szCs w:val="24"/>
          </w:rPr>
          <w:id w:val="-1013528912"/>
          <w14:checkbox>
            <w14:checked w14:val="0"/>
            <w14:checkedState w14:val="2612" w14:font="MS Gothic"/>
            <w14:uncheckedState w14:val="2610" w14:font="MS Gothic"/>
          </w14:checkbox>
        </w:sdtPr>
        <w:sdtEndPr/>
        <w:sdtContent>
          <w:r w:rsidR="00E418FC">
            <w:rPr>
              <w:rFonts w:ascii="MS Gothic" w:eastAsia="MS Gothic" w:hAnsi="MS Gothic" w:hint="eastAsia"/>
              <w:sz w:val="24"/>
              <w:szCs w:val="24"/>
            </w:rPr>
            <w:t>☐</w:t>
          </w:r>
        </w:sdtContent>
      </w:sdt>
      <w:r w:rsidR="00E418FC">
        <w:rPr>
          <w:rFonts w:ascii="Times New Roman" w:hAnsi="Times New Roman"/>
          <w:sz w:val="24"/>
          <w:szCs w:val="24"/>
        </w:rPr>
        <w:tab/>
        <w:t xml:space="preserve">Data </w:t>
      </w:r>
      <w:proofErr w:type="gramStart"/>
      <w:r w:rsidR="00E418FC">
        <w:rPr>
          <w:rFonts w:ascii="Times New Roman" w:hAnsi="Times New Roman"/>
          <w:sz w:val="24"/>
          <w:szCs w:val="24"/>
        </w:rPr>
        <w:t>will be shared</w:t>
      </w:r>
      <w:proofErr w:type="gramEnd"/>
      <w:r w:rsidR="00E418FC">
        <w:rPr>
          <w:rFonts w:ascii="Times New Roman" w:hAnsi="Times New Roman"/>
          <w:sz w:val="24"/>
          <w:szCs w:val="24"/>
        </w:rPr>
        <w:t xml:space="preserve"> with a </w:t>
      </w:r>
      <w:hyperlink r:id="rId94" w:anchor="datarepository" w:history="1">
        <w:r w:rsidR="00E418FC" w:rsidRPr="0082455A">
          <w:rPr>
            <w:rStyle w:val="Hyperlink"/>
            <w:rFonts w:ascii="Times New Roman" w:hAnsi="Times New Roman"/>
            <w:sz w:val="24"/>
            <w:szCs w:val="24"/>
          </w:rPr>
          <w:t>data repository</w:t>
        </w:r>
      </w:hyperlink>
      <w:r w:rsidR="00E418FC">
        <w:rPr>
          <w:rFonts w:ascii="Times New Roman" w:hAnsi="Times New Roman"/>
          <w:sz w:val="24"/>
          <w:szCs w:val="24"/>
        </w:rPr>
        <w:t>.</w:t>
      </w:r>
    </w:p>
    <w:p w14:paraId="4D84A3D2" w14:textId="70739DD9" w:rsidR="00E418FC" w:rsidRDefault="00E418FC" w:rsidP="00F82441">
      <w:pPr>
        <w:pStyle w:val="ListParagraph"/>
        <w:tabs>
          <w:tab w:val="left" w:pos="720"/>
          <w:tab w:val="left" w:pos="1080"/>
        </w:tabs>
        <w:ind w:hanging="270"/>
        <w:contextualSpacing w:val="0"/>
        <w:rPr>
          <w:rFonts w:ascii="Times New Roman" w:hAnsi="Times New Roman"/>
          <w:b/>
          <w:sz w:val="24"/>
          <w:szCs w:val="24"/>
        </w:rPr>
      </w:pPr>
      <w:r>
        <w:rPr>
          <w:rFonts w:ascii="MS Gothic" w:eastAsia="MS Gothic" w:hAnsi="MS Gothic"/>
          <w:sz w:val="24"/>
          <w:szCs w:val="24"/>
        </w:rPr>
        <w:tab/>
      </w:r>
      <w:r w:rsidRPr="00D80D49">
        <w:rPr>
          <w:rFonts w:ascii="Times New Roman" w:hAnsi="Times New Roman"/>
          <w:b/>
          <w:sz w:val="24"/>
          <w:szCs w:val="24"/>
        </w:rPr>
        <w:t>Describe how you will securely share / transfer the data outside of Brown.</w:t>
      </w:r>
    </w:p>
    <w:p w14:paraId="05931C7F" w14:textId="77777777" w:rsidR="00661859" w:rsidRDefault="00661859" w:rsidP="00661859">
      <w:pPr>
        <w:pStyle w:val="ListParagraph"/>
        <w:tabs>
          <w:tab w:val="left" w:pos="1080"/>
        </w:tabs>
        <w:ind w:left="0"/>
        <w:contextualSpacing w:val="0"/>
        <w:rPr>
          <w:rFonts w:ascii="Times New Roman" w:hAnsi="Times New Roman"/>
          <w:color w:val="7030A0"/>
          <w:sz w:val="24"/>
          <w:szCs w:val="24"/>
        </w:rPr>
      </w:pPr>
    </w:p>
    <w:p w14:paraId="1090B4A7" w14:textId="0F9FFD85" w:rsidR="00B5450C" w:rsidRPr="008D4139" w:rsidRDefault="00661859" w:rsidP="008D4139">
      <w:pPr>
        <w:pStyle w:val="ListParagraph"/>
        <w:tabs>
          <w:tab w:val="left" w:pos="1080"/>
        </w:tabs>
        <w:ind w:left="0"/>
        <w:contextualSpacing w:val="0"/>
        <w:rPr>
          <w:rFonts w:ascii="Times New Roman" w:hAnsi="Times New Roman"/>
          <w:color w:val="7030A0"/>
          <w:sz w:val="24"/>
          <w:szCs w:val="24"/>
        </w:rPr>
      </w:pPr>
      <w:r w:rsidRPr="002B3225">
        <w:rPr>
          <w:rFonts w:ascii="Times New Roman" w:hAnsi="Times New Roman"/>
          <w:color w:val="7030A0"/>
          <w:sz w:val="24"/>
          <w:szCs w:val="24"/>
        </w:rPr>
        <w:t xml:space="preserve">This data sharing intent </w:t>
      </w:r>
      <w:proofErr w:type="gramStart"/>
      <w:r w:rsidRPr="002B3225">
        <w:rPr>
          <w:rFonts w:ascii="Times New Roman" w:hAnsi="Times New Roman"/>
          <w:b/>
          <w:color w:val="7030A0"/>
          <w:sz w:val="24"/>
          <w:szCs w:val="24"/>
        </w:rPr>
        <w:t>must</w:t>
      </w:r>
      <w:r w:rsidRPr="002B3225">
        <w:rPr>
          <w:rFonts w:ascii="Times New Roman" w:hAnsi="Times New Roman"/>
          <w:color w:val="7030A0"/>
          <w:sz w:val="24"/>
          <w:szCs w:val="24"/>
        </w:rPr>
        <w:t xml:space="preserve"> be described</w:t>
      </w:r>
      <w:proofErr w:type="gramEnd"/>
      <w:r w:rsidRPr="002B3225">
        <w:rPr>
          <w:rFonts w:ascii="Times New Roman" w:hAnsi="Times New Roman"/>
          <w:color w:val="7030A0"/>
          <w:sz w:val="24"/>
          <w:szCs w:val="24"/>
        </w:rPr>
        <w:t xml:space="preserve"> as part of your consent process / form. (Please see Brown’s </w:t>
      </w:r>
      <w:hyperlink r:id="rId95" w:history="1">
        <w:r w:rsidRPr="002A730D">
          <w:rPr>
            <w:rStyle w:val="Hyperlink"/>
            <w:rFonts w:ascii="Times New Roman" w:hAnsi="Times New Roman"/>
            <w:color w:val="7030A0"/>
            <w:sz w:val="24"/>
            <w:szCs w:val="24"/>
          </w:rPr>
          <w:t xml:space="preserve">Data Repository </w:t>
        </w:r>
        <w:r w:rsidRPr="002A730D">
          <w:rPr>
            <w:rStyle w:val="Hyperlink"/>
            <w:rFonts w:ascii="Times New Roman" w:hAnsi="Times New Roman"/>
            <w:color w:val="7030A0"/>
            <w:sz w:val="24"/>
            <w:szCs w:val="24"/>
          </w:rPr>
          <w:t>F</w:t>
        </w:r>
        <w:r w:rsidRPr="002A730D">
          <w:rPr>
            <w:rStyle w:val="Hyperlink"/>
            <w:rFonts w:ascii="Times New Roman" w:hAnsi="Times New Roman"/>
            <w:color w:val="7030A0"/>
            <w:sz w:val="24"/>
            <w:szCs w:val="24"/>
          </w:rPr>
          <w:t>AQs</w:t>
        </w:r>
      </w:hyperlink>
      <w:r w:rsidRPr="002A730D">
        <w:rPr>
          <w:rFonts w:ascii="Times New Roman" w:hAnsi="Times New Roman"/>
          <w:color w:val="7030A0"/>
          <w:sz w:val="24"/>
          <w:szCs w:val="24"/>
        </w:rPr>
        <w:t xml:space="preserve"> fo</w:t>
      </w:r>
      <w:r w:rsidRPr="002B3225">
        <w:rPr>
          <w:rFonts w:ascii="Times New Roman" w:hAnsi="Times New Roman"/>
          <w:color w:val="7030A0"/>
          <w:sz w:val="24"/>
          <w:szCs w:val="24"/>
        </w:rPr>
        <w:t>r g</w:t>
      </w:r>
      <w:bookmarkStart w:id="14" w:name="_GoBack"/>
      <w:bookmarkEnd w:id="14"/>
      <w:r w:rsidRPr="002B3225">
        <w:rPr>
          <w:rFonts w:ascii="Times New Roman" w:hAnsi="Times New Roman"/>
          <w:color w:val="7030A0"/>
          <w:sz w:val="24"/>
          <w:szCs w:val="24"/>
        </w:rPr>
        <w:t>uidance).</w:t>
      </w:r>
    </w:p>
    <w:sectPr w:rsidR="00B5450C" w:rsidRPr="008D4139" w:rsidSect="00D80D49">
      <w:footerReference w:type="default" r:id="rId96"/>
      <w:type w:val="continuous"/>
      <w:pgSz w:w="12240" w:h="15840" w:code="1"/>
      <w:pgMar w:top="810" w:right="1080" w:bottom="990" w:left="1080" w:header="432" w:footer="288"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366572" w16cid:durableId="27ED2C7C"/>
  <w16cid:commentId w16cid:paraId="24C8AA5E" w16cid:durableId="27F0EBB1"/>
  <w16cid:commentId w16cid:paraId="11CE1AFE" w16cid:durableId="27F37FDD"/>
  <w16cid:commentId w16cid:paraId="4D973249" w16cid:durableId="27ED2C7D"/>
  <w16cid:commentId w16cid:paraId="5DF94F62" w16cid:durableId="27F0ECFD"/>
  <w16cid:commentId w16cid:paraId="60CE3C93" w16cid:durableId="27F37FE0"/>
  <w16cid:commentId w16cid:paraId="6C5498C6" w16cid:durableId="27F381B2"/>
  <w16cid:commentId w16cid:paraId="5148A558" w16cid:durableId="27ED2C7E"/>
  <w16cid:commentId w16cid:paraId="15A88A44" w16cid:durableId="27F3827F"/>
  <w16cid:commentId w16cid:paraId="349D92D6" w16cid:durableId="27F0EE09"/>
  <w16cid:commentId w16cid:paraId="4C88C6CF" w16cid:durableId="27F37FE3"/>
  <w16cid:commentId w16cid:paraId="5E209D95" w16cid:durableId="27ED2D3D"/>
  <w16cid:commentId w16cid:paraId="1139DE3F" w16cid:durableId="27ED2D58"/>
  <w16cid:commentId w16cid:paraId="7A16D7A9" w16cid:durableId="27F37FE6"/>
  <w16cid:commentId w16cid:paraId="7376AD5B" w16cid:durableId="27ED2DFB"/>
  <w16cid:commentId w16cid:paraId="430D635F" w16cid:durableId="27ED2F6A"/>
  <w16cid:commentId w16cid:paraId="2E7396B3" w16cid:durableId="27F37F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A4588" w14:textId="77777777" w:rsidR="0068465B" w:rsidRDefault="0068465B">
      <w:r>
        <w:separator/>
      </w:r>
    </w:p>
  </w:endnote>
  <w:endnote w:type="continuationSeparator" w:id="0">
    <w:p w14:paraId="4F8121EC" w14:textId="77777777" w:rsidR="0068465B" w:rsidRDefault="0068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CE411" w14:textId="73460FD4" w:rsidR="0068465B" w:rsidRPr="00101A0F" w:rsidRDefault="0068465B" w:rsidP="00E274F1">
    <w:pPr>
      <w:pStyle w:val="Footer"/>
      <w:rPr>
        <w:rFonts w:ascii="Times New Roman" w:hAnsi="Times New Roman"/>
      </w:rPr>
    </w:pPr>
    <w:r w:rsidRPr="00101A0F">
      <w:rPr>
        <w:rFonts w:ascii="Times New Roman" w:hAnsi="Times New Roman"/>
      </w:rPr>
      <w:t xml:space="preserve">v. </w:t>
    </w:r>
    <w:r w:rsidR="002A730D">
      <w:rPr>
        <w:rFonts w:ascii="Times New Roman" w:hAnsi="Times New Roman"/>
      </w:rPr>
      <w:t>05/01</w:t>
    </w:r>
    <w:r w:rsidRPr="00101A0F">
      <w:rPr>
        <w:rFonts w:ascii="Times New Roman" w:hAnsi="Times New Roman"/>
      </w:rPr>
      <w:t>/202</w:t>
    </w:r>
    <w:r>
      <w:rPr>
        <w:rFonts w:ascii="Times New Roman" w:hAnsi="Times New Roman"/>
      </w:rPr>
      <w:t>3</w:t>
    </w:r>
    <w:sdt>
      <w:sdtPr>
        <w:rPr>
          <w:rFonts w:ascii="Times New Roman" w:hAnsi="Times New Roman"/>
        </w:rPr>
        <w:id w:val="2117481344"/>
        <w:docPartObj>
          <w:docPartGallery w:val="Page Numbers (Bottom of Page)"/>
          <w:docPartUnique/>
        </w:docPartObj>
      </w:sdtPr>
      <w:sdtEndPr/>
      <w:sdtContent>
        <w:sdt>
          <w:sdtPr>
            <w:rPr>
              <w:rFonts w:ascii="Times New Roman" w:hAnsi="Times New Roman"/>
            </w:rPr>
            <w:id w:val="141320139"/>
            <w:docPartObj>
              <w:docPartGallery w:val="Page Numbers (Top of Page)"/>
              <w:docPartUnique/>
            </w:docPartObj>
          </w:sdtPr>
          <w:sdtEndPr/>
          <w:sdtContent>
            <w:r w:rsidRPr="00101A0F">
              <w:rPr>
                <w:rFonts w:ascii="Times New Roman" w:hAnsi="Times New Roman"/>
              </w:rPr>
              <w:t xml:space="preserve">                                                                                                                                                             Page </w:t>
            </w:r>
            <w:r w:rsidRPr="00D80D49">
              <w:rPr>
                <w:rFonts w:ascii="Times New Roman" w:hAnsi="Times New Roman"/>
                <w:b/>
                <w:bCs/>
              </w:rPr>
              <w:fldChar w:fldCharType="begin"/>
            </w:r>
            <w:r w:rsidRPr="00D80D49">
              <w:rPr>
                <w:rFonts w:ascii="Times New Roman" w:hAnsi="Times New Roman"/>
                <w:b/>
                <w:bCs/>
              </w:rPr>
              <w:instrText xml:space="preserve"> PAGE </w:instrText>
            </w:r>
            <w:r w:rsidRPr="00D80D49">
              <w:rPr>
                <w:rFonts w:ascii="Times New Roman" w:hAnsi="Times New Roman"/>
                <w:b/>
                <w:bCs/>
              </w:rPr>
              <w:fldChar w:fldCharType="separate"/>
            </w:r>
            <w:r w:rsidR="002A730D">
              <w:rPr>
                <w:rFonts w:ascii="Times New Roman" w:hAnsi="Times New Roman"/>
                <w:b/>
                <w:bCs/>
                <w:noProof/>
              </w:rPr>
              <w:t>15</w:t>
            </w:r>
            <w:r w:rsidRPr="00D80D49">
              <w:rPr>
                <w:rFonts w:ascii="Times New Roman" w:hAnsi="Times New Roman"/>
                <w:b/>
                <w:bCs/>
              </w:rPr>
              <w:fldChar w:fldCharType="end"/>
            </w:r>
            <w:r w:rsidRPr="00101A0F">
              <w:rPr>
                <w:rFonts w:ascii="Times New Roman" w:hAnsi="Times New Roman"/>
              </w:rPr>
              <w:t xml:space="preserve"> of </w:t>
            </w:r>
            <w:r w:rsidRPr="00D80D49">
              <w:rPr>
                <w:rFonts w:ascii="Times New Roman" w:hAnsi="Times New Roman"/>
                <w:b/>
                <w:bCs/>
              </w:rPr>
              <w:fldChar w:fldCharType="begin"/>
            </w:r>
            <w:r w:rsidRPr="00D80D49">
              <w:rPr>
                <w:rFonts w:ascii="Times New Roman" w:hAnsi="Times New Roman"/>
                <w:b/>
                <w:bCs/>
              </w:rPr>
              <w:instrText xml:space="preserve"> NUMPAGES  </w:instrText>
            </w:r>
            <w:r w:rsidRPr="00D80D49">
              <w:rPr>
                <w:rFonts w:ascii="Times New Roman" w:hAnsi="Times New Roman"/>
                <w:b/>
                <w:bCs/>
              </w:rPr>
              <w:fldChar w:fldCharType="separate"/>
            </w:r>
            <w:r w:rsidR="002A730D">
              <w:rPr>
                <w:rFonts w:ascii="Times New Roman" w:hAnsi="Times New Roman"/>
                <w:b/>
                <w:bCs/>
                <w:noProof/>
              </w:rPr>
              <w:t>15</w:t>
            </w:r>
            <w:r w:rsidRPr="00D80D49">
              <w:rPr>
                <w:rFonts w:ascii="Times New Roman" w:hAnsi="Times New Roman"/>
                <w:b/>
                <w:bCs/>
              </w:rPr>
              <w:fldChar w:fldCharType="end"/>
            </w:r>
          </w:sdtContent>
        </w:sdt>
      </w:sdtContent>
    </w:sdt>
  </w:p>
  <w:p w14:paraId="359615FA" w14:textId="77777777" w:rsidR="0068465B" w:rsidRDefault="00684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D2B7B" w14:textId="77777777" w:rsidR="0068465B" w:rsidRDefault="0068465B">
      <w:r>
        <w:separator/>
      </w:r>
    </w:p>
  </w:footnote>
  <w:footnote w:type="continuationSeparator" w:id="0">
    <w:p w14:paraId="59B96FFC" w14:textId="77777777" w:rsidR="0068465B" w:rsidRDefault="00684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A70"/>
    <w:multiLevelType w:val="hybridMultilevel"/>
    <w:tmpl w:val="7F2C1E90"/>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58D25ED"/>
    <w:multiLevelType w:val="multilevel"/>
    <w:tmpl w:val="633C4F62"/>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2" w15:restartNumberingAfterBreak="0">
    <w:nsid w:val="0AA7511C"/>
    <w:multiLevelType w:val="hybridMultilevel"/>
    <w:tmpl w:val="D668F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665E3"/>
    <w:multiLevelType w:val="hybridMultilevel"/>
    <w:tmpl w:val="EEEEC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F67CA"/>
    <w:multiLevelType w:val="hybridMultilevel"/>
    <w:tmpl w:val="0DAE31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306174"/>
    <w:multiLevelType w:val="hybridMultilevel"/>
    <w:tmpl w:val="B62AD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600C90"/>
    <w:multiLevelType w:val="multilevel"/>
    <w:tmpl w:val="21ECD1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40D71D1"/>
    <w:multiLevelType w:val="multilevel"/>
    <w:tmpl w:val="D08AD9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6DE649A"/>
    <w:multiLevelType w:val="hybridMultilevel"/>
    <w:tmpl w:val="8D403E12"/>
    <w:lvl w:ilvl="0" w:tplc="3C9A4A6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265341"/>
    <w:multiLevelType w:val="hybridMultilevel"/>
    <w:tmpl w:val="D2B63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202E2"/>
    <w:multiLevelType w:val="hybridMultilevel"/>
    <w:tmpl w:val="68EA76F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9C01B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F31CBC"/>
    <w:multiLevelType w:val="hybridMultilevel"/>
    <w:tmpl w:val="1696D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0C24DA"/>
    <w:multiLevelType w:val="hybridMultilevel"/>
    <w:tmpl w:val="E4FE76A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1F286F0F"/>
    <w:multiLevelType w:val="multilevel"/>
    <w:tmpl w:val="B100EA4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016338A"/>
    <w:multiLevelType w:val="hybridMultilevel"/>
    <w:tmpl w:val="FDD46FA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1BA24AE"/>
    <w:multiLevelType w:val="hybridMultilevel"/>
    <w:tmpl w:val="AA02B14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223031BE"/>
    <w:multiLevelType w:val="hybridMultilevel"/>
    <w:tmpl w:val="14F2D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7D153D"/>
    <w:multiLevelType w:val="hybridMultilevel"/>
    <w:tmpl w:val="7B5E668C"/>
    <w:lvl w:ilvl="0" w:tplc="5978DBD0">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DF6FDA"/>
    <w:multiLevelType w:val="hybridMultilevel"/>
    <w:tmpl w:val="8C3E9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855745F"/>
    <w:multiLevelType w:val="hybridMultilevel"/>
    <w:tmpl w:val="837A4AE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291E0D9E"/>
    <w:multiLevelType w:val="multilevel"/>
    <w:tmpl w:val="1C7AEE9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292B10D5"/>
    <w:multiLevelType w:val="multilevel"/>
    <w:tmpl w:val="6DC23488"/>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9387AD0"/>
    <w:multiLevelType w:val="hybridMultilevel"/>
    <w:tmpl w:val="FFA89E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9D33C0E"/>
    <w:multiLevelType w:val="hybridMultilevel"/>
    <w:tmpl w:val="BE8805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9FA173A"/>
    <w:multiLevelType w:val="multilevel"/>
    <w:tmpl w:val="1C7AE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0A455B"/>
    <w:multiLevelType w:val="hybridMultilevel"/>
    <w:tmpl w:val="B6544F2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FE05F0F"/>
    <w:multiLevelType w:val="hybridMultilevel"/>
    <w:tmpl w:val="EE106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92024E"/>
    <w:multiLevelType w:val="hybridMultilevel"/>
    <w:tmpl w:val="445603A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22C0072"/>
    <w:multiLevelType w:val="hybridMultilevel"/>
    <w:tmpl w:val="1C0071C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2DF539F"/>
    <w:multiLevelType w:val="hybridMultilevel"/>
    <w:tmpl w:val="81426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F61668"/>
    <w:multiLevelType w:val="hybridMultilevel"/>
    <w:tmpl w:val="9E9075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5D01A9D"/>
    <w:multiLevelType w:val="multilevel"/>
    <w:tmpl w:val="5B62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A9A5480"/>
    <w:multiLevelType w:val="multilevel"/>
    <w:tmpl w:val="81564520"/>
    <w:lvl w:ilvl="0">
      <w:start w:val="1"/>
      <w:numFmt w:val="bullet"/>
      <w:lvlText w:val=""/>
      <w:lvlJc w:val="left"/>
      <w:pPr>
        <w:tabs>
          <w:tab w:val="num" w:pos="831"/>
        </w:tabs>
        <w:ind w:left="831" w:hanging="360"/>
      </w:pPr>
      <w:rPr>
        <w:rFonts w:ascii="Symbol" w:hAnsi="Symbol" w:hint="default"/>
        <w:sz w:val="20"/>
      </w:rPr>
    </w:lvl>
    <w:lvl w:ilvl="1">
      <w:start w:val="1"/>
      <w:numFmt w:val="bullet"/>
      <w:lvlText w:val="o"/>
      <w:lvlJc w:val="left"/>
      <w:pPr>
        <w:tabs>
          <w:tab w:val="num" w:pos="1551"/>
        </w:tabs>
        <w:ind w:left="1551" w:hanging="360"/>
      </w:pPr>
      <w:rPr>
        <w:rFonts w:ascii="Courier New" w:hAnsi="Courier New" w:cs="Courier New" w:hint="default"/>
        <w:sz w:val="20"/>
      </w:rPr>
    </w:lvl>
    <w:lvl w:ilvl="2">
      <w:start w:val="1"/>
      <w:numFmt w:val="bullet"/>
      <w:lvlText w:val=""/>
      <w:lvlJc w:val="left"/>
      <w:pPr>
        <w:tabs>
          <w:tab w:val="num" w:pos="2271"/>
        </w:tabs>
        <w:ind w:left="2271" w:hanging="360"/>
      </w:pPr>
      <w:rPr>
        <w:rFonts w:ascii="Wingdings" w:hAnsi="Wingdings" w:hint="default"/>
        <w:sz w:val="20"/>
      </w:rPr>
    </w:lvl>
    <w:lvl w:ilvl="3" w:tentative="1">
      <w:start w:val="1"/>
      <w:numFmt w:val="bullet"/>
      <w:lvlText w:val=""/>
      <w:lvlJc w:val="left"/>
      <w:pPr>
        <w:tabs>
          <w:tab w:val="num" w:pos="2991"/>
        </w:tabs>
        <w:ind w:left="2991" w:hanging="360"/>
      </w:pPr>
      <w:rPr>
        <w:rFonts w:ascii="Wingdings" w:hAnsi="Wingdings" w:hint="default"/>
        <w:sz w:val="20"/>
      </w:rPr>
    </w:lvl>
    <w:lvl w:ilvl="4" w:tentative="1">
      <w:start w:val="1"/>
      <w:numFmt w:val="bullet"/>
      <w:lvlText w:val=""/>
      <w:lvlJc w:val="left"/>
      <w:pPr>
        <w:tabs>
          <w:tab w:val="num" w:pos="3711"/>
        </w:tabs>
        <w:ind w:left="3711" w:hanging="360"/>
      </w:pPr>
      <w:rPr>
        <w:rFonts w:ascii="Wingdings" w:hAnsi="Wingdings" w:hint="default"/>
        <w:sz w:val="20"/>
      </w:rPr>
    </w:lvl>
    <w:lvl w:ilvl="5" w:tentative="1">
      <w:start w:val="1"/>
      <w:numFmt w:val="bullet"/>
      <w:lvlText w:val=""/>
      <w:lvlJc w:val="left"/>
      <w:pPr>
        <w:tabs>
          <w:tab w:val="num" w:pos="4431"/>
        </w:tabs>
        <w:ind w:left="4431" w:hanging="360"/>
      </w:pPr>
      <w:rPr>
        <w:rFonts w:ascii="Wingdings" w:hAnsi="Wingdings" w:hint="default"/>
        <w:sz w:val="20"/>
      </w:rPr>
    </w:lvl>
    <w:lvl w:ilvl="6" w:tentative="1">
      <w:start w:val="1"/>
      <w:numFmt w:val="bullet"/>
      <w:lvlText w:val=""/>
      <w:lvlJc w:val="left"/>
      <w:pPr>
        <w:tabs>
          <w:tab w:val="num" w:pos="5151"/>
        </w:tabs>
        <w:ind w:left="5151" w:hanging="360"/>
      </w:pPr>
      <w:rPr>
        <w:rFonts w:ascii="Wingdings" w:hAnsi="Wingdings" w:hint="default"/>
        <w:sz w:val="20"/>
      </w:rPr>
    </w:lvl>
    <w:lvl w:ilvl="7" w:tentative="1">
      <w:start w:val="1"/>
      <w:numFmt w:val="bullet"/>
      <w:lvlText w:val=""/>
      <w:lvlJc w:val="left"/>
      <w:pPr>
        <w:tabs>
          <w:tab w:val="num" w:pos="5871"/>
        </w:tabs>
        <w:ind w:left="5871" w:hanging="360"/>
      </w:pPr>
      <w:rPr>
        <w:rFonts w:ascii="Wingdings" w:hAnsi="Wingdings" w:hint="default"/>
        <w:sz w:val="20"/>
      </w:rPr>
    </w:lvl>
    <w:lvl w:ilvl="8" w:tentative="1">
      <w:start w:val="1"/>
      <w:numFmt w:val="bullet"/>
      <w:lvlText w:val=""/>
      <w:lvlJc w:val="left"/>
      <w:pPr>
        <w:tabs>
          <w:tab w:val="num" w:pos="6591"/>
        </w:tabs>
        <w:ind w:left="6591" w:hanging="360"/>
      </w:pPr>
      <w:rPr>
        <w:rFonts w:ascii="Wingdings" w:hAnsi="Wingdings" w:hint="default"/>
        <w:sz w:val="20"/>
      </w:rPr>
    </w:lvl>
  </w:abstractNum>
  <w:abstractNum w:abstractNumId="34" w15:restartNumberingAfterBreak="0">
    <w:nsid w:val="3B6372B8"/>
    <w:multiLevelType w:val="hybridMultilevel"/>
    <w:tmpl w:val="A2C4B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BD940F3"/>
    <w:multiLevelType w:val="hybridMultilevel"/>
    <w:tmpl w:val="F6A4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E011A5"/>
    <w:multiLevelType w:val="hybridMultilevel"/>
    <w:tmpl w:val="65DAB2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392A4D"/>
    <w:multiLevelType w:val="hybridMultilevel"/>
    <w:tmpl w:val="256E6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627703"/>
    <w:multiLevelType w:val="hybridMultilevel"/>
    <w:tmpl w:val="771CC9FE"/>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486CC3"/>
    <w:multiLevelType w:val="hybridMultilevel"/>
    <w:tmpl w:val="7C761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381CEA"/>
    <w:multiLevelType w:val="hybridMultilevel"/>
    <w:tmpl w:val="F216F35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4A7F2ADC"/>
    <w:multiLevelType w:val="hybridMultilevel"/>
    <w:tmpl w:val="2CA4D8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B523B9E"/>
    <w:multiLevelType w:val="hybridMultilevel"/>
    <w:tmpl w:val="F1CA6332"/>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4B5C4AC3"/>
    <w:multiLevelType w:val="hybridMultilevel"/>
    <w:tmpl w:val="D1EA945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4D254A5B"/>
    <w:multiLevelType w:val="hybridMultilevel"/>
    <w:tmpl w:val="58C6FE16"/>
    <w:lvl w:ilvl="0" w:tplc="00A048E8">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1006C5"/>
    <w:multiLevelType w:val="hybridMultilevel"/>
    <w:tmpl w:val="D4C8A6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0E7D7A"/>
    <w:multiLevelType w:val="hybridMultilevel"/>
    <w:tmpl w:val="FE9C5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2149EB"/>
    <w:multiLevelType w:val="hybridMultilevel"/>
    <w:tmpl w:val="F4920E4E"/>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8" w15:restartNumberingAfterBreak="0">
    <w:nsid w:val="526F2DC6"/>
    <w:multiLevelType w:val="hybridMultilevel"/>
    <w:tmpl w:val="9A203124"/>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53024032"/>
    <w:multiLevelType w:val="hybridMultilevel"/>
    <w:tmpl w:val="2E90A852"/>
    <w:lvl w:ilvl="0" w:tplc="0008A48C">
      <w:start w:val="1"/>
      <w:numFmt w:val="decimal"/>
      <w:lvlText w:val="%1."/>
      <w:lvlJc w:val="left"/>
      <w:pPr>
        <w:ind w:left="2160" w:hanging="360"/>
      </w:pPr>
      <w:rPr>
        <w:rFonts w:hint="default"/>
        <w:b/>
        <w:i w:val="0"/>
        <w:sz w:val="24"/>
        <w:szCs w:val="24"/>
      </w:rPr>
    </w:lvl>
    <w:lvl w:ilvl="1" w:tplc="346A4ABE">
      <w:start w:val="1"/>
      <w:numFmt w:val="lowerLetter"/>
      <w:lvlText w:val="%2."/>
      <w:lvlJc w:val="left"/>
      <w:pPr>
        <w:ind w:left="2880" w:hanging="360"/>
      </w:pPr>
      <w:rPr>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56D86FA8"/>
    <w:multiLevelType w:val="hybridMultilevel"/>
    <w:tmpl w:val="89F864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7482CCF"/>
    <w:multiLevelType w:val="hybridMultilevel"/>
    <w:tmpl w:val="5A7A533E"/>
    <w:lvl w:ilvl="0" w:tplc="04090019">
      <w:start w:val="1"/>
      <w:numFmt w:val="lowerLetter"/>
      <w:lvlText w:val="%1."/>
      <w:lvlJc w:val="left"/>
      <w:pPr>
        <w:ind w:left="990" w:hanging="360"/>
      </w:pPr>
    </w:lvl>
    <w:lvl w:ilvl="1" w:tplc="04090011">
      <w:start w:val="1"/>
      <w:numFmt w:val="decimal"/>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2" w15:restartNumberingAfterBreak="0">
    <w:nsid w:val="59927869"/>
    <w:multiLevelType w:val="hybridMultilevel"/>
    <w:tmpl w:val="3E64D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9E613A1"/>
    <w:multiLevelType w:val="hybridMultilevel"/>
    <w:tmpl w:val="7F2E8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503647"/>
    <w:multiLevelType w:val="hybridMultilevel"/>
    <w:tmpl w:val="B36A793C"/>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5" w15:restartNumberingAfterBreak="0">
    <w:nsid w:val="5C7830CF"/>
    <w:multiLevelType w:val="hybridMultilevel"/>
    <w:tmpl w:val="6B5067D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6" w15:restartNumberingAfterBreak="0">
    <w:nsid w:val="5D194195"/>
    <w:multiLevelType w:val="hybridMultilevel"/>
    <w:tmpl w:val="BF6631F2"/>
    <w:lvl w:ilvl="0" w:tplc="E88A9CC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E256CFE"/>
    <w:multiLevelType w:val="hybridMultilevel"/>
    <w:tmpl w:val="E2CC49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048774C"/>
    <w:multiLevelType w:val="hybridMultilevel"/>
    <w:tmpl w:val="EEE6984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9" w15:restartNumberingAfterBreak="0">
    <w:nsid w:val="629E1276"/>
    <w:multiLevelType w:val="multilevel"/>
    <w:tmpl w:val="42901186"/>
    <w:lvl w:ilvl="0">
      <w:start w:val="1"/>
      <w:numFmt w:val="bullet"/>
      <w:lvlText w:val=""/>
      <w:lvlJc w:val="left"/>
      <w:pPr>
        <w:tabs>
          <w:tab w:val="num" w:pos="360"/>
        </w:tabs>
        <w:ind w:left="360" w:hanging="360"/>
      </w:pPr>
      <w:rPr>
        <w:rFonts w:ascii="Symbol" w:hAnsi="Symbol" w:hint="default"/>
        <w:color w:val="2E74B5"/>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0" w15:restartNumberingAfterBreak="0">
    <w:nsid w:val="665D48A3"/>
    <w:multiLevelType w:val="hybridMultilevel"/>
    <w:tmpl w:val="3D508702"/>
    <w:lvl w:ilvl="0" w:tplc="F4585C6A">
      <w:start w:val="1"/>
      <w:numFmt w:val="decimal"/>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1" w15:restartNumberingAfterBreak="0">
    <w:nsid w:val="67D40121"/>
    <w:multiLevelType w:val="hybridMultilevel"/>
    <w:tmpl w:val="E06C2E9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6B0D2D35"/>
    <w:multiLevelType w:val="hybridMultilevel"/>
    <w:tmpl w:val="1876D23C"/>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3" w15:restartNumberingAfterBreak="0">
    <w:nsid w:val="6B5267D8"/>
    <w:multiLevelType w:val="multilevel"/>
    <w:tmpl w:val="FDE49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E8A6FEC"/>
    <w:multiLevelType w:val="multilevel"/>
    <w:tmpl w:val="DCD8DB8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05E1A30"/>
    <w:multiLevelType w:val="hybridMultilevel"/>
    <w:tmpl w:val="BF8E4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3FC6816"/>
    <w:multiLevelType w:val="hybridMultilevel"/>
    <w:tmpl w:val="DD7A37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58E200D"/>
    <w:multiLevelType w:val="hybridMultilevel"/>
    <w:tmpl w:val="786C27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762959D5"/>
    <w:multiLevelType w:val="multilevel"/>
    <w:tmpl w:val="26D2A1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768B78C9"/>
    <w:multiLevelType w:val="hybridMultilevel"/>
    <w:tmpl w:val="7562ADCA"/>
    <w:lvl w:ilvl="0" w:tplc="0409000F">
      <w:start w:val="1"/>
      <w:numFmt w:val="decimal"/>
      <w:lvlText w:val="%1."/>
      <w:lvlJc w:val="left"/>
      <w:pPr>
        <w:ind w:left="720" w:hanging="360"/>
      </w:pPr>
    </w:lvl>
    <w:lvl w:ilvl="1" w:tplc="C48E0E48">
      <w:numFmt w:val="bullet"/>
      <w:lvlText w:val=""/>
      <w:lvlJc w:val="left"/>
      <w:pPr>
        <w:ind w:left="1800" w:hanging="72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8FB1911"/>
    <w:multiLevelType w:val="multilevel"/>
    <w:tmpl w:val="AD4CB18E"/>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9D11DD6"/>
    <w:multiLevelType w:val="multilevel"/>
    <w:tmpl w:val="B70E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B3B5396"/>
    <w:multiLevelType w:val="multilevel"/>
    <w:tmpl w:val="8E7C8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B9C55B0"/>
    <w:multiLevelType w:val="hybridMultilevel"/>
    <w:tmpl w:val="4146811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4" w15:restartNumberingAfterBreak="0">
    <w:nsid w:val="7C372D16"/>
    <w:multiLevelType w:val="multilevel"/>
    <w:tmpl w:val="6DC23488"/>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5" w15:restartNumberingAfterBreak="0">
    <w:nsid w:val="7E472EFF"/>
    <w:multiLevelType w:val="hybridMultilevel"/>
    <w:tmpl w:val="5C00D5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EB52E39"/>
    <w:multiLevelType w:val="hybridMultilevel"/>
    <w:tmpl w:val="71AA2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2"/>
  </w:num>
  <w:num w:numId="3">
    <w:abstractNumId w:val="14"/>
  </w:num>
  <w:num w:numId="4">
    <w:abstractNumId w:val="63"/>
  </w:num>
  <w:num w:numId="5">
    <w:abstractNumId w:val="6"/>
  </w:num>
  <w:num w:numId="6">
    <w:abstractNumId w:val="59"/>
  </w:num>
  <w:num w:numId="7">
    <w:abstractNumId w:val="27"/>
  </w:num>
  <w:num w:numId="8">
    <w:abstractNumId w:val="49"/>
  </w:num>
  <w:num w:numId="9">
    <w:abstractNumId w:val="70"/>
  </w:num>
  <w:num w:numId="10">
    <w:abstractNumId w:val="25"/>
  </w:num>
  <w:num w:numId="11">
    <w:abstractNumId w:val="21"/>
  </w:num>
  <w:num w:numId="12">
    <w:abstractNumId w:val="33"/>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0"/>
  </w:num>
  <w:num w:numId="20">
    <w:abstractNumId w:val="1"/>
  </w:num>
  <w:num w:numId="21">
    <w:abstractNumId w:val="68"/>
  </w:num>
  <w:num w:numId="22">
    <w:abstractNumId w:val="5"/>
  </w:num>
  <w:num w:numId="23">
    <w:abstractNumId w:val="28"/>
  </w:num>
  <w:num w:numId="24">
    <w:abstractNumId w:val="11"/>
  </w:num>
  <w:num w:numId="25">
    <w:abstractNumId w:val="46"/>
  </w:num>
  <w:num w:numId="26">
    <w:abstractNumId w:val="40"/>
  </w:num>
  <w:num w:numId="27">
    <w:abstractNumId w:val="69"/>
  </w:num>
  <w:num w:numId="28">
    <w:abstractNumId w:val="44"/>
  </w:num>
  <w:num w:numId="29">
    <w:abstractNumId w:val="58"/>
  </w:num>
  <w:num w:numId="30">
    <w:abstractNumId w:val="55"/>
  </w:num>
  <w:num w:numId="31">
    <w:abstractNumId w:val="15"/>
  </w:num>
  <w:num w:numId="32">
    <w:abstractNumId w:val="76"/>
  </w:num>
  <w:num w:numId="33">
    <w:abstractNumId w:val="32"/>
  </w:num>
  <w:num w:numId="34">
    <w:abstractNumId w:val="71"/>
  </w:num>
  <w:num w:numId="35">
    <w:abstractNumId w:val="54"/>
  </w:num>
  <w:num w:numId="36">
    <w:abstractNumId w:val="13"/>
  </w:num>
  <w:num w:numId="37">
    <w:abstractNumId w:val="0"/>
  </w:num>
  <w:num w:numId="38">
    <w:abstractNumId w:val="62"/>
  </w:num>
  <w:num w:numId="39">
    <w:abstractNumId w:val="51"/>
  </w:num>
  <w:num w:numId="40">
    <w:abstractNumId w:val="47"/>
  </w:num>
  <w:num w:numId="41">
    <w:abstractNumId w:val="43"/>
  </w:num>
  <w:num w:numId="42">
    <w:abstractNumId w:val="16"/>
  </w:num>
  <w:num w:numId="43">
    <w:abstractNumId w:val="52"/>
  </w:num>
  <w:num w:numId="44">
    <w:abstractNumId w:val="73"/>
  </w:num>
  <w:num w:numId="45">
    <w:abstractNumId w:val="20"/>
  </w:num>
  <w:num w:numId="46">
    <w:abstractNumId w:val="39"/>
  </w:num>
  <w:num w:numId="47">
    <w:abstractNumId w:val="53"/>
  </w:num>
  <w:num w:numId="48">
    <w:abstractNumId w:val="3"/>
  </w:num>
  <w:num w:numId="49">
    <w:abstractNumId w:val="17"/>
  </w:num>
  <w:num w:numId="50">
    <w:abstractNumId w:val="38"/>
  </w:num>
  <w:num w:numId="51">
    <w:abstractNumId w:val="36"/>
  </w:num>
  <w:num w:numId="52">
    <w:abstractNumId w:val="50"/>
  </w:num>
  <w:num w:numId="53">
    <w:abstractNumId w:val="37"/>
  </w:num>
  <w:num w:numId="54">
    <w:abstractNumId w:val="48"/>
  </w:num>
  <w:num w:numId="55">
    <w:abstractNumId w:val="4"/>
  </w:num>
  <w:num w:numId="56">
    <w:abstractNumId w:val="12"/>
  </w:num>
  <w:num w:numId="57">
    <w:abstractNumId w:val="41"/>
  </w:num>
  <w:num w:numId="58">
    <w:abstractNumId w:val="61"/>
  </w:num>
  <w:num w:numId="59">
    <w:abstractNumId w:val="66"/>
  </w:num>
  <w:num w:numId="60">
    <w:abstractNumId w:val="67"/>
  </w:num>
  <w:num w:numId="61">
    <w:abstractNumId w:val="31"/>
  </w:num>
  <w:num w:numId="62">
    <w:abstractNumId w:val="65"/>
  </w:num>
  <w:num w:numId="63">
    <w:abstractNumId w:val="10"/>
  </w:num>
  <w:num w:numId="64">
    <w:abstractNumId w:val="29"/>
  </w:num>
  <w:num w:numId="65">
    <w:abstractNumId w:val="42"/>
  </w:num>
  <w:num w:numId="66">
    <w:abstractNumId w:val="23"/>
  </w:num>
  <w:num w:numId="67">
    <w:abstractNumId w:val="26"/>
  </w:num>
  <w:num w:numId="68">
    <w:abstractNumId w:val="75"/>
  </w:num>
  <w:num w:numId="69">
    <w:abstractNumId w:val="57"/>
  </w:num>
  <w:num w:numId="70">
    <w:abstractNumId w:val="60"/>
  </w:num>
  <w:num w:numId="71">
    <w:abstractNumId w:val="74"/>
  </w:num>
  <w:num w:numId="72">
    <w:abstractNumId w:val="64"/>
  </w:num>
  <w:num w:numId="73">
    <w:abstractNumId w:val="22"/>
  </w:num>
  <w:num w:numId="74">
    <w:abstractNumId w:val="35"/>
  </w:num>
  <w:num w:numId="75">
    <w:abstractNumId w:val="56"/>
  </w:num>
  <w:num w:numId="76">
    <w:abstractNumId w:val="18"/>
  </w:num>
  <w:num w:numId="77">
    <w:abstractNumId w:val="8"/>
  </w:num>
  <w:num w:numId="78">
    <w:abstractNumId w:val="45"/>
  </w:num>
  <w:num w:numId="79">
    <w:abstractNumId w:val="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noPunctuationKerning/>
  <w:characterSpacingControl w:val="doNotCompress"/>
  <w:hdrShapeDefaults>
    <o:shapedefaults v:ext="edit" spidmax="224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EF"/>
    <w:rsid w:val="000005DB"/>
    <w:rsid w:val="0000376E"/>
    <w:rsid w:val="000056B2"/>
    <w:rsid w:val="00005FD1"/>
    <w:rsid w:val="0000639B"/>
    <w:rsid w:val="000122E5"/>
    <w:rsid w:val="0001248D"/>
    <w:rsid w:val="00012C53"/>
    <w:rsid w:val="000155B4"/>
    <w:rsid w:val="00015646"/>
    <w:rsid w:val="00020627"/>
    <w:rsid w:val="00021E88"/>
    <w:rsid w:val="0002363D"/>
    <w:rsid w:val="00023912"/>
    <w:rsid w:val="000240B1"/>
    <w:rsid w:val="00024CC9"/>
    <w:rsid w:val="00031042"/>
    <w:rsid w:val="0003264E"/>
    <w:rsid w:val="00033A8D"/>
    <w:rsid w:val="00033AD4"/>
    <w:rsid w:val="0003435D"/>
    <w:rsid w:val="000350CD"/>
    <w:rsid w:val="00040C94"/>
    <w:rsid w:val="0004148F"/>
    <w:rsid w:val="00042A8D"/>
    <w:rsid w:val="000438D3"/>
    <w:rsid w:val="00044A8A"/>
    <w:rsid w:val="00045B86"/>
    <w:rsid w:val="00046B97"/>
    <w:rsid w:val="00052F0C"/>
    <w:rsid w:val="00054A29"/>
    <w:rsid w:val="00056FFB"/>
    <w:rsid w:val="0005795C"/>
    <w:rsid w:val="0006066E"/>
    <w:rsid w:val="00063327"/>
    <w:rsid w:val="00063949"/>
    <w:rsid w:val="00063CED"/>
    <w:rsid w:val="00063D15"/>
    <w:rsid w:val="00064540"/>
    <w:rsid w:val="000662D9"/>
    <w:rsid w:val="00066B63"/>
    <w:rsid w:val="000703DF"/>
    <w:rsid w:val="00071063"/>
    <w:rsid w:val="000715B6"/>
    <w:rsid w:val="000742E8"/>
    <w:rsid w:val="00075745"/>
    <w:rsid w:val="00076084"/>
    <w:rsid w:val="000772AE"/>
    <w:rsid w:val="00085488"/>
    <w:rsid w:val="000859A9"/>
    <w:rsid w:val="00086B1E"/>
    <w:rsid w:val="00086D37"/>
    <w:rsid w:val="00094633"/>
    <w:rsid w:val="00094781"/>
    <w:rsid w:val="00096A10"/>
    <w:rsid w:val="00096FFC"/>
    <w:rsid w:val="00097990"/>
    <w:rsid w:val="00097E31"/>
    <w:rsid w:val="000A0FEB"/>
    <w:rsid w:val="000A1846"/>
    <w:rsid w:val="000A239F"/>
    <w:rsid w:val="000A47F1"/>
    <w:rsid w:val="000A5E30"/>
    <w:rsid w:val="000A6408"/>
    <w:rsid w:val="000A6908"/>
    <w:rsid w:val="000A6968"/>
    <w:rsid w:val="000A7F6D"/>
    <w:rsid w:val="000B0B2A"/>
    <w:rsid w:val="000B4659"/>
    <w:rsid w:val="000B4BFB"/>
    <w:rsid w:val="000B60F7"/>
    <w:rsid w:val="000B6535"/>
    <w:rsid w:val="000C0008"/>
    <w:rsid w:val="000C0D36"/>
    <w:rsid w:val="000C15CE"/>
    <w:rsid w:val="000C200F"/>
    <w:rsid w:val="000C20E6"/>
    <w:rsid w:val="000C4B7D"/>
    <w:rsid w:val="000D068B"/>
    <w:rsid w:val="000D0B95"/>
    <w:rsid w:val="000D13AF"/>
    <w:rsid w:val="000D1A34"/>
    <w:rsid w:val="000D79E8"/>
    <w:rsid w:val="000D7DF2"/>
    <w:rsid w:val="000E0293"/>
    <w:rsid w:val="000E2071"/>
    <w:rsid w:val="000E3D8D"/>
    <w:rsid w:val="000F2CDA"/>
    <w:rsid w:val="000F37EB"/>
    <w:rsid w:val="000F6F71"/>
    <w:rsid w:val="001016E6"/>
    <w:rsid w:val="001018B3"/>
    <w:rsid w:val="00101A0F"/>
    <w:rsid w:val="00102FB9"/>
    <w:rsid w:val="0010379D"/>
    <w:rsid w:val="00105902"/>
    <w:rsid w:val="00110E50"/>
    <w:rsid w:val="00112571"/>
    <w:rsid w:val="001151FF"/>
    <w:rsid w:val="00120E74"/>
    <w:rsid w:val="0012184F"/>
    <w:rsid w:val="00123A27"/>
    <w:rsid w:val="0012494D"/>
    <w:rsid w:val="00125135"/>
    <w:rsid w:val="00125272"/>
    <w:rsid w:val="00125978"/>
    <w:rsid w:val="0013014E"/>
    <w:rsid w:val="00130982"/>
    <w:rsid w:val="001316BD"/>
    <w:rsid w:val="00131DD3"/>
    <w:rsid w:val="00133871"/>
    <w:rsid w:val="0013437C"/>
    <w:rsid w:val="00134E19"/>
    <w:rsid w:val="00135908"/>
    <w:rsid w:val="00135F83"/>
    <w:rsid w:val="00140235"/>
    <w:rsid w:val="00141156"/>
    <w:rsid w:val="00142E99"/>
    <w:rsid w:val="00145CFE"/>
    <w:rsid w:val="001462E5"/>
    <w:rsid w:val="00150AD3"/>
    <w:rsid w:val="00150DF9"/>
    <w:rsid w:val="00152EA6"/>
    <w:rsid w:val="00153456"/>
    <w:rsid w:val="0015353F"/>
    <w:rsid w:val="00154E08"/>
    <w:rsid w:val="001603D5"/>
    <w:rsid w:val="00161F37"/>
    <w:rsid w:val="001635D6"/>
    <w:rsid w:val="00164013"/>
    <w:rsid w:val="001653C5"/>
    <w:rsid w:val="00165C4D"/>
    <w:rsid w:val="00171153"/>
    <w:rsid w:val="00171BD5"/>
    <w:rsid w:val="0017230A"/>
    <w:rsid w:val="00176918"/>
    <w:rsid w:val="001808C5"/>
    <w:rsid w:val="00183486"/>
    <w:rsid w:val="001837CA"/>
    <w:rsid w:val="00183A51"/>
    <w:rsid w:val="00183D1C"/>
    <w:rsid w:val="0018433E"/>
    <w:rsid w:val="001863CF"/>
    <w:rsid w:val="001870BB"/>
    <w:rsid w:val="00192966"/>
    <w:rsid w:val="00192DF2"/>
    <w:rsid w:val="00194BC0"/>
    <w:rsid w:val="001959DD"/>
    <w:rsid w:val="00196793"/>
    <w:rsid w:val="001A0E6B"/>
    <w:rsid w:val="001A496F"/>
    <w:rsid w:val="001A49F2"/>
    <w:rsid w:val="001A4BBE"/>
    <w:rsid w:val="001A5E58"/>
    <w:rsid w:val="001A601B"/>
    <w:rsid w:val="001A7617"/>
    <w:rsid w:val="001A7766"/>
    <w:rsid w:val="001B014D"/>
    <w:rsid w:val="001B0C9F"/>
    <w:rsid w:val="001B1C96"/>
    <w:rsid w:val="001B340A"/>
    <w:rsid w:val="001B4D4E"/>
    <w:rsid w:val="001B719F"/>
    <w:rsid w:val="001C5CF3"/>
    <w:rsid w:val="001C6405"/>
    <w:rsid w:val="001C73C0"/>
    <w:rsid w:val="001D0F24"/>
    <w:rsid w:val="001D1DBC"/>
    <w:rsid w:val="001D23DE"/>
    <w:rsid w:val="001D2C34"/>
    <w:rsid w:val="001D4011"/>
    <w:rsid w:val="001D5239"/>
    <w:rsid w:val="001D7A3C"/>
    <w:rsid w:val="001E0CD9"/>
    <w:rsid w:val="001E1D7C"/>
    <w:rsid w:val="001E2ACE"/>
    <w:rsid w:val="001E3C5B"/>
    <w:rsid w:val="001E402D"/>
    <w:rsid w:val="001E4671"/>
    <w:rsid w:val="001E596A"/>
    <w:rsid w:val="001E5A86"/>
    <w:rsid w:val="001E6A4C"/>
    <w:rsid w:val="001E75C2"/>
    <w:rsid w:val="001E7AA1"/>
    <w:rsid w:val="001F100D"/>
    <w:rsid w:val="001F24E4"/>
    <w:rsid w:val="001F31A5"/>
    <w:rsid w:val="001F397E"/>
    <w:rsid w:val="001F680B"/>
    <w:rsid w:val="001F728B"/>
    <w:rsid w:val="001F7ED8"/>
    <w:rsid w:val="00201706"/>
    <w:rsid w:val="00202302"/>
    <w:rsid w:val="00204DEE"/>
    <w:rsid w:val="00206356"/>
    <w:rsid w:val="002079AF"/>
    <w:rsid w:val="002109DC"/>
    <w:rsid w:val="002133A0"/>
    <w:rsid w:val="002154EC"/>
    <w:rsid w:val="0022007F"/>
    <w:rsid w:val="00220B4E"/>
    <w:rsid w:val="00220D28"/>
    <w:rsid w:val="00221187"/>
    <w:rsid w:val="002211D5"/>
    <w:rsid w:val="002248BF"/>
    <w:rsid w:val="002263A9"/>
    <w:rsid w:val="0023064F"/>
    <w:rsid w:val="00231BE6"/>
    <w:rsid w:val="00235AA2"/>
    <w:rsid w:val="002369CD"/>
    <w:rsid w:val="00236B2D"/>
    <w:rsid w:val="00237D9C"/>
    <w:rsid w:val="00242471"/>
    <w:rsid w:val="002447C9"/>
    <w:rsid w:val="00244A4E"/>
    <w:rsid w:val="002456F3"/>
    <w:rsid w:val="002462B8"/>
    <w:rsid w:val="00250E50"/>
    <w:rsid w:val="00251B18"/>
    <w:rsid w:val="00251F9D"/>
    <w:rsid w:val="0025238E"/>
    <w:rsid w:val="00252B2A"/>
    <w:rsid w:val="00252F22"/>
    <w:rsid w:val="00253290"/>
    <w:rsid w:val="00254419"/>
    <w:rsid w:val="00254F10"/>
    <w:rsid w:val="00255875"/>
    <w:rsid w:val="00256093"/>
    <w:rsid w:val="00256FD1"/>
    <w:rsid w:val="00257E13"/>
    <w:rsid w:val="0026126F"/>
    <w:rsid w:val="00261C57"/>
    <w:rsid w:val="00265756"/>
    <w:rsid w:val="002662BE"/>
    <w:rsid w:val="00266A13"/>
    <w:rsid w:val="00267A13"/>
    <w:rsid w:val="00271235"/>
    <w:rsid w:val="002715E9"/>
    <w:rsid w:val="002727B1"/>
    <w:rsid w:val="00272E37"/>
    <w:rsid w:val="00273647"/>
    <w:rsid w:val="00273DAF"/>
    <w:rsid w:val="002740C0"/>
    <w:rsid w:val="002819CC"/>
    <w:rsid w:val="0028201F"/>
    <w:rsid w:val="00283026"/>
    <w:rsid w:val="002836EF"/>
    <w:rsid w:val="00283DAA"/>
    <w:rsid w:val="00284E85"/>
    <w:rsid w:val="0028707B"/>
    <w:rsid w:val="002879B3"/>
    <w:rsid w:val="00292A1D"/>
    <w:rsid w:val="00292CB2"/>
    <w:rsid w:val="00294A13"/>
    <w:rsid w:val="0029506D"/>
    <w:rsid w:val="00296786"/>
    <w:rsid w:val="00297B87"/>
    <w:rsid w:val="002A232C"/>
    <w:rsid w:val="002A4292"/>
    <w:rsid w:val="002A445A"/>
    <w:rsid w:val="002A4962"/>
    <w:rsid w:val="002A730D"/>
    <w:rsid w:val="002B3225"/>
    <w:rsid w:val="002B4616"/>
    <w:rsid w:val="002B5812"/>
    <w:rsid w:val="002B6B83"/>
    <w:rsid w:val="002B6E9E"/>
    <w:rsid w:val="002B74FF"/>
    <w:rsid w:val="002B7E6F"/>
    <w:rsid w:val="002C3F13"/>
    <w:rsid w:val="002C44F3"/>
    <w:rsid w:val="002C4B33"/>
    <w:rsid w:val="002C5F81"/>
    <w:rsid w:val="002C75D2"/>
    <w:rsid w:val="002E021C"/>
    <w:rsid w:val="002E1668"/>
    <w:rsid w:val="002E172F"/>
    <w:rsid w:val="002E2AF1"/>
    <w:rsid w:val="002E580B"/>
    <w:rsid w:val="002E5C82"/>
    <w:rsid w:val="002E7DE4"/>
    <w:rsid w:val="002F78C0"/>
    <w:rsid w:val="003009C0"/>
    <w:rsid w:val="003018AA"/>
    <w:rsid w:val="00302A38"/>
    <w:rsid w:val="00305ACC"/>
    <w:rsid w:val="00310A1D"/>
    <w:rsid w:val="00312C4A"/>
    <w:rsid w:val="00314EB0"/>
    <w:rsid w:val="003160C3"/>
    <w:rsid w:val="00316F27"/>
    <w:rsid w:val="003177DA"/>
    <w:rsid w:val="00317D9B"/>
    <w:rsid w:val="00321F46"/>
    <w:rsid w:val="00322E63"/>
    <w:rsid w:val="003252B0"/>
    <w:rsid w:val="00325B18"/>
    <w:rsid w:val="00326041"/>
    <w:rsid w:val="00326204"/>
    <w:rsid w:val="00326DF4"/>
    <w:rsid w:val="00327269"/>
    <w:rsid w:val="00330196"/>
    <w:rsid w:val="00330722"/>
    <w:rsid w:val="0033260B"/>
    <w:rsid w:val="00333610"/>
    <w:rsid w:val="00335D39"/>
    <w:rsid w:val="0033626B"/>
    <w:rsid w:val="0033743D"/>
    <w:rsid w:val="003379BE"/>
    <w:rsid w:val="00340631"/>
    <w:rsid w:val="00341D73"/>
    <w:rsid w:val="003425C5"/>
    <w:rsid w:val="00342CBB"/>
    <w:rsid w:val="00343C28"/>
    <w:rsid w:val="00343D7E"/>
    <w:rsid w:val="00344A28"/>
    <w:rsid w:val="00344BC3"/>
    <w:rsid w:val="00345679"/>
    <w:rsid w:val="00345E11"/>
    <w:rsid w:val="003465AF"/>
    <w:rsid w:val="00351576"/>
    <w:rsid w:val="003519AE"/>
    <w:rsid w:val="00353F94"/>
    <w:rsid w:val="003555EE"/>
    <w:rsid w:val="00355BC1"/>
    <w:rsid w:val="00355F46"/>
    <w:rsid w:val="0035693A"/>
    <w:rsid w:val="0035722C"/>
    <w:rsid w:val="00360695"/>
    <w:rsid w:val="003617CB"/>
    <w:rsid w:val="0036227F"/>
    <w:rsid w:val="00362BE0"/>
    <w:rsid w:val="00363011"/>
    <w:rsid w:val="0036395B"/>
    <w:rsid w:val="0036422F"/>
    <w:rsid w:val="00367176"/>
    <w:rsid w:val="00371063"/>
    <w:rsid w:val="00373122"/>
    <w:rsid w:val="003733CE"/>
    <w:rsid w:val="00374EFE"/>
    <w:rsid w:val="00376B29"/>
    <w:rsid w:val="00377D05"/>
    <w:rsid w:val="0038000D"/>
    <w:rsid w:val="0038046B"/>
    <w:rsid w:val="003810F9"/>
    <w:rsid w:val="00382D56"/>
    <w:rsid w:val="00392B3A"/>
    <w:rsid w:val="00394882"/>
    <w:rsid w:val="00394AAA"/>
    <w:rsid w:val="00394DA7"/>
    <w:rsid w:val="00396762"/>
    <w:rsid w:val="00396DFA"/>
    <w:rsid w:val="00396F2F"/>
    <w:rsid w:val="003A1114"/>
    <w:rsid w:val="003A1FC6"/>
    <w:rsid w:val="003A40E4"/>
    <w:rsid w:val="003A524E"/>
    <w:rsid w:val="003A6F5E"/>
    <w:rsid w:val="003B1FA6"/>
    <w:rsid w:val="003B2C60"/>
    <w:rsid w:val="003B41B9"/>
    <w:rsid w:val="003B5F1D"/>
    <w:rsid w:val="003C0129"/>
    <w:rsid w:val="003C232E"/>
    <w:rsid w:val="003C266B"/>
    <w:rsid w:val="003C4446"/>
    <w:rsid w:val="003C5F22"/>
    <w:rsid w:val="003C6275"/>
    <w:rsid w:val="003D08BB"/>
    <w:rsid w:val="003D1400"/>
    <w:rsid w:val="003D22D2"/>
    <w:rsid w:val="003D3102"/>
    <w:rsid w:val="003D6B19"/>
    <w:rsid w:val="003E01DB"/>
    <w:rsid w:val="003E188A"/>
    <w:rsid w:val="003E1A14"/>
    <w:rsid w:val="003E2270"/>
    <w:rsid w:val="003E589F"/>
    <w:rsid w:val="003E5CF8"/>
    <w:rsid w:val="003E780F"/>
    <w:rsid w:val="003E7DDA"/>
    <w:rsid w:val="003E7DE8"/>
    <w:rsid w:val="003F0F6E"/>
    <w:rsid w:val="003F2D51"/>
    <w:rsid w:val="003F3CFC"/>
    <w:rsid w:val="003F44FD"/>
    <w:rsid w:val="003F531C"/>
    <w:rsid w:val="003F7AF8"/>
    <w:rsid w:val="00402D14"/>
    <w:rsid w:val="00403593"/>
    <w:rsid w:val="004036E6"/>
    <w:rsid w:val="00403932"/>
    <w:rsid w:val="0040561E"/>
    <w:rsid w:val="00406EF8"/>
    <w:rsid w:val="004074A6"/>
    <w:rsid w:val="004074CB"/>
    <w:rsid w:val="004076F0"/>
    <w:rsid w:val="004127A7"/>
    <w:rsid w:val="0041387A"/>
    <w:rsid w:val="00414A80"/>
    <w:rsid w:val="004156B7"/>
    <w:rsid w:val="004162D0"/>
    <w:rsid w:val="00416546"/>
    <w:rsid w:val="00420360"/>
    <w:rsid w:val="00421CF7"/>
    <w:rsid w:val="00422BCB"/>
    <w:rsid w:val="00425098"/>
    <w:rsid w:val="00426A24"/>
    <w:rsid w:val="00430066"/>
    <w:rsid w:val="004305FD"/>
    <w:rsid w:val="00431D95"/>
    <w:rsid w:val="00433D02"/>
    <w:rsid w:val="0043679A"/>
    <w:rsid w:val="00440141"/>
    <w:rsid w:val="00442D8D"/>
    <w:rsid w:val="0044443F"/>
    <w:rsid w:val="00445D2F"/>
    <w:rsid w:val="004465D3"/>
    <w:rsid w:val="00446F28"/>
    <w:rsid w:val="00447EC1"/>
    <w:rsid w:val="00447EE9"/>
    <w:rsid w:val="00453799"/>
    <w:rsid w:val="00455B34"/>
    <w:rsid w:val="004563FB"/>
    <w:rsid w:val="00456592"/>
    <w:rsid w:val="00457CF6"/>
    <w:rsid w:val="00462845"/>
    <w:rsid w:val="004630CE"/>
    <w:rsid w:val="00464116"/>
    <w:rsid w:val="00464B1E"/>
    <w:rsid w:val="00465268"/>
    <w:rsid w:val="0046558E"/>
    <w:rsid w:val="00467FB4"/>
    <w:rsid w:val="00470B5F"/>
    <w:rsid w:val="00471FE8"/>
    <w:rsid w:val="004722E2"/>
    <w:rsid w:val="004730AA"/>
    <w:rsid w:val="004738AD"/>
    <w:rsid w:val="00473D10"/>
    <w:rsid w:val="004757E2"/>
    <w:rsid w:val="00475A48"/>
    <w:rsid w:val="0048121C"/>
    <w:rsid w:val="0048151E"/>
    <w:rsid w:val="00482087"/>
    <w:rsid w:val="0048273E"/>
    <w:rsid w:val="00482F83"/>
    <w:rsid w:val="004848C2"/>
    <w:rsid w:val="00484F07"/>
    <w:rsid w:val="004878B1"/>
    <w:rsid w:val="00490C12"/>
    <w:rsid w:val="00491505"/>
    <w:rsid w:val="00492A3E"/>
    <w:rsid w:val="0049334F"/>
    <w:rsid w:val="00497BFE"/>
    <w:rsid w:val="004A4E6D"/>
    <w:rsid w:val="004A57CD"/>
    <w:rsid w:val="004B5523"/>
    <w:rsid w:val="004B7D6E"/>
    <w:rsid w:val="004C1B04"/>
    <w:rsid w:val="004C56BD"/>
    <w:rsid w:val="004C7B6C"/>
    <w:rsid w:val="004D13C5"/>
    <w:rsid w:val="004D3BC5"/>
    <w:rsid w:val="004D5C4E"/>
    <w:rsid w:val="004D5D13"/>
    <w:rsid w:val="004E1715"/>
    <w:rsid w:val="004E38BE"/>
    <w:rsid w:val="004E79CB"/>
    <w:rsid w:val="004F13CD"/>
    <w:rsid w:val="004F1957"/>
    <w:rsid w:val="004F53A8"/>
    <w:rsid w:val="004F5623"/>
    <w:rsid w:val="004F5A99"/>
    <w:rsid w:val="00501F80"/>
    <w:rsid w:val="00503BB3"/>
    <w:rsid w:val="00505EA6"/>
    <w:rsid w:val="00512399"/>
    <w:rsid w:val="00514673"/>
    <w:rsid w:val="005147D9"/>
    <w:rsid w:val="0051488F"/>
    <w:rsid w:val="00514E6C"/>
    <w:rsid w:val="00517389"/>
    <w:rsid w:val="0051795E"/>
    <w:rsid w:val="00526FA1"/>
    <w:rsid w:val="005271BA"/>
    <w:rsid w:val="005273B2"/>
    <w:rsid w:val="00540FD6"/>
    <w:rsid w:val="00541191"/>
    <w:rsid w:val="00541CB7"/>
    <w:rsid w:val="005441C8"/>
    <w:rsid w:val="0054484A"/>
    <w:rsid w:val="00554BFE"/>
    <w:rsid w:val="00554E99"/>
    <w:rsid w:val="005569FD"/>
    <w:rsid w:val="0056237F"/>
    <w:rsid w:val="00562B79"/>
    <w:rsid w:val="00563FA0"/>
    <w:rsid w:val="00565B30"/>
    <w:rsid w:val="00566127"/>
    <w:rsid w:val="00570C9D"/>
    <w:rsid w:val="00571234"/>
    <w:rsid w:val="00571A89"/>
    <w:rsid w:val="0057285D"/>
    <w:rsid w:val="005730F0"/>
    <w:rsid w:val="0057316E"/>
    <w:rsid w:val="00573513"/>
    <w:rsid w:val="0057408F"/>
    <w:rsid w:val="00574861"/>
    <w:rsid w:val="005748F7"/>
    <w:rsid w:val="0057583A"/>
    <w:rsid w:val="00577D6C"/>
    <w:rsid w:val="005805A1"/>
    <w:rsid w:val="00584BED"/>
    <w:rsid w:val="00590659"/>
    <w:rsid w:val="005907B2"/>
    <w:rsid w:val="00591C52"/>
    <w:rsid w:val="00591D8E"/>
    <w:rsid w:val="00595425"/>
    <w:rsid w:val="00595C23"/>
    <w:rsid w:val="00596017"/>
    <w:rsid w:val="00596A43"/>
    <w:rsid w:val="00597297"/>
    <w:rsid w:val="005972CB"/>
    <w:rsid w:val="00597E86"/>
    <w:rsid w:val="005A2DB6"/>
    <w:rsid w:val="005A4AF1"/>
    <w:rsid w:val="005B0D2D"/>
    <w:rsid w:val="005B3047"/>
    <w:rsid w:val="005B3F75"/>
    <w:rsid w:val="005B404B"/>
    <w:rsid w:val="005B4A0E"/>
    <w:rsid w:val="005B53CB"/>
    <w:rsid w:val="005B66E3"/>
    <w:rsid w:val="005C00D3"/>
    <w:rsid w:val="005C0680"/>
    <w:rsid w:val="005C26A2"/>
    <w:rsid w:val="005C2F28"/>
    <w:rsid w:val="005C3C83"/>
    <w:rsid w:val="005C48DA"/>
    <w:rsid w:val="005C4B62"/>
    <w:rsid w:val="005C5788"/>
    <w:rsid w:val="005C5DA9"/>
    <w:rsid w:val="005C7006"/>
    <w:rsid w:val="005C722A"/>
    <w:rsid w:val="005D09AE"/>
    <w:rsid w:val="005D0E75"/>
    <w:rsid w:val="005D2A11"/>
    <w:rsid w:val="005D30FF"/>
    <w:rsid w:val="005D4EA4"/>
    <w:rsid w:val="005D5A13"/>
    <w:rsid w:val="005D5F51"/>
    <w:rsid w:val="005D6040"/>
    <w:rsid w:val="005D6F0F"/>
    <w:rsid w:val="005D7B4E"/>
    <w:rsid w:val="005E109C"/>
    <w:rsid w:val="005E2119"/>
    <w:rsid w:val="005E2D30"/>
    <w:rsid w:val="005E3656"/>
    <w:rsid w:val="005E3C38"/>
    <w:rsid w:val="005E6248"/>
    <w:rsid w:val="005E6AA7"/>
    <w:rsid w:val="005E7E6C"/>
    <w:rsid w:val="005F03D1"/>
    <w:rsid w:val="005F0F5E"/>
    <w:rsid w:val="005F3E3F"/>
    <w:rsid w:val="005F3FBC"/>
    <w:rsid w:val="005F655F"/>
    <w:rsid w:val="00602D6A"/>
    <w:rsid w:val="00604630"/>
    <w:rsid w:val="00605E38"/>
    <w:rsid w:val="00606B1A"/>
    <w:rsid w:val="0061125A"/>
    <w:rsid w:val="00612F01"/>
    <w:rsid w:val="0061591D"/>
    <w:rsid w:val="00615B96"/>
    <w:rsid w:val="006162C0"/>
    <w:rsid w:val="00616A6B"/>
    <w:rsid w:val="00616CF1"/>
    <w:rsid w:val="00617A1E"/>
    <w:rsid w:val="00617C2A"/>
    <w:rsid w:val="006243E3"/>
    <w:rsid w:val="00624685"/>
    <w:rsid w:val="0062473F"/>
    <w:rsid w:val="0062520E"/>
    <w:rsid w:val="00630086"/>
    <w:rsid w:val="006300C8"/>
    <w:rsid w:val="0063108E"/>
    <w:rsid w:val="0063525C"/>
    <w:rsid w:val="00636B33"/>
    <w:rsid w:val="0064018A"/>
    <w:rsid w:val="00641B43"/>
    <w:rsid w:val="006421D1"/>
    <w:rsid w:val="006432E4"/>
    <w:rsid w:val="006443DC"/>
    <w:rsid w:val="006445A2"/>
    <w:rsid w:val="00646141"/>
    <w:rsid w:val="00647FC3"/>
    <w:rsid w:val="00650F5D"/>
    <w:rsid w:val="0065312B"/>
    <w:rsid w:val="00654945"/>
    <w:rsid w:val="00655843"/>
    <w:rsid w:val="00661859"/>
    <w:rsid w:val="006639C6"/>
    <w:rsid w:val="0066676D"/>
    <w:rsid w:val="00670D7E"/>
    <w:rsid w:val="0067119B"/>
    <w:rsid w:val="00671307"/>
    <w:rsid w:val="0067163C"/>
    <w:rsid w:val="00671819"/>
    <w:rsid w:val="00672DB9"/>
    <w:rsid w:val="00673EFF"/>
    <w:rsid w:val="00674F75"/>
    <w:rsid w:val="00682127"/>
    <w:rsid w:val="00682FF0"/>
    <w:rsid w:val="0068465B"/>
    <w:rsid w:val="00687321"/>
    <w:rsid w:val="006908D5"/>
    <w:rsid w:val="006911DD"/>
    <w:rsid w:val="006925AA"/>
    <w:rsid w:val="00695425"/>
    <w:rsid w:val="0069577E"/>
    <w:rsid w:val="00695A83"/>
    <w:rsid w:val="00695B08"/>
    <w:rsid w:val="006973D5"/>
    <w:rsid w:val="00697FD8"/>
    <w:rsid w:val="006A20EF"/>
    <w:rsid w:val="006A280E"/>
    <w:rsid w:val="006A3C5D"/>
    <w:rsid w:val="006A42C1"/>
    <w:rsid w:val="006A4D67"/>
    <w:rsid w:val="006A6DCF"/>
    <w:rsid w:val="006A7828"/>
    <w:rsid w:val="006B19DF"/>
    <w:rsid w:val="006C059F"/>
    <w:rsid w:val="006C09D2"/>
    <w:rsid w:val="006C40BC"/>
    <w:rsid w:val="006C4465"/>
    <w:rsid w:val="006C4BBF"/>
    <w:rsid w:val="006D6F95"/>
    <w:rsid w:val="006D6F97"/>
    <w:rsid w:val="006D7567"/>
    <w:rsid w:val="006D76C3"/>
    <w:rsid w:val="006D7A30"/>
    <w:rsid w:val="006D7D48"/>
    <w:rsid w:val="006E21F8"/>
    <w:rsid w:val="006E2557"/>
    <w:rsid w:val="006E264B"/>
    <w:rsid w:val="006E549C"/>
    <w:rsid w:val="006E5981"/>
    <w:rsid w:val="006E6DF0"/>
    <w:rsid w:val="006F012E"/>
    <w:rsid w:val="006F0C67"/>
    <w:rsid w:val="006F4465"/>
    <w:rsid w:val="006F4A10"/>
    <w:rsid w:val="006F5CBB"/>
    <w:rsid w:val="006F6948"/>
    <w:rsid w:val="006F738E"/>
    <w:rsid w:val="00700BEC"/>
    <w:rsid w:val="007016F7"/>
    <w:rsid w:val="00701984"/>
    <w:rsid w:val="00701C08"/>
    <w:rsid w:val="0070590F"/>
    <w:rsid w:val="0071013A"/>
    <w:rsid w:val="00710639"/>
    <w:rsid w:val="0071099D"/>
    <w:rsid w:val="00710B3F"/>
    <w:rsid w:val="00713BA6"/>
    <w:rsid w:val="007140EF"/>
    <w:rsid w:val="00716AF3"/>
    <w:rsid w:val="00723832"/>
    <w:rsid w:val="00723CD1"/>
    <w:rsid w:val="0072424D"/>
    <w:rsid w:val="007249E6"/>
    <w:rsid w:val="00725E9D"/>
    <w:rsid w:val="007264AD"/>
    <w:rsid w:val="00726A23"/>
    <w:rsid w:val="00731A61"/>
    <w:rsid w:val="00732024"/>
    <w:rsid w:val="00732417"/>
    <w:rsid w:val="007335D3"/>
    <w:rsid w:val="00735511"/>
    <w:rsid w:val="00736646"/>
    <w:rsid w:val="00737AB0"/>
    <w:rsid w:val="00737E53"/>
    <w:rsid w:val="0074267B"/>
    <w:rsid w:val="00743C4E"/>
    <w:rsid w:val="00743E13"/>
    <w:rsid w:val="00745E5D"/>
    <w:rsid w:val="0074718E"/>
    <w:rsid w:val="007477F0"/>
    <w:rsid w:val="00750873"/>
    <w:rsid w:val="00750C58"/>
    <w:rsid w:val="0075159F"/>
    <w:rsid w:val="00751CA2"/>
    <w:rsid w:val="0075449A"/>
    <w:rsid w:val="00754903"/>
    <w:rsid w:val="00754B6D"/>
    <w:rsid w:val="007552BE"/>
    <w:rsid w:val="007567B2"/>
    <w:rsid w:val="00761A7C"/>
    <w:rsid w:val="00762F02"/>
    <w:rsid w:val="00763807"/>
    <w:rsid w:val="00763D2C"/>
    <w:rsid w:val="00763E0D"/>
    <w:rsid w:val="00763E53"/>
    <w:rsid w:val="00765036"/>
    <w:rsid w:val="0076538B"/>
    <w:rsid w:val="00766FC3"/>
    <w:rsid w:val="00767D33"/>
    <w:rsid w:val="007717E7"/>
    <w:rsid w:val="00775166"/>
    <w:rsid w:val="00777856"/>
    <w:rsid w:val="00783F5A"/>
    <w:rsid w:val="00784E0A"/>
    <w:rsid w:val="00791EC0"/>
    <w:rsid w:val="00793C43"/>
    <w:rsid w:val="007950AD"/>
    <w:rsid w:val="00795DD3"/>
    <w:rsid w:val="00795DE2"/>
    <w:rsid w:val="007965F9"/>
    <w:rsid w:val="007A18A1"/>
    <w:rsid w:val="007A2C64"/>
    <w:rsid w:val="007A736F"/>
    <w:rsid w:val="007B0620"/>
    <w:rsid w:val="007B08F1"/>
    <w:rsid w:val="007B1EA9"/>
    <w:rsid w:val="007B1F8D"/>
    <w:rsid w:val="007B43FF"/>
    <w:rsid w:val="007B6AB6"/>
    <w:rsid w:val="007B79FA"/>
    <w:rsid w:val="007C2525"/>
    <w:rsid w:val="007C2BB1"/>
    <w:rsid w:val="007C3CB7"/>
    <w:rsid w:val="007C4E6D"/>
    <w:rsid w:val="007C5F45"/>
    <w:rsid w:val="007C6C60"/>
    <w:rsid w:val="007D0503"/>
    <w:rsid w:val="007D5E7B"/>
    <w:rsid w:val="007D6A7C"/>
    <w:rsid w:val="007D73F6"/>
    <w:rsid w:val="007E0E3B"/>
    <w:rsid w:val="007E15B2"/>
    <w:rsid w:val="007E228D"/>
    <w:rsid w:val="007E2BE2"/>
    <w:rsid w:val="007E5821"/>
    <w:rsid w:val="007E5D75"/>
    <w:rsid w:val="007E6A8A"/>
    <w:rsid w:val="007F26A1"/>
    <w:rsid w:val="007F355A"/>
    <w:rsid w:val="007F5A89"/>
    <w:rsid w:val="008023DF"/>
    <w:rsid w:val="0081213C"/>
    <w:rsid w:val="008166BD"/>
    <w:rsid w:val="00817963"/>
    <w:rsid w:val="00823E2D"/>
    <w:rsid w:val="0082455A"/>
    <w:rsid w:val="0082503A"/>
    <w:rsid w:val="00826A3B"/>
    <w:rsid w:val="00826E0F"/>
    <w:rsid w:val="00826E58"/>
    <w:rsid w:val="0083094E"/>
    <w:rsid w:val="00831B81"/>
    <w:rsid w:val="0083304B"/>
    <w:rsid w:val="008347B4"/>
    <w:rsid w:val="00834FDF"/>
    <w:rsid w:val="00835DBE"/>
    <w:rsid w:val="00837320"/>
    <w:rsid w:val="00837EC3"/>
    <w:rsid w:val="00841498"/>
    <w:rsid w:val="00841A22"/>
    <w:rsid w:val="00844FFA"/>
    <w:rsid w:val="00850032"/>
    <w:rsid w:val="008508E9"/>
    <w:rsid w:val="00850F1C"/>
    <w:rsid w:val="00851076"/>
    <w:rsid w:val="0085221E"/>
    <w:rsid w:val="008565F2"/>
    <w:rsid w:val="00856E62"/>
    <w:rsid w:val="00857AB5"/>
    <w:rsid w:val="008606BA"/>
    <w:rsid w:val="008607E7"/>
    <w:rsid w:val="008611CA"/>
    <w:rsid w:val="00862D1C"/>
    <w:rsid w:val="008643A9"/>
    <w:rsid w:val="008717FC"/>
    <w:rsid w:val="00872B3D"/>
    <w:rsid w:val="00872EF7"/>
    <w:rsid w:val="0087605C"/>
    <w:rsid w:val="008815D9"/>
    <w:rsid w:val="008819C6"/>
    <w:rsid w:val="00882CB5"/>
    <w:rsid w:val="008907AA"/>
    <w:rsid w:val="00890C2C"/>
    <w:rsid w:val="00894D66"/>
    <w:rsid w:val="0089535C"/>
    <w:rsid w:val="00895E98"/>
    <w:rsid w:val="0089706F"/>
    <w:rsid w:val="008A155A"/>
    <w:rsid w:val="008A20F7"/>
    <w:rsid w:val="008A27A8"/>
    <w:rsid w:val="008A2CD8"/>
    <w:rsid w:val="008A3001"/>
    <w:rsid w:val="008A35FA"/>
    <w:rsid w:val="008A6601"/>
    <w:rsid w:val="008A6DF3"/>
    <w:rsid w:val="008A768B"/>
    <w:rsid w:val="008B02B9"/>
    <w:rsid w:val="008B1B3B"/>
    <w:rsid w:val="008B5765"/>
    <w:rsid w:val="008B5E05"/>
    <w:rsid w:val="008B642A"/>
    <w:rsid w:val="008C0A62"/>
    <w:rsid w:val="008C4903"/>
    <w:rsid w:val="008C4D46"/>
    <w:rsid w:val="008C65C0"/>
    <w:rsid w:val="008C7826"/>
    <w:rsid w:val="008D1F4A"/>
    <w:rsid w:val="008D207E"/>
    <w:rsid w:val="008D26C9"/>
    <w:rsid w:val="008D2BEC"/>
    <w:rsid w:val="008D4139"/>
    <w:rsid w:val="008D53A0"/>
    <w:rsid w:val="008D541C"/>
    <w:rsid w:val="008D78DA"/>
    <w:rsid w:val="008E0F7A"/>
    <w:rsid w:val="008E338F"/>
    <w:rsid w:val="008E3667"/>
    <w:rsid w:val="008E372C"/>
    <w:rsid w:val="008E5C48"/>
    <w:rsid w:val="008E5C78"/>
    <w:rsid w:val="008E6740"/>
    <w:rsid w:val="008E7727"/>
    <w:rsid w:val="008F07A5"/>
    <w:rsid w:val="008F1EC7"/>
    <w:rsid w:val="008F1FF8"/>
    <w:rsid w:val="008F4461"/>
    <w:rsid w:val="008F6191"/>
    <w:rsid w:val="008F7355"/>
    <w:rsid w:val="009005D6"/>
    <w:rsid w:val="009040CB"/>
    <w:rsid w:val="00906C0B"/>
    <w:rsid w:val="00906C3C"/>
    <w:rsid w:val="00910DAF"/>
    <w:rsid w:val="00911BF2"/>
    <w:rsid w:val="00912ADD"/>
    <w:rsid w:val="00913323"/>
    <w:rsid w:val="00913607"/>
    <w:rsid w:val="00914166"/>
    <w:rsid w:val="009142AE"/>
    <w:rsid w:val="009168A6"/>
    <w:rsid w:val="00917575"/>
    <w:rsid w:val="00925DA2"/>
    <w:rsid w:val="009261A8"/>
    <w:rsid w:val="00932CAC"/>
    <w:rsid w:val="009347F0"/>
    <w:rsid w:val="00935E99"/>
    <w:rsid w:val="0094037C"/>
    <w:rsid w:val="009415DE"/>
    <w:rsid w:val="009418E6"/>
    <w:rsid w:val="00943BE5"/>
    <w:rsid w:val="009471A1"/>
    <w:rsid w:val="00947246"/>
    <w:rsid w:val="009515E4"/>
    <w:rsid w:val="009521D3"/>
    <w:rsid w:val="00956FAE"/>
    <w:rsid w:val="009570D0"/>
    <w:rsid w:val="00960B17"/>
    <w:rsid w:val="0096353D"/>
    <w:rsid w:val="00970C04"/>
    <w:rsid w:val="00971376"/>
    <w:rsid w:val="00972C9B"/>
    <w:rsid w:val="00973E0B"/>
    <w:rsid w:val="00974EB3"/>
    <w:rsid w:val="00975D7E"/>
    <w:rsid w:val="00977742"/>
    <w:rsid w:val="00977CA2"/>
    <w:rsid w:val="0098194A"/>
    <w:rsid w:val="00982B2D"/>
    <w:rsid w:val="00984763"/>
    <w:rsid w:val="00985304"/>
    <w:rsid w:val="00990E31"/>
    <w:rsid w:val="009911C7"/>
    <w:rsid w:val="00993914"/>
    <w:rsid w:val="00996AE7"/>
    <w:rsid w:val="00997CA0"/>
    <w:rsid w:val="009A0455"/>
    <w:rsid w:val="009A05AC"/>
    <w:rsid w:val="009A0FD8"/>
    <w:rsid w:val="009A2F7B"/>
    <w:rsid w:val="009A32E3"/>
    <w:rsid w:val="009A5638"/>
    <w:rsid w:val="009B164A"/>
    <w:rsid w:val="009B379E"/>
    <w:rsid w:val="009B456F"/>
    <w:rsid w:val="009B4AF6"/>
    <w:rsid w:val="009B6B29"/>
    <w:rsid w:val="009C25B4"/>
    <w:rsid w:val="009C3E82"/>
    <w:rsid w:val="009D00FA"/>
    <w:rsid w:val="009D1183"/>
    <w:rsid w:val="009D3FE9"/>
    <w:rsid w:val="009D4EF6"/>
    <w:rsid w:val="009D5717"/>
    <w:rsid w:val="009D64C0"/>
    <w:rsid w:val="009E23B1"/>
    <w:rsid w:val="009E26EE"/>
    <w:rsid w:val="009E4211"/>
    <w:rsid w:val="009E47C6"/>
    <w:rsid w:val="009E67AB"/>
    <w:rsid w:val="009F0766"/>
    <w:rsid w:val="009F353E"/>
    <w:rsid w:val="00A00704"/>
    <w:rsid w:val="00A00B7B"/>
    <w:rsid w:val="00A02A62"/>
    <w:rsid w:val="00A045CD"/>
    <w:rsid w:val="00A0522A"/>
    <w:rsid w:val="00A05750"/>
    <w:rsid w:val="00A07003"/>
    <w:rsid w:val="00A07441"/>
    <w:rsid w:val="00A134BA"/>
    <w:rsid w:val="00A1366E"/>
    <w:rsid w:val="00A13822"/>
    <w:rsid w:val="00A13DAB"/>
    <w:rsid w:val="00A14138"/>
    <w:rsid w:val="00A166CC"/>
    <w:rsid w:val="00A177E6"/>
    <w:rsid w:val="00A20B6B"/>
    <w:rsid w:val="00A21E6E"/>
    <w:rsid w:val="00A23543"/>
    <w:rsid w:val="00A24B72"/>
    <w:rsid w:val="00A25D0A"/>
    <w:rsid w:val="00A26050"/>
    <w:rsid w:val="00A30947"/>
    <w:rsid w:val="00A324C1"/>
    <w:rsid w:val="00A32CCE"/>
    <w:rsid w:val="00A352F2"/>
    <w:rsid w:val="00A365BF"/>
    <w:rsid w:val="00A36622"/>
    <w:rsid w:val="00A402F3"/>
    <w:rsid w:val="00A403D3"/>
    <w:rsid w:val="00A41AED"/>
    <w:rsid w:val="00A42319"/>
    <w:rsid w:val="00A428B4"/>
    <w:rsid w:val="00A42E35"/>
    <w:rsid w:val="00A44138"/>
    <w:rsid w:val="00A45549"/>
    <w:rsid w:val="00A456E1"/>
    <w:rsid w:val="00A527AE"/>
    <w:rsid w:val="00A5303E"/>
    <w:rsid w:val="00A55440"/>
    <w:rsid w:val="00A5584D"/>
    <w:rsid w:val="00A562E6"/>
    <w:rsid w:val="00A5721D"/>
    <w:rsid w:val="00A6082F"/>
    <w:rsid w:val="00A63F5A"/>
    <w:rsid w:val="00A704B9"/>
    <w:rsid w:val="00A71B62"/>
    <w:rsid w:val="00A7648C"/>
    <w:rsid w:val="00A775CA"/>
    <w:rsid w:val="00A816A0"/>
    <w:rsid w:val="00A81F13"/>
    <w:rsid w:val="00A8425D"/>
    <w:rsid w:val="00A85DD1"/>
    <w:rsid w:val="00A86CAF"/>
    <w:rsid w:val="00A91275"/>
    <w:rsid w:val="00A92A91"/>
    <w:rsid w:val="00A93199"/>
    <w:rsid w:val="00A97FF5"/>
    <w:rsid w:val="00AA04BC"/>
    <w:rsid w:val="00AA0CCF"/>
    <w:rsid w:val="00AA19F4"/>
    <w:rsid w:val="00AA2087"/>
    <w:rsid w:val="00AA2B51"/>
    <w:rsid w:val="00AA2F54"/>
    <w:rsid w:val="00AA4343"/>
    <w:rsid w:val="00AA4646"/>
    <w:rsid w:val="00AA51EC"/>
    <w:rsid w:val="00AA5E6E"/>
    <w:rsid w:val="00AA7A12"/>
    <w:rsid w:val="00AB1D3E"/>
    <w:rsid w:val="00AC01A6"/>
    <w:rsid w:val="00AC2031"/>
    <w:rsid w:val="00AC24A2"/>
    <w:rsid w:val="00AC6360"/>
    <w:rsid w:val="00AC66D1"/>
    <w:rsid w:val="00AC7BCD"/>
    <w:rsid w:val="00AD0E81"/>
    <w:rsid w:val="00AD1DB6"/>
    <w:rsid w:val="00AE22E4"/>
    <w:rsid w:val="00AE2D85"/>
    <w:rsid w:val="00AE357C"/>
    <w:rsid w:val="00AE3723"/>
    <w:rsid w:val="00AE46B1"/>
    <w:rsid w:val="00AE6992"/>
    <w:rsid w:val="00AE77A3"/>
    <w:rsid w:val="00AF02B0"/>
    <w:rsid w:val="00AF0E4D"/>
    <w:rsid w:val="00AF3230"/>
    <w:rsid w:val="00AF5198"/>
    <w:rsid w:val="00AF7C49"/>
    <w:rsid w:val="00B01483"/>
    <w:rsid w:val="00B031DE"/>
    <w:rsid w:val="00B03A63"/>
    <w:rsid w:val="00B07178"/>
    <w:rsid w:val="00B10246"/>
    <w:rsid w:val="00B10CC8"/>
    <w:rsid w:val="00B1392A"/>
    <w:rsid w:val="00B164FF"/>
    <w:rsid w:val="00B170DE"/>
    <w:rsid w:val="00B17644"/>
    <w:rsid w:val="00B22474"/>
    <w:rsid w:val="00B2271F"/>
    <w:rsid w:val="00B24733"/>
    <w:rsid w:val="00B24E54"/>
    <w:rsid w:val="00B25F4A"/>
    <w:rsid w:val="00B26084"/>
    <w:rsid w:val="00B274DD"/>
    <w:rsid w:val="00B27E4B"/>
    <w:rsid w:val="00B3127C"/>
    <w:rsid w:val="00B33006"/>
    <w:rsid w:val="00B33CBC"/>
    <w:rsid w:val="00B34801"/>
    <w:rsid w:val="00B36EEF"/>
    <w:rsid w:val="00B402E8"/>
    <w:rsid w:val="00B416F3"/>
    <w:rsid w:val="00B417AB"/>
    <w:rsid w:val="00B438C4"/>
    <w:rsid w:val="00B44D37"/>
    <w:rsid w:val="00B45399"/>
    <w:rsid w:val="00B461D6"/>
    <w:rsid w:val="00B47AAC"/>
    <w:rsid w:val="00B47F51"/>
    <w:rsid w:val="00B50A36"/>
    <w:rsid w:val="00B519EF"/>
    <w:rsid w:val="00B5450C"/>
    <w:rsid w:val="00B564F1"/>
    <w:rsid w:val="00B57E6D"/>
    <w:rsid w:val="00B603E8"/>
    <w:rsid w:val="00B6055F"/>
    <w:rsid w:val="00B60638"/>
    <w:rsid w:val="00B60719"/>
    <w:rsid w:val="00B630AD"/>
    <w:rsid w:val="00B6452B"/>
    <w:rsid w:val="00B6735C"/>
    <w:rsid w:val="00B77DA6"/>
    <w:rsid w:val="00B82254"/>
    <w:rsid w:val="00B83D79"/>
    <w:rsid w:val="00B83F94"/>
    <w:rsid w:val="00B8486A"/>
    <w:rsid w:val="00B87047"/>
    <w:rsid w:val="00B91F83"/>
    <w:rsid w:val="00B92D3E"/>
    <w:rsid w:val="00B94E7B"/>
    <w:rsid w:val="00B97771"/>
    <w:rsid w:val="00B97ACE"/>
    <w:rsid w:val="00BA1FB9"/>
    <w:rsid w:val="00BA5813"/>
    <w:rsid w:val="00BA5F14"/>
    <w:rsid w:val="00BA70F8"/>
    <w:rsid w:val="00BA7621"/>
    <w:rsid w:val="00BA77AF"/>
    <w:rsid w:val="00BB2977"/>
    <w:rsid w:val="00BB4CDC"/>
    <w:rsid w:val="00BB622C"/>
    <w:rsid w:val="00BC33E9"/>
    <w:rsid w:val="00BC3A25"/>
    <w:rsid w:val="00BC464D"/>
    <w:rsid w:val="00BC571A"/>
    <w:rsid w:val="00BC57FB"/>
    <w:rsid w:val="00BC66F6"/>
    <w:rsid w:val="00BC6882"/>
    <w:rsid w:val="00BD1D54"/>
    <w:rsid w:val="00BD2F38"/>
    <w:rsid w:val="00BD358B"/>
    <w:rsid w:val="00BD3784"/>
    <w:rsid w:val="00BE0F8E"/>
    <w:rsid w:val="00BE259A"/>
    <w:rsid w:val="00BE3285"/>
    <w:rsid w:val="00BE32E2"/>
    <w:rsid w:val="00BE36C6"/>
    <w:rsid w:val="00BE42FD"/>
    <w:rsid w:val="00BE57B7"/>
    <w:rsid w:val="00BE69A9"/>
    <w:rsid w:val="00BE6BC4"/>
    <w:rsid w:val="00C00315"/>
    <w:rsid w:val="00C04130"/>
    <w:rsid w:val="00C0470E"/>
    <w:rsid w:val="00C051F5"/>
    <w:rsid w:val="00C0654E"/>
    <w:rsid w:val="00C06624"/>
    <w:rsid w:val="00C10877"/>
    <w:rsid w:val="00C117CA"/>
    <w:rsid w:val="00C14B86"/>
    <w:rsid w:val="00C179C9"/>
    <w:rsid w:val="00C17A03"/>
    <w:rsid w:val="00C270D4"/>
    <w:rsid w:val="00C27130"/>
    <w:rsid w:val="00C2759B"/>
    <w:rsid w:val="00C31598"/>
    <w:rsid w:val="00C32222"/>
    <w:rsid w:val="00C349E5"/>
    <w:rsid w:val="00C34C5B"/>
    <w:rsid w:val="00C35F92"/>
    <w:rsid w:val="00C410E8"/>
    <w:rsid w:val="00C511E2"/>
    <w:rsid w:val="00C51C50"/>
    <w:rsid w:val="00C52F44"/>
    <w:rsid w:val="00C53DD9"/>
    <w:rsid w:val="00C54E4E"/>
    <w:rsid w:val="00C55361"/>
    <w:rsid w:val="00C554E9"/>
    <w:rsid w:val="00C566CB"/>
    <w:rsid w:val="00C5698D"/>
    <w:rsid w:val="00C56B01"/>
    <w:rsid w:val="00C56FA6"/>
    <w:rsid w:val="00C5759E"/>
    <w:rsid w:val="00C5792D"/>
    <w:rsid w:val="00C605F4"/>
    <w:rsid w:val="00C60EED"/>
    <w:rsid w:val="00C61BCA"/>
    <w:rsid w:val="00C62038"/>
    <w:rsid w:val="00C630DB"/>
    <w:rsid w:val="00C63AE8"/>
    <w:rsid w:val="00C63D0B"/>
    <w:rsid w:val="00C64AC5"/>
    <w:rsid w:val="00C652E9"/>
    <w:rsid w:val="00C65BC1"/>
    <w:rsid w:val="00C6642F"/>
    <w:rsid w:val="00C72DC0"/>
    <w:rsid w:val="00C7367E"/>
    <w:rsid w:val="00C76F03"/>
    <w:rsid w:val="00C81ED6"/>
    <w:rsid w:val="00C82190"/>
    <w:rsid w:val="00C822E8"/>
    <w:rsid w:val="00C836C8"/>
    <w:rsid w:val="00C8704E"/>
    <w:rsid w:val="00C915D2"/>
    <w:rsid w:val="00C92C28"/>
    <w:rsid w:val="00C94E3D"/>
    <w:rsid w:val="00C96940"/>
    <w:rsid w:val="00CA138B"/>
    <w:rsid w:val="00CA68DB"/>
    <w:rsid w:val="00CA6A1A"/>
    <w:rsid w:val="00CA6D6F"/>
    <w:rsid w:val="00CA7DC6"/>
    <w:rsid w:val="00CB13D2"/>
    <w:rsid w:val="00CB1F6D"/>
    <w:rsid w:val="00CB2D83"/>
    <w:rsid w:val="00CB3756"/>
    <w:rsid w:val="00CB5469"/>
    <w:rsid w:val="00CC17F1"/>
    <w:rsid w:val="00CC3B83"/>
    <w:rsid w:val="00CC3C50"/>
    <w:rsid w:val="00CC4141"/>
    <w:rsid w:val="00CC764D"/>
    <w:rsid w:val="00CD132A"/>
    <w:rsid w:val="00CD2414"/>
    <w:rsid w:val="00CD264E"/>
    <w:rsid w:val="00CD3073"/>
    <w:rsid w:val="00CD4DC2"/>
    <w:rsid w:val="00CD6098"/>
    <w:rsid w:val="00CD71E5"/>
    <w:rsid w:val="00CE2B86"/>
    <w:rsid w:val="00CE419A"/>
    <w:rsid w:val="00CE4248"/>
    <w:rsid w:val="00CE49F5"/>
    <w:rsid w:val="00CF2F4D"/>
    <w:rsid w:val="00CF3462"/>
    <w:rsid w:val="00CF4465"/>
    <w:rsid w:val="00CF6C33"/>
    <w:rsid w:val="00CF74EA"/>
    <w:rsid w:val="00D00A77"/>
    <w:rsid w:val="00D02E11"/>
    <w:rsid w:val="00D07713"/>
    <w:rsid w:val="00D1065B"/>
    <w:rsid w:val="00D10E3A"/>
    <w:rsid w:val="00D12332"/>
    <w:rsid w:val="00D12F25"/>
    <w:rsid w:val="00D160AF"/>
    <w:rsid w:val="00D1658B"/>
    <w:rsid w:val="00D1668C"/>
    <w:rsid w:val="00D20019"/>
    <w:rsid w:val="00D2016A"/>
    <w:rsid w:val="00D235AC"/>
    <w:rsid w:val="00D248B1"/>
    <w:rsid w:val="00D26319"/>
    <w:rsid w:val="00D2772A"/>
    <w:rsid w:val="00D309E8"/>
    <w:rsid w:val="00D325BE"/>
    <w:rsid w:val="00D325C3"/>
    <w:rsid w:val="00D33BAA"/>
    <w:rsid w:val="00D37253"/>
    <w:rsid w:val="00D41F81"/>
    <w:rsid w:val="00D4265D"/>
    <w:rsid w:val="00D42C73"/>
    <w:rsid w:val="00D439F8"/>
    <w:rsid w:val="00D44ACE"/>
    <w:rsid w:val="00D45022"/>
    <w:rsid w:val="00D45A91"/>
    <w:rsid w:val="00D508FE"/>
    <w:rsid w:val="00D528B3"/>
    <w:rsid w:val="00D539C4"/>
    <w:rsid w:val="00D550F5"/>
    <w:rsid w:val="00D57E1B"/>
    <w:rsid w:val="00D60681"/>
    <w:rsid w:val="00D60C98"/>
    <w:rsid w:val="00D61166"/>
    <w:rsid w:val="00D61787"/>
    <w:rsid w:val="00D61B21"/>
    <w:rsid w:val="00D61D78"/>
    <w:rsid w:val="00D62A2A"/>
    <w:rsid w:val="00D63714"/>
    <w:rsid w:val="00D63CCE"/>
    <w:rsid w:val="00D66EC6"/>
    <w:rsid w:val="00D71225"/>
    <w:rsid w:val="00D713BC"/>
    <w:rsid w:val="00D71BE8"/>
    <w:rsid w:val="00D73043"/>
    <w:rsid w:val="00D752B1"/>
    <w:rsid w:val="00D80D49"/>
    <w:rsid w:val="00D810F7"/>
    <w:rsid w:val="00D83D0B"/>
    <w:rsid w:val="00D84D92"/>
    <w:rsid w:val="00D84F12"/>
    <w:rsid w:val="00D850A1"/>
    <w:rsid w:val="00D85C27"/>
    <w:rsid w:val="00D87347"/>
    <w:rsid w:val="00D8786C"/>
    <w:rsid w:val="00D87D18"/>
    <w:rsid w:val="00D90175"/>
    <w:rsid w:val="00D9142B"/>
    <w:rsid w:val="00D93723"/>
    <w:rsid w:val="00D9565C"/>
    <w:rsid w:val="00D95AE1"/>
    <w:rsid w:val="00D97EC0"/>
    <w:rsid w:val="00DA0157"/>
    <w:rsid w:val="00DA0A12"/>
    <w:rsid w:val="00DA2695"/>
    <w:rsid w:val="00DA4B54"/>
    <w:rsid w:val="00DA4D9E"/>
    <w:rsid w:val="00DA5497"/>
    <w:rsid w:val="00DA7A62"/>
    <w:rsid w:val="00DA7D93"/>
    <w:rsid w:val="00DB035F"/>
    <w:rsid w:val="00DB2B00"/>
    <w:rsid w:val="00DB34E6"/>
    <w:rsid w:val="00DB469E"/>
    <w:rsid w:val="00DB4DB3"/>
    <w:rsid w:val="00DB5E23"/>
    <w:rsid w:val="00DB7BDA"/>
    <w:rsid w:val="00DC0062"/>
    <w:rsid w:val="00DC1CD3"/>
    <w:rsid w:val="00DC20C5"/>
    <w:rsid w:val="00DC2118"/>
    <w:rsid w:val="00DC6F0A"/>
    <w:rsid w:val="00DC6FC8"/>
    <w:rsid w:val="00DD0AA1"/>
    <w:rsid w:val="00DD33CB"/>
    <w:rsid w:val="00DD34E9"/>
    <w:rsid w:val="00DD3A17"/>
    <w:rsid w:val="00DD587C"/>
    <w:rsid w:val="00DD5E80"/>
    <w:rsid w:val="00DD6F34"/>
    <w:rsid w:val="00DE0942"/>
    <w:rsid w:val="00DE0FED"/>
    <w:rsid w:val="00DE24D3"/>
    <w:rsid w:val="00DE27EB"/>
    <w:rsid w:val="00DE36F6"/>
    <w:rsid w:val="00DE38E1"/>
    <w:rsid w:val="00DE49AB"/>
    <w:rsid w:val="00DE5799"/>
    <w:rsid w:val="00DE5BBD"/>
    <w:rsid w:val="00DF021B"/>
    <w:rsid w:val="00DF03B3"/>
    <w:rsid w:val="00DF06BB"/>
    <w:rsid w:val="00DF3B8F"/>
    <w:rsid w:val="00DF4A27"/>
    <w:rsid w:val="00DF4A55"/>
    <w:rsid w:val="00DF520E"/>
    <w:rsid w:val="00DF52E7"/>
    <w:rsid w:val="00DF70D5"/>
    <w:rsid w:val="00E023B6"/>
    <w:rsid w:val="00E04A76"/>
    <w:rsid w:val="00E04D58"/>
    <w:rsid w:val="00E04DAB"/>
    <w:rsid w:val="00E05683"/>
    <w:rsid w:val="00E05BD8"/>
    <w:rsid w:val="00E10A1C"/>
    <w:rsid w:val="00E110A0"/>
    <w:rsid w:val="00E12808"/>
    <w:rsid w:val="00E16A93"/>
    <w:rsid w:val="00E16BDC"/>
    <w:rsid w:val="00E20D5D"/>
    <w:rsid w:val="00E22C36"/>
    <w:rsid w:val="00E23B02"/>
    <w:rsid w:val="00E245A8"/>
    <w:rsid w:val="00E24EFD"/>
    <w:rsid w:val="00E2624A"/>
    <w:rsid w:val="00E271FA"/>
    <w:rsid w:val="00E274F1"/>
    <w:rsid w:val="00E3150C"/>
    <w:rsid w:val="00E350DA"/>
    <w:rsid w:val="00E37662"/>
    <w:rsid w:val="00E40125"/>
    <w:rsid w:val="00E40F8C"/>
    <w:rsid w:val="00E418FC"/>
    <w:rsid w:val="00E4462C"/>
    <w:rsid w:val="00E464BC"/>
    <w:rsid w:val="00E56EC4"/>
    <w:rsid w:val="00E5717C"/>
    <w:rsid w:val="00E57A53"/>
    <w:rsid w:val="00E6271D"/>
    <w:rsid w:val="00E62AC8"/>
    <w:rsid w:val="00E644B5"/>
    <w:rsid w:val="00E65D39"/>
    <w:rsid w:val="00E7014F"/>
    <w:rsid w:val="00E70B75"/>
    <w:rsid w:val="00E70D89"/>
    <w:rsid w:val="00E71472"/>
    <w:rsid w:val="00E71528"/>
    <w:rsid w:val="00E71C00"/>
    <w:rsid w:val="00E727E1"/>
    <w:rsid w:val="00E728F2"/>
    <w:rsid w:val="00E75D4D"/>
    <w:rsid w:val="00E776F5"/>
    <w:rsid w:val="00E77C39"/>
    <w:rsid w:val="00E77E50"/>
    <w:rsid w:val="00E77E67"/>
    <w:rsid w:val="00E80A7D"/>
    <w:rsid w:val="00E81C66"/>
    <w:rsid w:val="00E82015"/>
    <w:rsid w:val="00E86269"/>
    <w:rsid w:val="00E86F56"/>
    <w:rsid w:val="00E90495"/>
    <w:rsid w:val="00E9344C"/>
    <w:rsid w:val="00E94982"/>
    <w:rsid w:val="00E94E6A"/>
    <w:rsid w:val="00E95E31"/>
    <w:rsid w:val="00E95F61"/>
    <w:rsid w:val="00E974FF"/>
    <w:rsid w:val="00EA0173"/>
    <w:rsid w:val="00EA12BC"/>
    <w:rsid w:val="00EA3432"/>
    <w:rsid w:val="00EA3FE9"/>
    <w:rsid w:val="00EA42D7"/>
    <w:rsid w:val="00EA5157"/>
    <w:rsid w:val="00EA589C"/>
    <w:rsid w:val="00EA6F2D"/>
    <w:rsid w:val="00EA6F78"/>
    <w:rsid w:val="00EA77EA"/>
    <w:rsid w:val="00EB0C69"/>
    <w:rsid w:val="00EB5D30"/>
    <w:rsid w:val="00EB7256"/>
    <w:rsid w:val="00EC1059"/>
    <w:rsid w:val="00EC22C2"/>
    <w:rsid w:val="00EC249F"/>
    <w:rsid w:val="00EC265F"/>
    <w:rsid w:val="00EC2DBB"/>
    <w:rsid w:val="00EC42EF"/>
    <w:rsid w:val="00EC5FCB"/>
    <w:rsid w:val="00EC6434"/>
    <w:rsid w:val="00ED00F0"/>
    <w:rsid w:val="00ED19B9"/>
    <w:rsid w:val="00ED2652"/>
    <w:rsid w:val="00ED3473"/>
    <w:rsid w:val="00ED3556"/>
    <w:rsid w:val="00ED4FC8"/>
    <w:rsid w:val="00ED7B8B"/>
    <w:rsid w:val="00EE0CFE"/>
    <w:rsid w:val="00EE1A26"/>
    <w:rsid w:val="00EE4431"/>
    <w:rsid w:val="00EE46F8"/>
    <w:rsid w:val="00EE6E82"/>
    <w:rsid w:val="00EF0164"/>
    <w:rsid w:val="00EF2377"/>
    <w:rsid w:val="00EF2443"/>
    <w:rsid w:val="00EF3516"/>
    <w:rsid w:val="00EF3EA7"/>
    <w:rsid w:val="00EF4448"/>
    <w:rsid w:val="00EF5051"/>
    <w:rsid w:val="00EF53B4"/>
    <w:rsid w:val="00EF61C7"/>
    <w:rsid w:val="00EF64E5"/>
    <w:rsid w:val="00EF7E99"/>
    <w:rsid w:val="00EF7EA4"/>
    <w:rsid w:val="00F00489"/>
    <w:rsid w:val="00F006EF"/>
    <w:rsid w:val="00F01A14"/>
    <w:rsid w:val="00F01D6F"/>
    <w:rsid w:val="00F040F3"/>
    <w:rsid w:val="00F050A2"/>
    <w:rsid w:val="00F05F4D"/>
    <w:rsid w:val="00F07347"/>
    <w:rsid w:val="00F120C5"/>
    <w:rsid w:val="00F14756"/>
    <w:rsid w:val="00F1507B"/>
    <w:rsid w:val="00F170A4"/>
    <w:rsid w:val="00F2077F"/>
    <w:rsid w:val="00F21D19"/>
    <w:rsid w:val="00F2227B"/>
    <w:rsid w:val="00F239D2"/>
    <w:rsid w:val="00F27D60"/>
    <w:rsid w:val="00F3178E"/>
    <w:rsid w:val="00F32888"/>
    <w:rsid w:val="00F33515"/>
    <w:rsid w:val="00F34F42"/>
    <w:rsid w:val="00F4089F"/>
    <w:rsid w:val="00F40AD7"/>
    <w:rsid w:val="00F428A0"/>
    <w:rsid w:val="00F44013"/>
    <w:rsid w:val="00F44C44"/>
    <w:rsid w:val="00F44CF4"/>
    <w:rsid w:val="00F44E76"/>
    <w:rsid w:val="00F457C7"/>
    <w:rsid w:val="00F47686"/>
    <w:rsid w:val="00F507E8"/>
    <w:rsid w:val="00F54818"/>
    <w:rsid w:val="00F55EE9"/>
    <w:rsid w:val="00F57183"/>
    <w:rsid w:val="00F611FD"/>
    <w:rsid w:val="00F62BC3"/>
    <w:rsid w:val="00F63771"/>
    <w:rsid w:val="00F63CA7"/>
    <w:rsid w:val="00F64445"/>
    <w:rsid w:val="00F669E7"/>
    <w:rsid w:val="00F66D95"/>
    <w:rsid w:val="00F720E7"/>
    <w:rsid w:val="00F7257E"/>
    <w:rsid w:val="00F72E22"/>
    <w:rsid w:val="00F7443C"/>
    <w:rsid w:val="00F76075"/>
    <w:rsid w:val="00F76803"/>
    <w:rsid w:val="00F77B28"/>
    <w:rsid w:val="00F77C4F"/>
    <w:rsid w:val="00F813D5"/>
    <w:rsid w:val="00F82441"/>
    <w:rsid w:val="00F8753D"/>
    <w:rsid w:val="00F9081F"/>
    <w:rsid w:val="00F91C07"/>
    <w:rsid w:val="00F92B8B"/>
    <w:rsid w:val="00F92E5A"/>
    <w:rsid w:val="00F93B51"/>
    <w:rsid w:val="00F93DA8"/>
    <w:rsid w:val="00F9406A"/>
    <w:rsid w:val="00F9633F"/>
    <w:rsid w:val="00F96395"/>
    <w:rsid w:val="00FA17EB"/>
    <w:rsid w:val="00FA19DD"/>
    <w:rsid w:val="00FA1EF7"/>
    <w:rsid w:val="00FA4A93"/>
    <w:rsid w:val="00FA6303"/>
    <w:rsid w:val="00FA6D6C"/>
    <w:rsid w:val="00FB1998"/>
    <w:rsid w:val="00FB5DCD"/>
    <w:rsid w:val="00FB6D11"/>
    <w:rsid w:val="00FC2B67"/>
    <w:rsid w:val="00FC4D35"/>
    <w:rsid w:val="00FC54F4"/>
    <w:rsid w:val="00FC5F4B"/>
    <w:rsid w:val="00FD2EA3"/>
    <w:rsid w:val="00FD3CE7"/>
    <w:rsid w:val="00FD4C7F"/>
    <w:rsid w:val="00FD57F3"/>
    <w:rsid w:val="00FD6978"/>
    <w:rsid w:val="00FD7DC5"/>
    <w:rsid w:val="00FE0A25"/>
    <w:rsid w:val="00FE2800"/>
    <w:rsid w:val="00FE2B61"/>
    <w:rsid w:val="00FE442A"/>
    <w:rsid w:val="00FE4670"/>
    <w:rsid w:val="00FE6A5E"/>
    <w:rsid w:val="00FE7FD9"/>
    <w:rsid w:val="00FF007A"/>
    <w:rsid w:val="00FF01F3"/>
    <w:rsid w:val="00FF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7"/>
    <o:shapelayout v:ext="edit">
      <o:idmap v:ext="edit" data="1"/>
    </o:shapelayout>
  </w:shapeDefaults>
  <w:decimalSymbol w:val="."/>
  <w:listSeparator w:val=","/>
  <w14:docId w14:val="0DD7A2B3"/>
  <w15:docId w15:val="{9DAF3C4B-48E2-4BEA-99C1-EF51539B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A53"/>
    <w:rPr>
      <w:rFonts w:ascii="Palatino" w:hAnsi="Palatino"/>
    </w:rPr>
  </w:style>
  <w:style w:type="paragraph" w:styleId="Heading2">
    <w:name w:val="heading 2"/>
    <w:basedOn w:val="Normal"/>
    <w:next w:val="Normal"/>
    <w:link w:val="Heading2Char"/>
    <w:semiHidden/>
    <w:unhideWhenUsed/>
    <w:qFormat/>
    <w:rsid w:val="001A0E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8907A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DE09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2B79"/>
    <w:rPr>
      <w:color w:val="0000FF"/>
      <w:u w:val="single"/>
    </w:rPr>
  </w:style>
  <w:style w:type="paragraph" w:styleId="Header">
    <w:name w:val="header"/>
    <w:basedOn w:val="Normal"/>
    <w:link w:val="HeaderChar"/>
    <w:uiPriority w:val="99"/>
    <w:rsid w:val="00795DD3"/>
    <w:pPr>
      <w:tabs>
        <w:tab w:val="center" w:pos="4320"/>
        <w:tab w:val="right" w:pos="8640"/>
      </w:tabs>
    </w:pPr>
  </w:style>
  <w:style w:type="paragraph" w:styleId="Footer">
    <w:name w:val="footer"/>
    <w:basedOn w:val="Normal"/>
    <w:link w:val="FooterChar"/>
    <w:uiPriority w:val="99"/>
    <w:rsid w:val="00795DD3"/>
    <w:pPr>
      <w:tabs>
        <w:tab w:val="center" w:pos="4320"/>
        <w:tab w:val="right" w:pos="8640"/>
      </w:tabs>
    </w:pPr>
  </w:style>
  <w:style w:type="paragraph" w:styleId="NormalWeb">
    <w:name w:val="Normal (Web)"/>
    <w:basedOn w:val="Normal"/>
    <w:uiPriority w:val="99"/>
    <w:rsid w:val="00A20B6B"/>
    <w:pPr>
      <w:spacing w:before="100" w:beforeAutospacing="1" w:after="100" w:afterAutospacing="1"/>
    </w:pPr>
    <w:rPr>
      <w:rFonts w:ascii="Times New Roman" w:hAnsi="Times New Roman"/>
      <w:sz w:val="24"/>
      <w:szCs w:val="24"/>
    </w:rPr>
  </w:style>
  <w:style w:type="character" w:styleId="PageNumber">
    <w:name w:val="page number"/>
    <w:basedOn w:val="DefaultParagraphFont"/>
    <w:rsid w:val="00A41AED"/>
  </w:style>
  <w:style w:type="character" w:styleId="FollowedHyperlink">
    <w:name w:val="FollowedHyperlink"/>
    <w:rsid w:val="00420360"/>
    <w:rPr>
      <w:color w:val="800080"/>
      <w:u w:val="single"/>
    </w:rPr>
  </w:style>
  <w:style w:type="table" w:styleId="TableGrid">
    <w:name w:val="Table Grid"/>
    <w:basedOn w:val="TableNormal"/>
    <w:uiPriority w:val="39"/>
    <w:rsid w:val="0036227F"/>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646"/>
    <w:rPr>
      <w:rFonts w:ascii="Times New Roman" w:hAnsi="Times New Roman"/>
      <w:sz w:val="18"/>
      <w:szCs w:val="18"/>
    </w:rPr>
  </w:style>
  <w:style w:type="character" w:customStyle="1" w:styleId="BalloonTextChar">
    <w:name w:val="Balloon Text Char"/>
    <w:link w:val="BalloonText"/>
    <w:rsid w:val="00AA4646"/>
    <w:rPr>
      <w:sz w:val="18"/>
      <w:szCs w:val="18"/>
    </w:rPr>
  </w:style>
  <w:style w:type="paragraph" w:customStyle="1" w:styleId="ColorfulList-Accent11">
    <w:name w:val="Colorful List - Accent 11"/>
    <w:basedOn w:val="Normal"/>
    <w:uiPriority w:val="34"/>
    <w:qFormat/>
    <w:rsid w:val="00C55361"/>
    <w:pPr>
      <w:ind w:left="720"/>
      <w:contextualSpacing/>
    </w:pPr>
  </w:style>
  <w:style w:type="character" w:styleId="CommentReference">
    <w:name w:val="annotation reference"/>
    <w:basedOn w:val="DefaultParagraphFont"/>
    <w:rsid w:val="005D6F0F"/>
    <w:rPr>
      <w:sz w:val="16"/>
      <w:szCs w:val="16"/>
    </w:rPr>
  </w:style>
  <w:style w:type="paragraph" w:styleId="CommentText">
    <w:name w:val="annotation text"/>
    <w:basedOn w:val="Normal"/>
    <w:link w:val="CommentTextChar"/>
    <w:rsid w:val="005D6F0F"/>
  </w:style>
  <w:style w:type="character" w:customStyle="1" w:styleId="CommentTextChar">
    <w:name w:val="Comment Text Char"/>
    <w:basedOn w:val="DefaultParagraphFont"/>
    <w:link w:val="CommentText"/>
    <w:rsid w:val="005D6F0F"/>
    <w:rPr>
      <w:rFonts w:ascii="Palatino" w:hAnsi="Palatino"/>
    </w:rPr>
  </w:style>
  <w:style w:type="paragraph" w:styleId="CommentSubject">
    <w:name w:val="annotation subject"/>
    <w:basedOn w:val="CommentText"/>
    <w:next w:val="CommentText"/>
    <w:link w:val="CommentSubjectChar"/>
    <w:rsid w:val="005D6F0F"/>
    <w:rPr>
      <w:b/>
      <w:bCs/>
    </w:rPr>
  </w:style>
  <w:style w:type="character" w:customStyle="1" w:styleId="CommentSubjectChar">
    <w:name w:val="Comment Subject Char"/>
    <w:basedOn w:val="CommentTextChar"/>
    <w:link w:val="CommentSubject"/>
    <w:rsid w:val="005D6F0F"/>
    <w:rPr>
      <w:rFonts w:ascii="Palatino" w:hAnsi="Palatino"/>
      <w:b/>
      <w:bCs/>
    </w:rPr>
  </w:style>
  <w:style w:type="paragraph" w:styleId="ListParagraph">
    <w:name w:val="List Paragraph"/>
    <w:basedOn w:val="Normal"/>
    <w:uiPriority w:val="72"/>
    <w:qFormat/>
    <w:rsid w:val="00242471"/>
    <w:pPr>
      <w:ind w:left="720"/>
      <w:contextualSpacing/>
    </w:pPr>
  </w:style>
  <w:style w:type="character" w:customStyle="1" w:styleId="FooterChar">
    <w:name w:val="Footer Char"/>
    <w:basedOn w:val="DefaultParagraphFont"/>
    <w:link w:val="Footer"/>
    <w:uiPriority w:val="99"/>
    <w:rsid w:val="00A352F2"/>
    <w:rPr>
      <w:rFonts w:ascii="Palatino" w:hAnsi="Palatino"/>
    </w:rPr>
  </w:style>
  <w:style w:type="character" w:customStyle="1" w:styleId="HeaderChar">
    <w:name w:val="Header Char"/>
    <w:basedOn w:val="DefaultParagraphFont"/>
    <w:link w:val="Header"/>
    <w:uiPriority w:val="99"/>
    <w:rsid w:val="00A352F2"/>
    <w:rPr>
      <w:rFonts w:ascii="Palatino" w:hAnsi="Palatino"/>
    </w:rPr>
  </w:style>
  <w:style w:type="paragraph" w:styleId="FootnoteText">
    <w:name w:val="footnote text"/>
    <w:basedOn w:val="Normal"/>
    <w:link w:val="FootnoteTextChar"/>
    <w:rsid w:val="00A365BF"/>
  </w:style>
  <w:style w:type="character" w:customStyle="1" w:styleId="FootnoteTextChar">
    <w:name w:val="Footnote Text Char"/>
    <w:basedOn w:val="DefaultParagraphFont"/>
    <w:link w:val="FootnoteText"/>
    <w:rsid w:val="00A365BF"/>
    <w:rPr>
      <w:rFonts w:ascii="Palatino" w:hAnsi="Palatino"/>
    </w:rPr>
  </w:style>
  <w:style w:type="character" w:styleId="FootnoteReference">
    <w:name w:val="footnote reference"/>
    <w:basedOn w:val="DefaultParagraphFont"/>
    <w:rsid w:val="00A365BF"/>
    <w:rPr>
      <w:vertAlign w:val="superscript"/>
    </w:rPr>
  </w:style>
  <w:style w:type="character" w:styleId="PlaceholderText">
    <w:name w:val="Placeholder Text"/>
    <w:basedOn w:val="DefaultParagraphFont"/>
    <w:uiPriority w:val="99"/>
    <w:unhideWhenUsed/>
    <w:rsid w:val="004E1715"/>
    <w:rPr>
      <w:color w:val="808080"/>
    </w:rPr>
  </w:style>
  <w:style w:type="character" w:styleId="Strong">
    <w:name w:val="Strong"/>
    <w:basedOn w:val="DefaultParagraphFont"/>
    <w:uiPriority w:val="22"/>
    <w:qFormat/>
    <w:rsid w:val="009E23B1"/>
    <w:rPr>
      <w:b/>
      <w:bCs/>
    </w:rPr>
  </w:style>
  <w:style w:type="character" w:customStyle="1" w:styleId="Heading4Char">
    <w:name w:val="Heading 4 Char"/>
    <w:basedOn w:val="DefaultParagraphFont"/>
    <w:link w:val="Heading4"/>
    <w:semiHidden/>
    <w:rsid w:val="00DE0942"/>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F64445"/>
    <w:rPr>
      <w:i/>
      <w:iCs/>
    </w:rPr>
  </w:style>
  <w:style w:type="table" w:customStyle="1" w:styleId="TableGrid1">
    <w:name w:val="Table Grid1"/>
    <w:basedOn w:val="TableNormal"/>
    <w:next w:val="TableGrid"/>
    <w:uiPriority w:val="39"/>
    <w:rsid w:val="00A07003"/>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1A0E6B"/>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971376"/>
    <w:rPr>
      <w:color w:val="605E5C"/>
      <w:shd w:val="clear" w:color="auto" w:fill="E1DFDD"/>
    </w:rPr>
  </w:style>
  <w:style w:type="character" w:customStyle="1" w:styleId="UnresolvedMention2">
    <w:name w:val="Unresolved Mention2"/>
    <w:basedOn w:val="DefaultParagraphFont"/>
    <w:uiPriority w:val="99"/>
    <w:semiHidden/>
    <w:unhideWhenUsed/>
    <w:rsid w:val="00C349E5"/>
    <w:rPr>
      <w:color w:val="605E5C"/>
      <w:shd w:val="clear" w:color="auto" w:fill="E1DFDD"/>
    </w:rPr>
  </w:style>
  <w:style w:type="paragraph" w:styleId="Revision">
    <w:name w:val="Revision"/>
    <w:hidden/>
    <w:uiPriority w:val="71"/>
    <w:semiHidden/>
    <w:rsid w:val="003D6B19"/>
    <w:rPr>
      <w:rFonts w:ascii="Palatino" w:hAnsi="Palatino"/>
    </w:rPr>
  </w:style>
  <w:style w:type="character" w:customStyle="1" w:styleId="Heading3Char">
    <w:name w:val="Heading 3 Char"/>
    <w:basedOn w:val="DefaultParagraphFont"/>
    <w:link w:val="Heading3"/>
    <w:semiHidden/>
    <w:rsid w:val="008907AA"/>
    <w:rPr>
      <w:rFonts w:asciiTheme="majorHAnsi" w:eastAsiaTheme="majorEastAsia" w:hAnsiTheme="majorHAnsi" w:cstheme="majorBidi"/>
      <w:color w:val="1F3763" w:themeColor="accent1" w:themeShade="7F"/>
      <w:sz w:val="24"/>
      <w:szCs w:val="24"/>
    </w:rPr>
  </w:style>
  <w:style w:type="paragraph" w:customStyle="1" w:styleId="indent-1">
    <w:name w:val="indent-1"/>
    <w:basedOn w:val="Normal"/>
    <w:rsid w:val="00E95F61"/>
    <w:pPr>
      <w:spacing w:before="100" w:beforeAutospacing="1" w:after="100" w:afterAutospacing="1"/>
    </w:pPr>
    <w:rPr>
      <w:rFonts w:ascii="Times New Roman" w:hAnsi="Times New Roman"/>
      <w:sz w:val="24"/>
      <w:szCs w:val="24"/>
    </w:rPr>
  </w:style>
  <w:style w:type="character" w:customStyle="1" w:styleId="paragraph-hierarchy">
    <w:name w:val="paragraph-hierarchy"/>
    <w:basedOn w:val="DefaultParagraphFont"/>
    <w:rsid w:val="00E95F61"/>
  </w:style>
  <w:style w:type="character" w:customStyle="1" w:styleId="paren">
    <w:name w:val="paren"/>
    <w:basedOn w:val="DefaultParagraphFont"/>
    <w:rsid w:val="00E95F61"/>
  </w:style>
  <w:style w:type="character" w:customStyle="1" w:styleId="fa">
    <w:name w:val="fa"/>
    <w:basedOn w:val="DefaultParagraphFont"/>
    <w:rsid w:val="0089706F"/>
  </w:style>
  <w:style w:type="character" w:customStyle="1" w:styleId="HRPPdefault">
    <w:name w:val="HRPP default"/>
    <w:basedOn w:val="DefaultParagraphFont"/>
    <w:uiPriority w:val="1"/>
    <w:qFormat/>
    <w:rsid w:val="00150DF9"/>
    <w:rPr>
      <w:rFonts w:ascii="Times New Roman" w:hAnsi="Times New Roman"/>
      <w:b w:val="0"/>
      <w:i w:val="0"/>
      <w:caps w:val="0"/>
      <w:smallCaps w:val="0"/>
      <w:strike w:val="0"/>
      <w:dstrike w:val="0"/>
      <w:vanish w:val="0"/>
      <w:color w:val="auto"/>
      <w:sz w:val="24"/>
      <w:u w:val="none"/>
      <w:vertAlign w:val="baseline"/>
    </w:rPr>
  </w:style>
  <w:style w:type="character" w:customStyle="1" w:styleId="UnresolvedMention3">
    <w:name w:val="Unresolved Mention3"/>
    <w:basedOn w:val="DefaultParagraphFont"/>
    <w:uiPriority w:val="99"/>
    <w:semiHidden/>
    <w:unhideWhenUsed/>
    <w:rsid w:val="001B1C96"/>
    <w:rPr>
      <w:color w:val="605E5C"/>
      <w:shd w:val="clear" w:color="auto" w:fill="E1DFDD"/>
    </w:rPr>
  </w:style>
  <w:style w:type="paragraph" w:customStyle="1" w:styleId="indent-3">
    <w:name w:val="indent-3"/>
    <w:basedOn w:val="Normal"/>
    <w:rsid w:val="00DF52E7"/>
    <w:pPr>
      <w:spacing w:before="100" w:beforeAutospacing="1" w:after="100" w:afterAutospacing="1"/>
    </w:pPr>
    <w:rPr>
      <w:rFonts w:ascii="Times New Roman" w:hAnsi="Times New Roman"/>
      <w:sz w:val="24"/>
      <w:szCs w:val="24"/>
    </w:rPr>
  </w:style>
  <w:style w:type="paragraph" w:customStyle="1" w:styleId="indent-4">
    <w:name w:val="indent-4"/>
    <w:basedOn w:val="Normal"/>
    <w:rsid w:val="00DF52E7"/>
    <w:pPr>
      <w:spacing w:before="100" w:beforeAutospacing="1" w:after="100" w:afterAutospacing="1"/>
    </w:pPr>
    <w:rPr>
      <w:rFonts w:ascii="Times New Roman" w:hAnsi="Times New Roman"/>
      <w:sz w:val="24"/>
      <w:szCs w:val="24"/>
    </w:rPr>
  </w:style>
  <w:style w:type="paragraph" w:customStyle="1" w:styleId="indent-2">
    <w:name w:val="indent-2"/>
    <w:basedOn w:val="Normal"/>
    <w:rsid w:val="00F669E7"/>
    <w:pPr>
      <w:spacing w:before="100" w:beforeAutospacing="1" w:after="100" w:afterAutospacing="1"/>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473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2507">
      <w:bodyDiv w:val="1"/>
      <w:marLeft w:val="0"/>
      <w:marRight w:val="0"/>
      <w:marTop w:val="0"/>
      <w:marBottom w:val="0"/>
      <w:divBdr>
        <w:top w:val="none" w:sz="0" w:space="0" w:color="auto"/>
        <w:left w:val="none" w:sz="0" w:space="0" w:color="auto"/>
        <w:bottom w:val="none" w:sz="0" w:space="0" w:color="auto"/>
        <w:right w:val="none" w:sz="0" w:space="0" w:color="auto"/>
      </w:divBdr>
      <w:divsChild>
        <w:div w:id="1348827519">
          <w:marLeft w:val="0"/>
          <w:marRight w:val="0"/>
          <w:marTop w:val="0"/>
          <w:marBottom w:val="0"/>
          <w:divBdr>
            <w:top w:val="none" w:sz="0" w:space="0" w:color="auto"/>
            <w:left w:val="none" w:sz="0" w:space="0" w:color="auto"/>
            <w:bottom w:val="none" w:sz="0" w:space="0" w:color="auto"/>
            <w:right w:val="none" w:sz="0" w:space="0" w:color="auto"/>
          </w:divBdr>
        </w:div>
        <w:div w:id="904993831">
          <w:marLeft w:val="0"/>
          <w:marRight w:val="0"/>
          <w:marTop w:val="0"/>
          <w:marBottom w:val="0"/>
          <w:divBdr>
            <w:top w:val="none" w:sz="0" w:space="0" w:color="auto"/>
            <w:left w:val="none" w:sz="0" w:space="0" w:color="auto"/>
            <w:bottom w:val="none" w:sz="0" w:space="0" w:color="auto"/>
            <w:right w:val="none" w:sz="0" w:space="0" w:color="auto"/>
          </w:divBdr>
        </w:div>
      </w:divsChild>
    </w:div>
    <w:div w:id="71857418">
      <w:bodyDiv w:val="1"/>
      <w:marLeft w:val="0"/>
      <w:marRight w:val="0"/>
      <w:marTop w:val="0"/>
      <w:marBottom w:val="0"/>
      <w:divBdr>
        <w:top w:val="none" w:sz="0" w:space="0" w:color="auto"/>
        <w:left w:val="none" w:sz="0" w:space="0" w:color="auto"/>
        <w:bottom w:val="none" w:sz="0" w:space="0" w:color="auto"/>
        <w:right w:val="none" w:sz="0" w:space="0" w:color="auto"/>
      </w:divBdr>
    </w:div>
    <w:div w:id="78603184">
      <w:bodyDiv w:val="1"/>
      <w:marLeft w:val="0"/>
      <w:marRight w:val="0"/>
      <w:marTop w:val="0"/>
      <w:marBottom w:val="0"/>
      <w:divBdr>
        <w:top w:val="none" w:sz="0" w:space="0" w:color="auto"/>
        <w:left w:val="none" w:sz="0" w:space="0" w:color="auto"/>
        <w:bottom w:val="none" w:sz="0" w:space="0" w:color="auto"/>
        <w:right w:val="none" w:sz="0" w:space="0" w:color="auto"/>
      </w:divBdr>
    </w:div>
    <w:div w:id="84423683">
      <w:bodyDiv w:val="1"/>
      <w:marLeft w:val="0"/>
      <w:marRight w:val="0"/>
      <w:marTop w:val="0"/>
      <w:marBottom w:val="0"/>
      <w:divBdr>
        <w:top w:val="none" w:sz="0" w:space="0" w:color="auto"/>
        <w:left w:val="none" w:sz="0" w:space="0" w:color="auto"/>
        <w:bottom w:val="none" w:sz="0" w:space="0" w:color="auto"/>
        <w:right w:val="none" w:sz="0" w:space="0" w:color="auto"/>
      </w:divBdr>
      <w:divsChild>
        <w:div w:id="1991323509">
          <w:marLeft w:val="0"/>
          <w:marRight w:val="0"/>
          <w:marTop w:val="0"/>
          <w:marBottom w:val="0"/>
          <w:divBdr>
            <w:top w:val="none" w:sz="0" w:space="0" w:color="auto"/>
            <w:left w:val="none" w:sz="0" w:space="0" w:color="auto"/>
            <w:bottom w:val="none" w:sz="0" w:space="0" w:color="auto"/>
            <w:right w:val="none" w:sz="0" w:space="0" w:color="auto"/>
          </w:divBdr>
        </w:div>
        <w:div w:id="587157656">
          <w:marLeft w:val="0"/>
          <w:marRight w:val="0"/>
          <w:marTop w:val="0"/>
          <w:marBottom w:val="0"/>
          <w:divBdr>
            <w:top w:val="none" w:sz="0" w:space="0" w:color="auto"/>
            <w:left w:val="none" w:sz="0" w:space="0" w:color="auto"/>
            <w:bottom w:val="none" w:sz="0" w:space="0" w:color="auto"/>
            <w:right w:val="none" w:sz="0" w:space="0" w:color="auto"/>
          </w:divBdr>
        </w:div>
        <w:div w:id="1067217402">
          <w:marLeft w:val="0"/>
          <w:marRight w:val="0"/>
          <w:marTop w:val="0"/>
          <w:marBottom w:val="0"/>
          <w:divBdr>
            <w:top w:val="none" w:sz="0" w:space="0" w:color="auto"/>
            <w:left w:val="none" w:sz="0" w:space="0" w:color="auto"/>
            <w:bottom w:val="none" w:sz="0" w:space="0" w:color="auto"/>
            <w:right w:val="none" w:sz="0" w:space="0" w:color="auto"/>
          </w:divBdr>
        </w:div>
        <w:div w:id="1040712975">
          <w:marLeft w:val="0"/>
          <w:marRight w:val="0"/>
          <w:marTop w:val="0"/>
          <w:marBottom w:val="0"/>
          <w:divBdr>
            <w:top w:val="none" w:sz="0" w:space="0" w:color="auto"/>
            <w:left w:val="none" w:sz="0" w:space="0" w:color="auto"/>
            <w:bottom w:val="none" w:sz="0" w:space="0" w:color="auto"/>
            <w:right w:val="none" w:sz="0" w:space="0" w:color="auto"/>
          </w:divBdr>
        </w:div>
        <w:div w:id="256669257">
          <w:marLeft w:val="0"/>
          <w:marRight w:val="0"/>
          <w:marTop w:val="0"/>
          <w:marBottom w:val="0"/>
          <w:divBdr>
            <w:top w:val="none" w:sz="0" w:space="0" w:color="auto"/>
            <w:left w:val="none" w:sz="0" w:space="0" w:color="auto"/>
            <w:bottom w:val="none" w:sz="0" w:space="0" w:color="auto"/>
            <w:right w:val="none" w:sz="0" w:space="0" w:color="auto"/>
          </w:divBdr>
        </w:div>
      </w:divsChild>
    </w:div>
    <w:div w:id="95709160">
      <w:bodyDiv w:val="1"/>
      <w:marLeft w:val="0"/>
      <w:marRight w:val="0"/>
      <w:marTop w:val="0"/>
      <w:marBottom w:val="0"/>
      <w:divBdr>
        <w:top w:val="none" w:sz="0" w:space="0" w:color="auto"/>
        <w:left w:val="none" w:sz="0" w:space="0" w:color="auto"/>
        <w:bottom w:val="none" w:sz="0" w:space="0" w:color="auto"/>
        <w:right w:val="none" w:sz="0" w:space="0" w:color="auto"/>
      </w:divBdr>
    </w:div>
    <w:div w:id="140777011">
      <w:bodyDiv w:val="1"/>
      <w:marLeft w:val="0"/>
      <w:marRight w:val="0"/>
      <w:marTop w:val="0"/>
      <w:marBottom w:val="0"/>
      <w:divBdr>
        <w:top w:val="none" w:sz="0" w:space="0" w:color="auto"/>
        <w:left w:val="none" w:sz="0" w:space="0" w:color="auto"/>
        <w:bottom w:val="none" w:sz="0" w:space="0" w:color="auto"/>
        <w:right w:val="none" w:sz="0" w:space="0" w:color="auto"/>
      </w:divBdr>
      <w:divsChild>
        <w:div w:id="42607114">
          <w:marLeft w:val="0"/>
          <w:marRight w:val="0"/>
          <w:marTop w:val="0"/>
          <w:marBottom w:val="0"/>
          <w:divBdr>
            <w:top w:val="none" w:sz="0" w:space="0" w:color="auto"/>
            <w:left w:val="none" w:sz="0" w:space="0" w:color="auto"/>
            <w:bottom w:val="none" w:sz="0" w:space="0" w:color="auto"/>
            <w:right w:val="none" w:sz="0" w:space="0" w:color="auto"/>
          </w:divBdr>
        </w:div>
      </w:divsChild>
    </w:div>
    <w:div w:id="247154275">
      <w:bodyDiv w:val="1"/>
      <w:marLeft w:val="0"/>
      <w:marRight w:val="0"/>
      <w:marTop w:val="0"/>
      <w:marBottom w:val="0"/>
      <w:divBdr>
        <w:top w:val="none" w:sz="0" w:space="0" w:color="auto"/>
        <w:left w:val="none" w:sz="0" w:space="0" w:color="auto"/>
        <w:bottom w:val="none" w:sz="0" w:space="0" w:color="auto"/>
        <w:right w:val="none" w:sz="0" w:space="0" w:color="auto"/>
      </w:divBdr>
    </w:div>
    <w:div w:id="344330336">
      <w:bodyDiv w:val="1"/>
      <w:marLeft w:val="0"/>
      <w:marRight w:val="0"/>
      <w:marTop w:val="0"/>
      <w:marBottom w:val="0"/>
      <w:divBdr>
        <w:top w:val="none" w:sz="0" w:space="0" w:color="auto"/>
        <w:left w:val="none" w:sz="0" w:space="0" w:color="auto"/>
        <w:bottom w:val="none" w:sz="0" w:space="0" w:color="auto"/>
        <w:right w:val="none" w:sz="0" w:space="0" w:color="auto"/>
      </w:divBdr>
      <w:divsChild>
        <w:div w:id="75518639">
          <w:marLeft w:val="0"/>
          <w:marRight w:val="0"/>
          <w:marTop w:val="0"/>
          <w:marBottom w:val="0"/>
          <w:divBdr>
            <w:top w:val="none" w:sz="0" w:space="0" w:color="auto"/>
            <w:left w:val="none" w:sz="0" w:space="0" w:color="auto"/>
            <w:bottom w:val="none" w:sz="0" w:space="0" w:color="auto"/>
            <w:right w:val="none" w:sz="0" w:space="0" w:color="auto"/>
          </w:divBdr>
          <w:divsChild>
            <w:div w:id="1496412186">
              <w:marLeft w:val="0"/>
              <w:marRight w:val="0"/>
              <w:marTop w:val="0"/>
              <w:marBottom w:val="0"/>
              <w:divBdr>
                <w:top w:val="none" w:sz="0" w:space="0" w:color="auto"/>
                <w:left w:val="none" w:sz="0" w:space="0" w:color="auto"/>
                <w:bottom w:val="none" w:sz="0" w:space="0" w:color="auto"/>
                <w:right w:val="none" w:sz="0" w:space="0" w:color="auto"/>
              </w:divBdr>
            </w:div>
            <w:div w:id="1368679568">
              <w:marLeft w:val="0"/>
              <w:marRight w:val="0"/>
              <w:marTop w:val="0"/>
              <w:marBottom w:val="0"/>
              <w:divBdr>
                <w:top w:val="none" w:sz="0" w:space="0" w:color="auto"/>
                <w:left w:val="none" w:sz="0" w:space="0" w:color="auto"/>
                <w:bottom w:val="none" w:sz="0" w:space="0" w:color="auto"/>
                <w:right w:val="none" w:sz="0" w:space="0" w:color="auto"/>
              </w:divBdr>
            </w:div>
            <w:div w:id="333413325">
              <w:marLeft w:val="0"/>
              <w:marRight w:val="0"/>
              <w:marTop w:val="0"/>
              <w:marBottom w:val="0"/>
              <w:divBdr>
                <w:top w:val="none" w:sz="0" w:space="0" w:color="auto"/>
                <w:left w:val="none" w:sz="0" w:space="0" w:color="auto"/>
                <w:bottom w:val="none" w:sz="0" w:space="0" w:color="auto"/>
                <w:right w:val="none" w:sz="0" w:space="0" w:color="auto"/>
              </w:divBdr>
            </w:div>
            <w:div w:id="54282445">
              <w:marLeft w:val="0"/>
              <w:marRight w:val="0"/>
              <w:marTop w:val="0"/>
              <w:marBottom w:val="0"/>
              <w:divBdr>
                <w:top w:val="none" w:sz="0" w:space="0" w:color="auto"/>
                <w:left w:val="none" w:sz="0" w:space="0" w:color="auto"/>
                <w:bottom w:val="none" w:sz="0" w:space="0" w:color="auto"/>
                <w:right w:val="none" w:sz="0" w:space="0" w:color="auto"/>
              </w:divBdr>
            </w:div>
          </w:divsChild>
        </w:div>
        <w:div w:id="539391942">
          <w:marLeft w:val="0"/>
          <w:marRight w:val="0"/>
          <w:marTop w:val="0"/>
          <w:marBottom w:val="0"/>
          <w:divBdr>
            <w:top w:val="none" w:sz="0" w:space="0" w:color="auto"/>
            <w:left w:val="none" w:sz="0" w:space="0" w:color="auto"/>
            <w:bottom w:val="none" w:sz="0" w:space="0" w:color="auto"/>
            <w:right w:val="none" w:sz="0" w:space="0" w:color="auto"/>
          </w:divBdr>
        </w:div>
      </w:divsChild>
    </w:div>
    <w:div w:id="422384783">
      <w:bodyDiv w:val="1"/>
      <w:marLeft w:val="0"/>
      <w:marRight w:val="0"/>
      <w:marTop w:val="0"/>
      <w:marBottom w:val="0"/>
      <w:divBdr>
        <w:top w:val="none" w:sz="0" w:space="0" w:color="auto"/>
        <w:left w:val="none" w:sz="0" w:space="0" w:color="auto"/>
        <w:bottom w:val="none" w:sz="0" w:space="0" w:color="auto"/>
        <w:right w:val="none" w:sz="0" w:space="0" w:color="auto"/>
      </w:divBdr>
    </w:div>
    <w:div w:id="492766298">
      <w:bodyDiv w:val="1"/>
      <w:marLeft w:val="0"/>
      <w:marRight w:val="0"/>
      <w:marTop w:val="0"/>
      <w:marBottom w:val="0"/>
      <w:divBdr>
        <w:top w:val="none" w:sz="0" w:space="0" w:color="auto"/>
        <w:left w:val="none" w:sz="0" w:space="0" w:color="auto"/>
        <w:bottom w:val="none" w:sz="0" w:space="0" w:color="auto"/>
        <w:right w:val="none" w:sz="0" w:space="0" w:color="auto"/>
      </w:divBdr>
      <w:divsChild>
        <w:div w:id="1681349376">
          <w:marLeft w:val="0"/>
          <w:marRight w:val="0"/>
          <w:marTop w:val="0"/>
          <w:marBottom w:val="0"/>
          <w:divBdr>
            <w:top w:val="none" w:sz="0" w:space="0" w:color="auto"/>
            <w:left w:val="none" w:sz="0" w:space="0" w:color="auto"/>
            <w:bottom w:val="none" w:sz="0" w:space="0" w:color="auto"/>
            <w:right w:val="none" w:sz="0" w:space="0" w:color="auto"/>
          </w:divBdr>
        </w:div>
        <w:div w:id="729696339">
          <w:marLeft w:val="0"/>
          <w:marRight w:val="0"/>
          <w:marTop w:val="0"/>
          <w:marBottom w:val="0"/>
          <w:divBdr>
            <w:top w:val="none" w:sz="0" w:space="0" w:color="auto"/>
            <w:left w:val="none" w:sz="0" w:space="0" w:color="auto"/>
            <w:bottom w:val="none" w:sz="0" w:space="0" w:color="auto"/>
            <w:right w:val="none" w:sz="0" w:space="0" w:color="auto"/>
          </w:divBdr>
        </w:div>
        <w:div w:id="838737619">
          <w:marLeft w:val="0"/>
          <w:marRight w:val="0"/>
          <w:marTop w:val="0"/>
          <w:marBottom w:val="0"/>
          <w:divBdr>
            <w:top w:val="none" w:sz="0" w:space="0" w:color="auto"/>
            <w:left w:val="none" w:sz="0" w:space="0" w:color="auto"/>
            <w:bottom w:val="none" w:sz="0" w:space="0" w:color="auto"/>
            <w:right w:val="none" w:sz="0" w:space="0" w:color="auto"/>
          </w:divBdr>
        </w:div>
      </w:divsChild>
    </w:div>
    <w:div w:id="518737551">
      <w:bodyDiv w:val="1"/>
      <w:marLeft w:val="0"/>
      <w:marRight w:val="0"/>
      <w:marTop w:val="0"/>
      <w:marBottom w:val="0"/>
      <w:divBdr>
        <w:top w:val="none" w:sz="0" w:space="0" w:color="auto"/>
        <w:left w:val="none" w:sz="0" w:space="0" w:color="auto"/>
        <w:bottom w:val="none" w:sz="0" w:space="0" w:color="auto"/>
        <w:right w:val="none" w:sz="0" w:space="0" w:color="auto"/>
      </w:divBdr>
    </w:div>
    <w:div w:id="541090156">
      <w:bodyDiv w:val="1"/>
      <w:marLeft w:val="0"/>
      <w:marRight w:val="0"/>
      <w:marTop w:val="0"/>
      <w:marBottom w:val="0"/>
      <w:divBdr>
        <w:top w:val="none" w:sz="0" w:space="0" w:color="auto"/>
        <w:left w:val="none" w:sz="0" w:space="0" w:color="auto"/>
        <w:bottom w:val="none" w:sz="0" w:space="0" w:color="auto"/>
        <w:right w:val="none" w:sz="0" w:space="0" w:color="auto"/>
      </w:divBdr>
    </w:div>
    <w:div w:id="629290782">
      <w:bodyDiv w:val="1"/>
      <w:marLeft w:val="0"/>
      <w:marRight w:val="0"/>
      <w:marTop w:val="0"/>
      <w:marBottom w:val="0"/>
      <w:divBdr>
        <w:top w:val="none" w:sz="0" w:space="0" w:color="auto"/>
        <w:left w:val="none" w:sz="0" w:space="0" w:color="auto"/>
        <w:bottom w:val="none" w:sz="0" w:space="0" w:color="auto"/>
        <w:right w:val="none" w:sz="0" w:space="0" w:color="auto"/>
      </w:divBdr>
      <w:divsChild>
        <w:div w:id="1883637698">
          <w:marLeft w:val="0"/>
          <w:marRight w:val="0"/>
          <w:marTop w:val="0"/>
          <w:marBottom w:val="0"/>
          <w:divBdr>
            <w:top w:val="none" w:sz="0" w:space="0" w:color="auto"/>
            <w:left w:val="none" w:sz="0" w:space="0" w:color="auto"/>
            <w:bottom w:val="none" w:sz="0" w:space="0" w:color="auto"/>
            <w:right w:val="none" w:sz="0" w:space="0" w:color="auto"/>
          </w:divBdr>
        </w:div>
      </w:divsChild>
    </w:div>
    <w:div w:id="663822780">
      <w:bodyDiv w:val="1"/>
      <w:marLeft w:val="0"/>
      <w:marRight w:val="0"/>
      <w:marTop w:val="0"/>
      <w:marBottom w:val="0"/>
      <w:divBdr>
        <w:top w:val="none" w:sz="0" w:space="0" w:color="auto"/>
        <w:left w:val="none" w:sz="0" w:space="0" w:color="auto"/>
        <w:bottom w:val="none" w:sz="0" w:space="0" w:color="auto"/>
        <w:right w:val="none" w:sz="0" w:space="0" w:color="auto"/>
      </w:divBdr>
      <w:divsChild>
        <w:div w:id="152725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87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5110895">
      <w:bodyDiv w:val="1"/>
      <w:marLeft w:val="0"/>
      <w:marRight w:val="0"/>
      <w:marTop w:val="0"/>
      <w:marBottom w:val="0"/>
      <w:divBdr>
        <w:top w:val="none" w:sz="0" w:space="0" w:color="auto"/>
        <w:left w:val="none" w:sz="0" w:space="0" w:color="auto"/>
        <w:bottom w:val="none" w:sz="0" w:space="0" w:color="auto"/>
        <w:right w:val="none" w:sz="0" w:space="0" w:color="auto"/>
      </w:divBdr>
    </w:div>
    <w:div w:id="677929337">
      <w:bodyDiv w:val="1"/>
      <w:marLeft w:val="0"/>
      <w:marRight w:val="0"/>
      <w:marTop w:val="0"/>
      <w:marBottom w:val="0"/>
      <w:divBdr>
        <w:top w:val="none" w:sz="0" w:space="0" w:color="auto"/>
        <w:left w:val="none" w:sz="0" w:space="0" w:color="auto"/>
        <w:bottom w:val="none" w:sz="0" w:space="0" w:color="auto"/>
        <w:right w:val="none" w:sz="0" w:space="0" w:color="auto"/>
      </w:divBdr>
      <w:divsChild>
        <w:div w:id="288516192">
          <w:marLeft w:val="6300"/>
          <w:marRight w:val="-18000"/>
          <w:marTop w:val="0"/>
          <w:marBottom w:val="0"/>
          <w:divBdr>
            <w:top w:val="none" w:sz="0" w:space="0" w:color="auto"/>
            <w:left w:val="none" w:sz="0" w:space="0" w:color="auto"/>
            <w:bottom w:val="none" w:sz="0" w:space="0" w:color="auto"/>
            <w:right w:val="none" w:sz="0" w:space="0" w:color="auto"/>
          </w:divBdr>
          <w:divsChild>
            <w:div w:id="236598590">
              <w:marLeft w:val="0"/>
              <w:marRight w:val="0"/>
              <w:marTop w:val="0"/>
              <w:marBottom w:val="0"/>
              <w:divBdr>
                <w:top w:val="none" w:sz="0" w:space="0" w:color="auto"/>
                <w:left w:val="none" w:sz="0" w:space="0" w:color="auto"/>
                <w:bottom w:val="none" w:sz="0" w:space="0" w:color="auto"/>
                <w:right w:val="none" w:sz="0" w:space="0" w:color="auto"/>
              </w:divBdr>
              <w:divsChild>
                <w:div w:id="1310286952">
                  <w:marLeft w:val="0"/>
                  <w:marRight w:val="0"/>
                  <w:marTop w:val="0"/>
                  <w:marBottom w:val="0"/>
                  <w:divBdr>
                    <w:top w:val="none" w:sz="0" w:space="0" w:color="auto"/>
                    <w:left w:val="none" w:sz="0" w:space="0" w:color="auto"/>
                    <w:bottom w:val="none" w:sz="0" w:space="0" w:color="auto"/>
                    <w:right w:val="none" w:sz="0" w:space="0" w:color="auto"/>
                  </w:divBdr>
                  <w:divsChild>
                    <w:div w:id="6137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89466">
          <w:marLeft w:val="0"/>
          <w:marRight w:val="0"/>
          <w:marTop w:val="0"/>
          <w:marBottom w:val="360"/>
          <w:divBdr>
            <w:top w:val="none" w:sz="0" w:space="0" w:color="auto"/>
            <w:left w:val="none" w:sz="0" w:space="0" w:color="auto"/>
            <w:bottom w:val="none" w:sz="0" w:space="0" w:color="auto"/>
            <w:right w:val="none" w:sz="0" w:space="0" w:color="auto"/>
          </w:divBdr>
          <w:divsChild>
            <w:div w:id="1035539518">
              <w:marLeft w:val="0"/>
              <w:marRight w:val="0"/>
              <w:marTop w:val="0"/>
              <w:marBottom w:val="0"/>
              <w:divBdr>
                <w:top w:val="none" w:sz="0" w:space="0" w:color="auto"/>
                <w:left w:val="none" w:sz="0" w:space="0" w:color="auto"/>
                <w:bottom w:val="none" w:sz="0" w:space="0" w:color="auto"/>
                <w:right w:val="none" w:sz="0" w:space="0" w:color="auto"/>
              </w:divBdr>
            </w:div>
          </w:divsChild>
        </w:div>
        <w:div w:id="1833064058">
          <w:marLeft w:val="0"/>
          <w:marRight w:val="0"/>
          <w:marTop w:val="0"/>
          <w:marBottom w:val="360"/>
          <w:divBdr>
            <w:top w:val="none" w:sz="0" w:space="0" w:color="auto"/>
            <w:left w:val="none" w:sz="0" w:space="0" w:color="auto"/>
            <w:bottom w:val="none" w:sz="0" w:space="0" w:color="auto"/>
            <w:right w:val="none" w:sz="0" w:space="0" w:color="auto"/>
          </w:divBdr>
          <w:divsChild>
            <w:div w:id="724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2304">
      <w:bodyDiv w:val="1"/>
      <w:marLeft w:val="0"/>
      <w:marRight w:val="0"/>
      <w:marTop w:val="0"/>
      <w:marBottom w:val="0"/>
      <w:divBdr>
        <w:top w:val="none" w:sz="0" w:space="0" w:color="auto"/>
        <w:left w:val="none" w:sz="0" w:space="0" w:color="auto"/>
        <w:bottom w:val="none" w:sz="0" w:space="0" w:color="auto"/>
        <w:right w:val="none" w:sz="0" w:space="0" w:color="auto"/>
      </w:divBdr>
    </w:div>
    <w:div w:id="706951387">
      <w:bodyDiv w:val="1"/>
      <w:marLeft w:val="0"/>
      <w:marRight w:val="0"/>
      <w:marTop w:val="0"/>
      <w:marBottom w:val="0"/>
      <w:divBdr>
        <w:top w:val="none" w:sz="0" w:space="0" w:color="auto"/>
        <w:left w:val="none" w:sz="0" w:space="0" w:color="auto"/>
        <w:bottom w:val="none" w:sz="0" w:space="0" w:color="auto"/>
        <w:right w:val="none" w:sz="0" w:space="0" w:color="auto"/>
      </w:divBdr>
    </w:div>
    <w:div w:id="981083618">
      <w:bodyDiv w:val="1"/>
      <w:marLeft w:val="0"/>
      <w:marRight w:val="0"/>
      <w:marTop w:val="0"/>
      <w:marBottom w:val="0"/>
      <w:divBdr>
        <w:top w:val="none" w:sz="0" w:space="0" w:color="auto"/>
        <w:left w:val="none" w:sz="0" w:space="0" w:color="auto"/>
        <w:bottom w:val="none" w:sz="0" w:space="0" w:color="auto"/>
        <w:right w:val="none" w:sz="0" w:space="0" w:color="auto"/>
      </w:divBdr>
      <w:divsChild>
        <w:div w:id="1531147101">
          <w:marLeft w:val="0"/>
          <w:marRight w:val="0"/>
          <w:marTop w:val="0"/>
          <w:marBottom w:val="0"/>
          <w:divBdr>
            <w:top w:val="none" w:sz="0" w:space="0" w:color="auto"/>
            <w:left w:val="none" w:sz="0" w:space="0" w:color="auto"/>
            <w:bottom w:val="none" w:sz="0" w:space="0" w:color="auto"/>
            <w:right w:val="none" w:sz="0" w:space="0" w:color="auto"/>
          </w:divBdr>
        </w:div>
      </w:divsChild>
    </w:div>
    <w:div w:id="1077359566">
      <w:bodyDiv w:val="1"/>
      <w:marLeft w:val="0"/>
      <w:marRight w:val="0"/>
      <w:marTop w:val="0"/>
      <w:marBottom w:val="0"/>
      <w:divBdr>
        <w:top w:val="none" w:sz="0" w:space="0" w:color="auto"/>
        <w:left w:val="none" w:sz="0" w:space="0" w:color="auto"/>
        <w:bottom w:val="none" w:sz="0" w:space="0" w:color="auto"/>
        <w:right w:val="none" w:sz="0" w:space="0" w:color="auto"/>
      </w:divBdr>
    </w:div>
    <w:div w:id="1129858140">
      <w:bodyDiv w:val="1"/>
      <w:marLeft w:val="0"/>
      <w:marRight w:val="0"/>
      <w:marTop w:val="0"/>
      <w:marBottom w:val="0"/>
      <w:divBdr>
        <w:top w:val="none" w:sz="0" w:space="0" w:color="auto"/>
        <w:left w:val="none" w:sz="0" w:space="0" w:color="auto"/>
        <w:bottom w:val="none" w:sz="0" w:space="0" w:color="auto"/>
        <w:right w:val="none" w:sz="0" w:space="0" w:color="auto"/>
      </w:divBdr>
      <w:divsChild>
        <w:div w:id="1855342753">
          <w:marLeft w:val="0"/>
          <w:marRight w:val="0"/>
          <w:marTop w:val="0"/>
          <w:marBottom w:val="0"/>
          <w:divBdr>
            <w:top w:val="none" w:sz="0" w:space="0" w:color="auto"/>
            <w:left w:val="none" w:sz="0" w:space="0" w:color="auto"/>
            <w:bottom w:val="none" w:sz="0" w:space="0" w:color="auto"/>
            <w:right w:val="none" w:sz="0" w:space="0" w:color="auto"/>
          </w:divBdr>
        </w:div>
      </w:divsChild>
    </w:div>
    <w:div w:id="1135831311">
      <w:bodyDiv w:val="1"/>
      <w:marLeft w:val="0"/>
      <w:marRight w:val="0"/>
      <w:marTop w:val="0"/>
      <w:marBottom w:val="0"/>
      <w:divBdr>
        <w:top w:val="none" w:sz="0" w:space="0" w:color="auto"/>
        <w:left w:val="none" w:sz="0" w:space="0" w:color="auto"/>
        <w:bottom w:val="none" w:sz="0" w:space="0" w:color="auto"/>
        <w:right w:val="none" w:sz="0" w:space="0" w:color="auto"/>
      </w:divBdr>
      <w:divsChild>
        <w:div w:id="1305891406">
          <w:marLeft w:val="0"/>
          <w:marRight w:val="0"/>
          <w:marTop w:val="0"/>
          <w:marBottom w:val="0"/>
          <w:divBdr>
            <w:top w:val="none" w:sz="0" w:space="0" w:color="auto"/>
            <w:left w:val="none" w:sz="0" w:space="0" w:color="auto"/>
            <w:bottom w:val="none" w:sz="0" w:space="0" w:color="auto"/>
            <w:right w:val="none" w:sz="0" w:space="0" w:color="auto"/>
          </w:divBdr>
        </w:div>
        <w:div w:id="757554574">
          <w:marLeft w:val="0"/>
          <w:marRight w:val="0"/>
          <w:marTop w:val="0"/>
          <w:marBottom w:val="0"/>
          <w:divBdr>
            <w:top w:val="none" w:sz="0" w:space="0" w:color="auto"/>
            <w:left w:val="none" w:sz="0" w:space="0" w:color="auto"/>
            <w:bottom w:val="none" w:sz="0" w:space="0" w:color="auto"/>
            <w:right w:val="none" w:sz="0" w:space="0" w:color="auto"/>
          </w:divBdr>
        </w:div>
      </w:divsChild>
    </w:div>
    <w:div w:id="1155990636">
      <w:bodyDiv w:val="1"/>
      <w:marLeft w:val="0"/>
      <w:marRight w:val="0"/>
      <w:marTop w:val="0"/>
      <w:marBottom w:val="0"/>
      <w:divBdr>
        <w:top w:val="none" w:sz="0" w:space="0" w:color="auto"/>
        <w:left w:val="none" w:sz="0" w:space="0" w:color="auto"/>
        <w:bottom w:val="none" w:sz="0" w:space="0" w:color="auto"/>
        <w:right w:val="none" w:sz="0" w:space="0" w:color="auto"/>
      </w:divBdr>
    </w:div>
    <w:div w:id="1192694457">
      <w:bodyDiv w:val="1"/>
      <w:marLeft w:val="0"/>
      <w:marRight w:val="0"/>
      <w:marTop w:val="0"/>
      <w:marBottom w:val="0"/>
      <w:divBdr>
        <w:top w:val="none" w:sz="0" w:space="0" w:color="auto"/>
        <w:left w:val="none" w:sz="0" w:space="0" w:color="auto"/>
        <w:bottom w:val="none" w:sz="0" w:space="0" w:color="auto"/>
        <w:right w:val="none" w:sz="0" w:space="0" w:color="auto"/>
      </w:divBdr>
      <w:divsChild>
        <w:div w:id="236480627">
          <w:marLeft w:val="0"/>
          <w:marRight w:val="0"/>
          <w:marTop w:val="0"/>
          <w:marBottom w:val="0"/>
          <w:divBdr>
            <w:top w:val="none" w:sz="0" w:space="0" w:color="auto"/>
            <w:left w:val="none" w:sz="0" w:space="0" w:color="auto"/>
            <w:bottom w:val="none" w:sz="0" w:space="0" w:color="auto"/>
            <w:right w:val="none" w:sz="0" w:space="0" w:color="auto"/>
          </w:divBdr>
        </w:div>
        <w:div w:id="588317002">
          <w:marLeft w:val="0"/>
          <w:marRight w:val="0"/>
          <w:marTop w:val="0"/>
          <w:marBottom w:val="0"/>
          <w:divBdr>
            <w:top w:val="none" w:sz="0" w:space="0" w:color="auto"/>
            <w:left w:val="none" w:sz="0" w:space="0" w:color="auto"/>
            <w:bottom w:val="none" w:sz="0" w:space="0" w:color="auto"/>
            <w:right w:val="none" w:sz="0" w:space="0" w:color="auto"/>
          </w:divBdr>
        </w:div>
        <w:div w:id="671950903">
          <w:marLeft w:val="0"/>
          <w:marRight w:val="0"/>
          <w:marTop w:val="0"/>
          <w:marBottom w:val="0"/>
          <w:divBdr>
            <w:top w:val="none" w:sz="0" w:space="0" w:color="auto"/>
            <w:left w:val="none" w:sz="0" w:space="0" w:color="auto"/>
            <w:bottom w:val="none" w:sz="0" w:space="0" w:color="auto"/>
            <w:right w:val="none" w:sz="0" w:space="0" w:color="auto"/>
          </w:divBdr>
        </w:div>
        <w:div w:id="731469287">
          <w:marLeft w:val="0"/>
          <w:marRight w:val="0"/>
          <w:marTop w:val="0"/>
          <w:marBottom w:val="0"/>
          <w:divBdr>
            <w:top w:val="none" w:sz="0" w:space="0" w:color="auto"/>
            <w:left w:val="none" w:sz="0" w:space="0" w:color="auto"/>
            <w:bottom w:val="none" w:sz="0" w:space="0" w:color="auto"/>
            <w:right w:val="none" w:sz="0" w:space="0" w:color="auto"/>
          </w:divBdr>
        </w:div>
        <w:div w:id="906035880">
          <w:marLeft w:val="0"/>
          <w:marRight w:val="0"/>
          <w:marTop w:val="0"/>
          <w:marBottom w:val="0"/>
          <w:divBdr>
            <w:top w:val="none" w:sz="0" w:space="0" w:color="auto"/>
            <w:left w:val="none" w:sz="0" w:space="0" w:color="auto"/>
            <w:bottom w:val="none" w:sz="0" w:space="0" w:color="auto"/>
            <w:right w:val="none" w:sz="0" w:space="0" w:color="auto"/>
          </w:divBdr>
        </w:div>
        <w:div w:id="1359696099">
          <w:marLeft w:val="0"/>
          <w:marRight w:val="0"/>
          <w:marTop w:val="0"/>
          <w:marBottom w:val="0"/>
          <w:divBdr>
            <w:top w:val="none" w:sz="0" w:space="0" w:color="auto"/>
            <w:left w:val="none" w:sz="0" w:space="0" w:color="auto"/>
            <w:bottom w:val="none" w:sz="0" w:space="0" w:color="auto"/>
            <w:right w:val="none" w:sz="0" w:space="0" w:color="auto"/>
          </w:divBdr>
        </w:div>
        <w:div w:id="1876112188">
          <w:marLeft w:val="0"/>
          <w:marRight w:val="0"/>
          <w:marTop w:val="0"/>
          <w:marBottom w:val="0"/>
          <w:divBdr>
            <w:top w:val="none" w:sz="0" w:space="0" w:color="auto"/>
            <w:left w:val="none" w:sz="0" w:space="0" w:color="auto"/>
            <w:bottom w:val="none" w:sz="0" w:space="0" w:color="auto"/>
            <w:right w:val="none" w:sz="0" w:space="0" w:color="auto"/>
          </w:divBdr>
        </w:div>
        <w:div w:id="2039046486">
          <w:marLeft w:val="0"/>
          <w:marRight w:val="0"/>
          <w:marTop w:val="0"/>
          <w:marBottom w:val="0"/>
          <w:divBdr>
            <w:top w:val="none" w:sz="0" w:space="0" w:color="auto"/>
            <w:left w:val="none" w:sz="0" w:space="0" w:color="auto"/>
            <w:bottom w:val="none" w:sz="0" w:space="0" w:color="auto"/>
            <w:right w:val="none" w:sz="0" w:space="0" w:color="auto"/>
          </w:divBdr>
        </w:div>
      </w:divsChild>
    </w:div>
    <w:div w:id="1204250533">
      <w:bodyDiv w:val="1"/>
      <w:marLeft w:val="0"/>
      <w:marRight w:val="0"/>
      <w:marTop w:val="0"/>
      <w:marBottom w:val="0"/>
      <w:divBdr>
        <w:top w:val="none" w:sz="0" w:space="0" w:color="auto"/>
        <w:left w:val="none" w:sz="0" w:space="0" w:color="auto"/>
        <w:bottom w:val="none" w:sz="0" w:space="0" w:color="auto"/>
        <w:right w:val="none" w:sz="0" w:space="0" w:color="auto"/>
      </w:divBdr>
    </w:div>
    <w:div w:id="1233003369">
      <w:bodyDiv w:val="1"/>
      <w:marLeft w:val="0"/>
      <w:marRight w:val="0"/>
      <w:marTop w:val="0"/>
      <w:marBottom w:val="0"/>
      <w:divBdr>
        <w:top w:val="none" w:sz="0" w:space="0" w:color="auto"/>
        <w:left w:val="none" w:sz="0" w:space="0" w:color="auto"/>
        <w:bottom w:val="none" w:sz="0" w:space="0" w:color="auto"/>
        <w:right w:val="none" w:sz="0" w:space="0" w:color="auto"/>
      </w:divBdr>
    </w:div>
    <w:div w:id="1277716858">
      <w:bodyDiv w:val="1"/>
      <w:marLeft w:val="0"/>
      <w:marRight w:val="0"/>
      <w:marTop w:val="0"/>
      <w:marBottom w:val="0"/>
      <w:divBdr>
        <w:top w:val="none" w:sz="0" w:space="0" w:color="auto"/>
        <w:left w:val="none" w:sz="0" w:space="0" w:color="auto"/>
        <w:bottom w:val="none" w:sz="0" w:space="0" w:color="auto"/>
        <w:right w:val="none" w:sz="0" w:space="0" w:color="auto"/>
      </w:divBdr>
      <w:divsChild>
        <w:div w:id="175383367">
          <w:marLeft w:val="0"/>
          <w:marRight w:val="0"/>
          <w:marTop w:val="0"/>
          <w:marBottom w:val="0"/>
          <w:divBdr>
            <w:top w:val="none" w:sz="0" w:space="0" w:color="auto"/>
            <w:left w:val="none" w:sz="0" w:space="0" w:color="auto"/>
            <w:bottom w:val="none" w:sz="0" w:space="0" w:color="auto"/>
            <w:right w:val="none" w:sz="0" w:space="0" w:color="auto"/>
          </w:divBdr>
        </w:div>
        <w:div w:id="257518500">
          <w:marLeft w:val="0"/>
          <w:marRight w:val="0"/>
          <w:marTop w:val="0"/>
          <w:marBottom w:val="0"/>
          <w:divBdr>
            <w:top w:val="none" w:sz="0" w:space="0" w:color="auto"/>
            <w:left w:val="none" w:sz="0" w:space="0" w:color="auto"/>
            <w:bottom w:val="none" w:sz="0" w:space="0" w:color="auto"/>
            <w:right w:val="none" w:sz="0" w:space="0" w:color="auto"/>
          </w:divBdr>
        </w:div>
        <w:div w:id="1679886366">
          <w:marLeft w:val="0"/>
          <w:marRight w:val="0"/>
          <w:marTop w:val="0"/>
          <w:marBottom w:val="0"/>
          <w:divBdr>
            <w:top w:val="none" w:sz="0" w:space="0" w:color="auto"/>
            <w:left w:val="none" w:sz="0" w:space="0" w:color="auto"/>
            <w:bottom w:val="none" w:sz="0" w:space="0" w:color="auto"/>
            <w:right w:val="none" w:sz="0" w:space="0" w:color="auto"/>
          </w:divBdr>
        </w:div>
        <w:div w:id="2095472915">
          <w:marLeft w:val="0"/>
          <w:marRight w:val="0"/>
          <w:marTop w:val="0"/>
          <w:marBottom w:val="0"/>
          <w:divBdr>
            <w:top w:val="none" w:sz="0" w:space="0" w:color="auto"/>
            <w:left w:val="none" w:sz="0" w:space="0" w:color="auto"/>
            <w:bottom w:val="none" w:sz="0" w:space="0" w:color="auto"/>
            <w:right w:val="none" w:sz="0" w:space="0" w:color="auto"/>
          </w:divBdr>
        </w:div>
      </w:divsChild>
    </w:div>
    <w:div w:id="1426878103">
      <w:bodyDiv w:val="1"/>
      <w:marLeft w:val="0"/>
      <w:marRight w:val="0"/>
      <w:marTop w:val="0"/>
      <w:marBottom w:val="0"/>
      <w:divBdr>
        <w:top w:val="none" w:sz="0" w:space="0" w:color="auto"/>
        <w:left w:val="none" w:sz="0" w:space="0" w:color="auto"/>
        <w:bottom w:val="none" w:sz="0" w:space="0" w:color="auto"/>
        <w:right w:val="none" w:sz="0" w:space="0" w:color="auto"/>
      </w:divBdr>
      <w:divsChild>
        <w:div w:id="569727971">
          <w:marLeft w:val="0"/>
          <w:marRight w:val="0"/>
          <w:marTop w:val="0"/>
          <w:marBottom w:val="0"/>
          <w:divBdr>
            <w:top w:val="none" w:sz="0" w:space="0" w:color="auto"/>
            <w:left w:val="none" w:sz="0" w:space="0" w:color="auto"/>
            <w:bottom w:val="none" w:sz="0" w:space="0" w:color="auto"/>
            <w:right w:val="none" w:sz="0" w:space="0" w:color="auto"/>
          </w:divBdr>
        </w:div>
        <w:div w:id="805318932">
          <w:marLeft w:val="0"/>
          <w:marRight w:val="0"/>
          <w:marTop w:val="0"/>
          <w:marBottom w:val="0"/>
          <w:divBdr>
            <w:top w:val="none" w:sz="0" w:space="0" w:color="auto"/>
            <w:left w:val="none" w:sz="0" w:space="0" w:color="auto"/>
            <w:bottom w:val="none" w:sz="0" w:space="0" w:color="auto"/>
            <w:right w:val="none" w:sz="0" w:space="0" w:color="auto"/>
          </w:divBdr>
        </w:div>
      </w:divsChild>
    </w:div>
    <w:div w:id="1496648494">
      <w:bodyDiv w:val="1"/>
      <w:marLeft w:val="0"/>
      <w:marRight w:val="0"/>
      <w:marTop w:val="0"/>
      <w:marBottom w:val="0"/>
      <w:divBdr>
        <w:top w:val="none" w:sz="0" w:space="0" w:color="auto"/>
        <w:left w:val="none" w:sz="0" w:space="0" w:color="auto"/>
        <w:bottom w:val="none" w:sz="0" w:space="0" w:color="auto"/>
        <w:right w:val="none" w:sz="0" w:space="0" w:color="auto"/>
      </w:divBdr>
    </w:div>
    <w:div w:id="1496728446">
      <w:bodyDiv w:val="1"/>
      <w:marLeft w:val="0"/>
      <w:marRight w:val="0"/>
      <w:marTop w:val="0"/>
      <w:marBottom w:val="0"/>
      <w:divBdr>
        <w:top w:val="none" w:sz="0" w:space="0" w:color="auto"/>
        <w:left w:val="none" w:sz="0" w:space="0" w:color="auto"/>
        <w:bottom w:val="none" w:sz="0" w:space="0" w:color="auto"/>
        <w:right w:val="none" w:sz="0" w:space="0" w:color="auto"/>
      </w:divBdr>
    </w:div>
    <w:div w:id="1520193087">
      <w:bodyDiv w:val="1"/>
      <w:marLeft w:val="0"/>
      <w:marRight w:val="0"/>
      <w:marTop w:val="0"/>
      <w:marBottom w:val="0"/>
      <w:divBdr>
        <w:top w:val="none" w:sz="0" w:space="0" w:color="auto"/>
        <w:left w:val="none" w:sz="0" w:space="0" w:color="auto"/>
        <w:bottom w:val="none" w:sz="0" w:space="0" w:color="auto"/>
        <w:right w:val="none" w:sz="0" w:space="0" w:color="auto"/>
      </w:divBdr>
    </w:div>
    <w:div w:id="1571378546">
      <w:bodyDiv w:val="1"/>
      <w:marLeft w:val="0"/>
      <w:marRight w:val="0"/>
      <w:marTop w:val="0"/>
      <w:marBottom w:val="0"/>
      <w:divBdr>
        <w:top w:val="none" w:sz="0" w:space="0" w:color="auto"/>
        <w:left w:val="none" w:sz="0" w:space="0" w:color="auto"/>
        <w:bottom w:val="none" w:sz="0" w:space="0" w:color="auto"/>
        <w:right w:val="none" w:sz="0" w:space="0" w:color="auto"/>
      </w:divBdr>
    </w:div>
    <w:div w:id="1580097682">
      <w:bodyDiv w:val="1"/>
      <w:marLeft w:val="0"/>
      <w:marRight w:val="0"/>
      <w:marTop w:val="0"/>
      <w:marBottom w:val="0"/>
      <w:divBdr>
        <w:top w:val="none" w:sz="0" w:space="0" w:color="auto"/>
        <w:left w:val="none" w:sz="0" w:space="0" w:color="auto"/>
        <w:bottom w:val="none" w:sz="0" w:space="0" w:color="auto"/>
        <w:right w:val="none" w:sz="0" w:space="0" w:color="auto"/>
      </w:divBdr>
      <w:divsChild>
        <w:div w:id="84502594">
          <w:marLeft w:val="446"/>
          <w:marRight w:val="0"/>
          <w:marTop w:val="0"/>
          <w:marBottom w:val="0"/>
          <w:divBdr>
            <w:top w:val="none" w:sz="0" w:space="0" w:color="auto"/>
            <w:left w:val="none" w:sz="0" w:space="0" w:color="auto"/>
            <w:bottom w:val="none" w:sz="0" w:space="0" w:color="auto"/>
            <w:right w:val="none" w:sz="0" w:space="0" w:color="auto"/>
          </w:divBdr>
        </w:div>
        <w:div w:id="210071097">
          <w:marLeft w:val="446"/>
          <w:marRight w:val="0"/>
          <w:marTop w:val="0"/>
          <w:marBottom w:val="0"/>
          <w:divBdr>
            <w:top w:val="none" w:sz="0" w:space="0" w:color="auto"/>
            <w:left w:val="none" w:sz="0" w:space="0" w:color="auto"/>
            <w:bottom w:val="none" w:sz="0" w:space="0" w:color="auto"/>
            <w:right w:val="none" w:sz="0" w:space="0" w:color="auto"/>
          </w:divBdr>
        </w:div>
        <w:div w:id="277954595">
          <w:marLeft w:val="446"/>
          <w:marRight w:val="0"/>
          <w:marTop w:val="0"/>
          <w:marBottom w:val="0"/>
          <w:divBdr>
            <w:top w:val="none" w:sz="0" w:space="0" w:color="auto"/>
            <w:left w:val="none" w:sz="0" w:space="0" w:color="auto"/>
            <w:bottom w:val="none" w:sz="0" w:space="0" w:color="auto"/>
            <w:right w:val="none" w:sz="0" w:space="0" w:color="auto"/>
          </w:divBdr>
        </w:div>
        <w:div w:id="341398109">
          <w:marLeft w:val="446"/>
          <w:marRight w:val="0"/>
          <w:marTop w:val="0"/>
          <w:marBottom w:val="0"/>
          <w:divBdr>
            <w:top w:val="none" w:sz="0" w:space="0" w:color="auto"/>
            <w:left w:val="none" w:sz="0" w:space="0" w:color="auto"/>
            <w:bottom w:val="none" w:sz="0" w:space="0" w:color="auto"/>
            <w:right w:val="none" w:sz="0" w:space="0" w:color="auto"/>
          </w:divBdr>
        </w:div>
        <w:div w:id="477187044">
          <w:marLeft w:val="446"/>
          <w:marRight w:val="0"/>
          <w:marTop w:val="0"/>
          <w:marBottom w:val="0"/>
          <w:divBdr>
            <w:top w:val="none" w:sz="0" w:space="0" w:color="auto"/>
            <w:left w:val="none" w:sz="0" w:space="0" w:color="auto"/>
            <w:bottom w:val="none" w:sz="0" w:space="0" w:color="auto"/>
            <w:right w:val="none" w:sz="0" w:space="0" w:color="auto"/>
          </w:divBdr>
        </w:div>
        <w:div w:id="721103451">
          <w:marLeft w:val="446"/>
          <w:marRight w:val="0"/>
          <w:marTop w:val="0"/>
          <w:marBottom w:val="0"/>
          <w:divBdr>
            <w:top w:val="none" w:sz="0" w:space="0" w:color="auto"/>
            <w:left w:val="none" w:sz="0" w:space="0" w:color="auto"/>
            <w:bottom w:val="none" w:sz="0" w:space="0" w:color="auto"/>
            <w:right w:val="none" w:sz="0" w:space="0" w:color="auto"/>
          </w:divBdr>
        </w:div>
        <w:div w:id="796140242">
          <w:marLeft w:val="446"/>
          <w:marRight w:val="0"/>
          <w:marTop w:val="0"/>
          <w:marBottom w:val="0"/>
          <w:divBdr>
            <w:top w:val="none" w:sz="0" w:space="0" w:color="auto"/>
            <w:left w:val="none" w:sz="0" w:space="0" w:color="auto"/>
            <w:bottom w:val="none" w:sz="0" w:space="0" w:color="auto"/>
            <w:right w:val="none" w:sz="0" w:space="0" w:color="auto"/>
          </w:divBdr>
        </w:div>
        <w:div w:id="824587148">
          <w:marLeft w:val="446"/>
          <w:marRight w:val="0"/>
          <w:marTop w:val="0"/>
          <w:marBottom w:val="0"/>
          <w:divBdr>
            <w:top w:val="none" w:sz="0" w:space="0" w:color="auto"/>
            <w:left w:val="none" w:sz="0" w:space="0" w:color="auto"/>
            <w:bottom w:val="none" w:sz="0" w:space="0" w:color="auto"/>
            <w:right w:val="none" w:sz="0" w:space="0" w:color="auto"/>
          </w:divBdr>
        </w:div>
        <w:div w:id="1309021322">
          <w:marLeft w:val="446"/>
          <w:marRight w:val="0"/>
          <w:marTop w:val="0"/>
          <w:marBottom w:val="0"/>
          <w:divBdr>
            <w:top w:val="none" w:sz="0" w:space="0" w:color="auto"/>
            <w:left w:val="none" w:sz="0" w:space="0" w:color="auto"/>
            <w:bottom w:val="none" w:sz="0" w:space="0" w:color="auto"/>
            <w:right w:val="none" w:sz="0" w:space="0" w:color="auto"/>
          </w:divBdr>
        </w:div>
        <w:div w:id="1693844333">
          <w:marLeft w:val="446"/>
          <w:marRight w:val="0"/>
          <w:marTop w:val="0"/>
          <w:marBottom w:val="0"/>
          <w:divBdr>
            <w:top w:val="none" w:sz="0" w:space="0" w:color="auto"/>
            <w:left w:val="none" w:sz="0" w:space="0" w:color="auto"/>
            <w:bottom w:val="none" w:sz="0" w:space="0" w:color="auto"/>
            <w:right w:val="none" w:sz="0" w:space="0" w:color="auto"/>
          </w:divBdr>
        </w:div>
        <w:div w:id="1808934865">
          <w:marLeft w:val="446"/>
          <w:marRight w:val="0"/>
          <w:marTop w:val="0"/>
          <w:marBottom w:val="0"/>
          <w:divBdr>
            <w:top w:val="none" w:sz="0" w:space="0" w:color="auto"/>
            <w:left w:val="none" w:sz="0" w:space="0" w:color="auto"/>
            <w:bottom w:val="none" w:sz="0" w:space="0" w:color="auto"/>
            <w:right w:val="none" w:sz="0" w:space="0" w:color="auto"/>
          </w:divBdr>
        </w:div>
        <w:div w:id="1921481256">
          <w:marLeft w:val="446"/>
          <w:marRight w:val="0"/>
          <w:marTop w:val="0"/>
          <w:marBottom w:val="0"/>
          <w:divBdr>
            <w:top w:val="none" w:sz="0" w:space="0" w:color="auto"/>
            <w:left w:val="none" w:sz="0" w:space="0" w:color="auto"/>
            <w:bottom w:val="none" w:sz="0" w:space="0" w:color="auto"/>
            <w:right w:val="none" w:sz="0" w:space="0" w:color="auto"/>
          </w:divBdr>
        </w:div>
        <w:div w:id="2131315873">
          <w:marLeft w:val="446"/>
          <w:marRight w:val="0"/>
          <w:marTop w:val="0"/>
          <w:marBottom w:val="0"/>
          <w:divBdr>
            <w:top w:val="none" w:sz="0" w:space="0" w:color="auto"/>
            <w:left w:val="none" w:sz="0" w:space="0" w:color="auto"/>
            <w:bottom w:val="none" w:sz="0" w:space="0" w:color="auto"/>
            <w:right w:val="none" w:sz="0" w:space="0" w:color="auto"/>
          </w:divBdr>
        </w:div>
      </w:divsChild>
    </w:div>
    <w:div w:id="1642077683">
      <w:bodyDiv w:val="1"/>
      <w:marLeft w:val="0"/>
      <w:marRight w:val="0"/>
      <w:marTop w:val="0"/>
      <w:marBottom w:val="0"/>
      <w:divBdr>
        <w:top w:val="none" w:sz="0" w:space="0" w:color="auto"/>
        <w:left w:val="none" w:sz="0" w:space="0" w:color="auto"/>
        <w:bottom w:val="none" w:sz="0" w:space="0" w:color="auto"/>
        <w:right w:val="none" w:sz="0" w:space="0" w:color="auto"/>
      </w:divBdr>
    </w:div>
    <w:div w:id="1701972601">
      <w:bodyDiv w:val="1"/>
      <w:marLeft w:val="0"/>
      <w:marRight w:val="0"/>
      <w:marTop w:val="0"/>
      <w:marBottom w:val="0"/>
      <w:divBdr>
        <w:top w:val="none" w:sz="0" w:space="0" w:color="auto"/>
        <w:left w:val="none" w:sz="0" w:space="0" w:color="auto"/>
        <w:bottom w:val="none" w:sz="0" w:space="0" w:color="auto"/>
        <w:right w:val="none" w:sz="0" w:space="0" w:color="auto"/>
      </w:divBdr>
      <w:divsChild>
        <w:div w:id="1681661520">
          <w:marLeft w:val="0"/>
          <w:marRight w:val="0"/>
          <w:marTop w:val="0"/>
          <w:marBottom w:val="0"/>
          <w:divBdr>
            <w:top w:val="none" w:sz="0" w:space="0" w:color="auto"/>
            <w:left w:val="none" w:sz="0" w:space="0" w:color="auto"/>
            <w:bottom w:val="none" w:sz="0" w:space="0" w:color="auto"/>
            <w:right w:val="none" w:sz="0" w:space="0" w:color="auto"/>
          </w:divBdr>
        </w:div>
      </w:divsChild>
    </w:div>
    <w:div w:id="1737820299">
      <w:bodyDiv w:val="1"/>
      <w:marLeft w:val="0"/>
      <w:marRight w:val="0"/>
      <w:marTop w:val="0"/>
      <w:marBottom w:val="0"/>
      <w:divBdr>
        <w:top w:val="none" w:sz="0" w:space="0" w:color="auto"/>
        <w:left w:val="none" w:sz="0" w:space="0" w:color="auto"/>
        <w:bottom w:val="none" w:sz="0" w:space="0" w:color="auto"/>
        <w:right w:val="none" w:sz="0" w:space="0" w:color="auto"/>
      </w:divBdr>
    </w:div>
    <w:div w:id="1930499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brown.edu/campus-life/support/accessibility-services/accessibilityawareness-resources" TargetMode="External"/><Relationship Id="rId21" Type="http://schemas.openxmlformats.org/officeDocument/2006/relationships/hyperlink" Target="https://www2.ed.gov/policy/gen/guid/fpco/ferpa/index.html" TargetMode="External"/><Relationship Id="rId34" Type="http://schemas.openxmlformats.org/officeDocument/2006/relationships/hyperlink" Target="https://www.brown.edu/research/glossary" TargetMode="External"/><Relationship Id="rId42" Type="http://schemas.openxmlformats.org/officeDocument/2006/relationships/hyperlink" Target="https://www.brown.edu/research/glossary" TargetMode="External"/><Relationship Id="rId47" Type="http://schemas.openxmlformats.org/officeDocument/2006/relationships/hyperlink" Target="https://www.brown.edu/research/glossary" TargetMode="External"/><Relationship Id="rId50" Type="http://schemas.openxmlformats.org/officeDocument/2006/relationships/hyperlink" Target="https://www.brown.edu/research/sites/research/files/Appendix%20F_Mental%20Health%20Safety%20Plan_v%2001.09.20.docx" TargetMode="External"/><Relationship Id="rId55" Type="http://schemas.openxmlformats.org/officeDocument/2006/relationships/hyperlink" Target="https://www.brown.edu/research/glossary" TargetMode="External"/><Relationship Id="rId63" Type="http://schemas.openxmlformats.org/officeDocument/2006/relationships/hyperlink" Target="https://www.brown.edu/research/glossary" TargetMode="External"/><Relationship Id="rId68" Type="http://schemas.openxmlformats.org/officeDocument/2006/relationships/hyperlink" Target="https://www.brown.edu/research/sites/research/files/Brown%20HIPAA%20auth%20V8.6.19.doc" TargetMode="External"/><Relationship Id="rId76" Type="http://schemas.openxmlformats.org/officeDocument/2006/relationships/hyperlink" Target="https://www.brown.edu/research/glossary" TargetMode="External"/><Relationship Id="rId84" Type="http://schemas.openxmlformats.org/officeDocument/2006/relationships/hyperlink" Target="https://www.brown.edu/research/glossary" TargetMode="External"/><Relationship Id="rId89" Type="http://schemas.openxmlformats.org/officeDocument/2006/relationships/hyperlink" Target="https://www.brown.edu/research/glossary"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2.ed.gov/policy/gen/guid/fpco/ferpa/index.html" TargetMode="External"/><Relationship Id="rId92" Type="http://schemas.openxmlformats.org/officeDocument/2006/relationships/hyperlink" Target="https://www.brown.edu/research/glossary" TargetMode="External"/><Relationship Id="rId2" Type="http://schemas.openxmlformats.org/officeDocument/2006/relationships/numbering" Target="numbering.xml"/><Relationship Id="rId16" Type="http://schemas.openxmlformats.org/officeDocument/2006/relationships/hyperlink" Target="https://www.brown.edu/research/conducting-research-brown/preparing-proposal/research-integrity/hrppirb-home-page/forms/children-in-research" TargetMode="External"/><Relationship Id="rId29" Type="http://schemas.openxmlformats.org/officeDocument/2006/relationships/hyperlink" Target="https://policy.brown.edu/policy/recruitment-human-subjects" TargetMode="External"/><Relationship Id="rId11" Type="http://schemas.openxmlformats.org/officeDocument/2006/relationships/hyperlink" Target="https://www.brown.edu/research/pi-advisor-qualifications" TargetMode="External"/><Relationship Id="rId24" Type="http://schemas.openxmlformats.org/officeDocument/2006/relationships/hyperlink" Target="https://www.brown.edu/research/use-sexual-orientation-and-gender-inclusive-language" TargetMode="External"/><Relationship Id="rId32" Type="http://schemas.openxmlformats.org/officeDocument/2006/relationships/hyperlink" Target="https://www.brown.edu/research/collaborative-research" TargetMode="External"/><Relationship Id="rId37" Type="http://schemas.openxmlformats.org/officeDocument/2006/relationships/hyperlink" Target="https://www.brown.edu/research/conducting-research-brown/preparing-proposal/research-integrity/hrppirb-home-page/forms/children-in-research" TargetMode="External"/><Relationship Id="rId40" Type="http://schemas.openxmlformats.org/officeDocument/2006/relationships/hyperlink" Target="https://www.ecfr.gov/on/2018-07-19/title-45/subtitle-A/subchapter-A/part-46" TargetMode="External"/><Relationship Id="rId45" Type="http://schemas.openxmlformats.org/officeDocument/2006/relationships/hyperlink" Target="https://www.brown.edu/research/glossary" TargetMode="External"/><Relationship Id="rId53" Type="http://schemas.openxmlformats.org/officeDocument/2006/relationships/hyperlink" Target="https://www.brown.edu/research/glossary" TargetMode="External"/><Relationship Id="rId58" Type="http://schemas.openxmlformats.org/officeDocument/2006/relationships/hyperlink" Target="https://www.brown.edu/research/Education" TargetMode="External"/><Relationship Id="rId66" Type="http://schemas.openxmlformats.org/officeDocument/2006/relationships/hyperlink" Target="https://www.brown.edu/research/glossary" TargetMode="External"/><Relationship Id="rId74" Type="http://schemas.openxmlformats.org/officeDocument/2006/relationships/hyperlink" Target="https://www.brown.edu/research/conducting-research-brown/research-agreements-and-contracting/data-use-agreements-dua" TargetMode="External"/><Relationship Id="rId79" Type="http://schemas.openxmlformats.org/officeDocument/2006/relationships/hyperlink" Target="https://www.brown.edu/research/glossary" TargetMode="External"/><Relationship Id="rId87" Type="http://schemas.openxmlformats.org/officeDocument/2006/relationships/hyperlink" Target="https://www.brown.edu/research/glossary" TargetMode="External"/><Relationship Id="rId5" Type="http://schemas.openxmlformats.org/officeDocument/2006/relationships/webSettings" Target="webSettings.xml"/><Relationship Id="rId61" Type="http://schemas.openxmlformats.org/officeDocument/2006/relationships/hyperlink" Target="https://www.brown.edu/research/sites/research/files/Appendix%20F_Mental%20Health%20Safety%20Plan_v%2001.09.20.docx" TargetMode="External"/><Relationship Id="rId82" Type="http://schemas.openxmlformats.org/officeDocument/2006/relationships/hyperlink" Target="https://www.brown.edu/research/conducting-research-brown/preparing-proposal/research-integrity/hrppirb-home-page/data-and-safety-monitoring" TargetMode="External"/><Relationship Id="rId90" Type="http://schemas.openxmlformats.org/officeDocument/2006/relationships/hyperlink" Target="https://www.brown.edu/research/glossary" TargetMode="External"/><Relationship Id="rId95" Type="http://schemas.openxmlformats.org/officeDocument/2006/relationships/hyperlink" Target="https://www.brown.edu/research/data-sharing-data-repositories" TargetMode="External"/><Relationship Id="rId19" Type="http://schemas.openxmlformats.org/officeDocument/2006/relationships/hyperlink" Target="https://www.brown.edu/research/glossary" TargetMode="External"/><Relationship Id="rId14" Type="http://schemas.openxmlformats.org/officeDocument/2006/relationships/hyperlink" Target="https://www.brown.edu/research/glossary" TargetMode="External"/><Relationship Id="rId22" Type="http://schemas.openxmlformats.org/officeDocument/2006/relationships/hyperlink" Target="https://studentprivacy.ed.gov/faq/what-protection-pupil-rights-amendment-ppra" TargetMode="External"/><Relationship Id="rId27" Type="http://schemas.openxmlformats.org/officeDocument/2006/relationships/hyperlink" Target="https://www.brown.edu/campus-life/support/accessibility-services/campus-accessibility" TargetMode="External"/><Relationship Id="rId30" Type="http://schemas.openxmlformats.org/officeDocument/2006/relationships/hyperlink" Target="https://www.brown.edu/research/irb-guidance-policies/recruitment" TargetMode="External"/><Relationship Id="rId35" Type="http://schemas.openxmlformats.org/officeDocument/2006/relationships/hyperlink" Target="https://www.brown.edu/research/glossary" TargetMode="External"/><Relationship Id="rId43" Type="http://schemas.openxmlformats.org/officeDocument/2006/relationships/hyperlink" Target="https://www.brown.edu/research/glossary" TargetMode="External"/><Relationship Id="rId48" Type="http://schemas.openxmlformats.org/officeDocument/2006/relationships/hyperlink" Target="https://www.brown.edu/research/content/research-involving-deception-and-incomplete-disclosures" TargetMode="External"/><Relationship Id="rId56" Type="http://schemas.openxmlformats.org/officeDocument/2006/relationships/hyperlink" Target="https://www.brown.edu/research/clinical-trials" TargetMode="External"/><Relationship Id="rId64" Type="http://schemas.openxmlformats.org/officeDocument/2006/relationships/hyperlink" Target="https://www.brown.edu/research/glossary" TargetMode="External"/><Relationship Id="rId69" Type="http://schemas.openxmlformats.org/officeDocument/2006/relationships/hyperlink" Target="https://www.brown.edu/research/glossary" TargetMode="External"/><Relationship Id="rId77" Type="http://schemas.openxmlformats.org/officeDocument/2006/relationships/hyperlink" Target="https://www.brown.edu/research/glossary" TargetMode="External"/><Relationship Id="rId8" Type="http://schemas.openxmlformats.org/officeDocument/2006/relationships/hyperlink" Target="https://www.brown.edu/research/glossary" TargetMode="External"/><Relationship Id="rId51" Type="http://schemas.openxmlformats.org/officeDocument/2006/relationships/hyperlink" Target="https://www.brown.edu/information-technology/software/protected/risk/level" TargetMode="External"/><Relationship Id="rId72" Type="http://schemas.openxmlformats.org/officeDocument/2006/relationships/hyperlink" Target="https://studentprivacy.ed.gov/faq/what-protection-pupil-rights-amendment-ppra" TargetMode="External"/><Relationship Id="rId80" Type="http://schemas.openxmlformats.org/officeDocument/2006/relationships/hyperlink" Target="https://www.brown.edu/research/glossary" TargetMode="External"/><Relationship Id="rId85" Type="http://schemas.openxmlformats.org/officeDocument/2006/relationships/hyperlink" Target="https://www.brown.edu/research/forms-and-templates" TargetMode="External"/><Relationship Id="rId93" Type="http://schemas.openxmlformats.org/officeDocument/2006/relationships/hyperlink" Target="https://www.brown.edu/research/collaborative-research"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brown.edu/research/glossary" TargetMode="External"/><Relationship Id="rId17" Type="http://schemas.openxmlformats.org/officeDocument/2006/relationships/hyperlink" Target="https://www.brown.edu/research/glossary" TargetMode="External"/><Relationship Id="rId25" Type="http://schemas.openxmlformats.org/officeDocument/2006/relationships/hyperlink" Target="https://www.brown.edu/research/glossary" TargetMode="External"/><Relationship Id="rId33" Type="http://schemas.openxmlformats.org/officeDocument/2006/relationships/hyperlink" Target="https://www.brown.edu/research/irb-guidance-policies/recruitment" TargetMode="External"/><Relationship Id="rId38" Type="http://schemas.openxmlformats.org/officeDocument/2006/relationships/hyperlink" Target="https://www.brown.edu/research/glossary" TargetMode="External"/><Relationship Id="rId46" Type="http://schemas.openxmlformats.org/officeDocument/2006/relationships/hyperlink" Target="https://www.brown.edu/research/glossary" TargetMode="External"/><Relationship Id="rId59" Type="http://schemas.openxmlformats.org/officeDocument/2006/relationships/hyperlink" Target="https://www.brown.edu/research/clinical-trials-registration" TargetMode="External"/><Relationship Id="rId67" Type="http://schemas.openxmlformats.org/officeDocument/2006/relationships/hyperlink" Target="https://www.brown.edu/research/sites/research/files/Appendix%20G_Use%20of%20PHI%20in%20Research_v%204.22.2020.docx" TargetMode="External"/><Relationship Id="rId20" Type="http://schemas.openxmlformats.org/officeDocument/2006/relationships/hyperlink" Target="https://www.brown.edu/research/sites/research/files/Policy%20on%20Assessing%20Capacity%20to%20Consent%20%28FINAL%29.pdf" TargetMode="External"/><Relationship Id="rId41" Type="http://schemas.openxmlformats.org/officeDocument/2006/relationships/hyperlink" Target="https://www.brown.edu/research/glossary" TargetMode="External"/><Relationship Id="rId54" Type="http://schemas.openxmlformats.org/officeDocument/2006/relationships/hyperlink" Target="https://www.brown.edu/research/compensation" TargetMode="External"/><Relationship Id="rId62" Type="http://schemas.openxmlformats.org/officeDocument/2006/relationships/hyperlink" Target="https://www.brown.edu/research/glossary" TargetMode="External"/><Relationship Id="rId70" Type="http://schemas.openxmlformats.org/officeDocument/2006/relationships/hyperlink" Target="https://www.brown.edu/research/hipaa-privacy-rule-guidance" TargetMode="External"/><Relationship Id="rId75" Type="http://schemas.openxmlformats.org/officeDocument/2006/relationships/hyperlink" Target="https://www.brown.edu/research/glossary" TargetMode="External"/><Relationship Id="rId83" Type="http://schemas.openxmlformats.org/officeDocument/2006/relationships/hyperlink" Target="https://www.brown.edu/research/glossary" TargetMode="External"/><Relationship Id="rId88" Type="http://schemas.openxmlformats.org/officeDocument/2006/relationships/hyperlink" Target="https://www.brown.edu/research/certificates-confidentiality-cocs" TargetMode="External"/><Relationship Id="rId91" Type="http://schemas.openxmlformats.org/officeDocument/2006/relationships/hyperlink" Target="https://www.brown.edu/research/glossary"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rown.edu/research/glossary" TargetMode="External"/><Relationship Id="rId23" Type="http://schemas.openxmlformats.org/officeDocument/2006/relationships/hyperlink" Target="https://policy.brown.edu/policy/targeting-interpersonal-relationships" TargetMode="External"/><Relationship Id="rId28" Type="http://schemas.openxmlformats.org/officeDocument/2006/relationships/hyperlink" Target="https://www.brown.edu/research/glossary" TargetMode="External"/><Relationship Id="rId36" Type="http://schemas.openxmlformats.org/officeDocument/2006/relationships/hyperlink" Target="https://www.brown.edu/research/glossary" TargetMode="External"/><Relationship Id="rId49" Type="http://schemas.openxmlformats.org/officeDocument/2006/relationships/hyperlink" Target="https://www.brown.edu/research/glossary" TargetMode="External"/><Relationship Id="rId57" Type="http://schemas.openxmlformats.org/officeDocument/2006/relationships/hyperlink" Target="https://www.brown.edu/research/forms-and-templates" TargetMode="External"/><Relationship Id="rId10" Type="http://schemas.openxmlformats.org/officeDocument/2006/relationships/hyperlink" Target="https://policy.brown.edu/policy/human-subjects-research-principal-investigator-eligibility-policy" TargetMode="External"/><Relationship Id="rId31" Type="http://schemas.openxmlformats.org/officeDocument/2006/relationships/hyperlink" Target="https://www.brown.edu/research/sites/research/files/Appendix%20G_Use%20of%20PHI%20in%20Research_v%204.22.2020.docx" TargetMode="External"/><Relationship Id="rId44" Type="http://schemas.openxmlformats.org/officeDocument/2006/relationships/hyperlink" Target="https://www.brown.edu/research/glossary" TargetMode="External"/><Relationship Id="rId52" Type="http://schemas.openxmlformats.org/officeDocument/2006/relationships/hyperlink" Target="https://www.brown.edu/research/ancillary-reviews" TargetMode="External"/><Relationship Id="rId60" Type="http://schemas.openxmlformats.org/officeDocument/2006/relationships/hyperlink" Target="https://www.brown.edu/research/glossary" TargetMode="External"/><Relationship Id="rId65" Type="http://schemas.openxmlformats.org/officeDocument/2006/relationships/hyperlink" Target="https://www.brown.edu/research/glossary" TargetMode="External"/><Relationship Id="rId73" Type="http://schemas.openxmlformats.org/officeDocument/2006/relationships/hyperlink" Target="https://www.brown.edu/research/glossary" TargetMode="External"/><Relationship Id="rId78" Type="http://schemas.openxmlformats.org/officeDocument/2006/relationships/hyperlink" Target="https://www.brown.edu/research/glossary" TargetMode="External"/><Relationship Id="rId81" Type="http://schemas.openxmlformats.org/officeDocument/2006/relationships/hyperlink" Target="https://www.brown.edu/research/glossary" TargetMode="External"/><Relationship Id="rId86" Type="http://schemas.openxmlformats.org/officeDocument/2006/relationships/hyperlink" Target="https://www.brown.edu/research/glossary" TargetMode="External"/><Relationship Id="rId94" Type="http://schemas.openxmlformats.org/officeDocument/2006/relationships/hyperlink" Target="https://www.brown.edu/research/glossary" TargetMode="External"/><Relationship Id="rId9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brown.edu/research/sites/research/files/9.%20Appendix%20I_Human%20Subjects%20Research%20Advisor_v%2001.24.2023.docx" TargetMode="External"/><Relationship Id="rId13" Type="http://schemas.openxmlformats.org/officeDocument/2006/relationships/hyperlink" Target="https://www.brown.edu/research/irb-review" TargetMode="External"/><Relationship Id="rId18" Type="http://schemas.openxmlformats.org/officeDocument/2006/relationships/hyperlink" Target="https://www.brown.edu/research/justice-involved-participants" TargetMode="External"/><Relationship Id="rId39" Type="http://schemas.openxmlformats.org/officeDocument/2006/relationships/hyperlink" Target="https://www.brown.edu/research/glossa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Desktop\IRBForm1rev1-13-05withfilli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7993A-2795-4CFE-B62A-AECE98F3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IRBForm1rev1-13-05withfillins</Template>
  <TotalTime>318</TotalTime>
  <Pages>15</Pages>
  <Words>6657</Words>
  <Characters>43962</Characters>
  <Application>Microsoft Office Word</Application>
  <DocSecurity>0</DocSecurity>
  <Lines>366</Lines>
  <Paragraphs>101</Paragraphs>
  <ScaleCrop>false</ScaleCrop>
  <HeadingPairs>
    <vt:vector size="2" baseType="variant">
      <vt:variant>
        <vt:lpstr>Title</vt:lpstr>
      </vt:variant>
      <vt:variant>
        <vt:i4>1</vt:i4>
      </vt:variant>
    </vt:vector>
  </HeadingPairs>
  <TitlesOfParts>
    <vt:vector size="1" baseType="lpstr">
      <vt:lpstr>PCF #___________</vt:lpstr>
    </vt:vector>
  </TitlesOfParts>
  <Company>Brown University</Company>
  <LinksUpToDate>false</LinksUpToDate>
  <CharactersWithSpaces>50518</CharactersWithSpaces>
  <SharedDoc>false</SharedDoc>
  <HLinks>
    <vt:vector size="60" baseType="variant">
      <vt:variant>
        <vt:i4>1245215</vt:i4>
      </vt:variant>
      <vt:variant>
        <vt:i4>59</vt:i4>
      </vt:variant>
      <vt:variant>
        <vt:i4>0</vt:i4>
      </vt:variant>
      <vt:variant>
        <vt:i4>5</vt:i4>
      </vt:variant>
      <vt:variant>
        <vt:lpwstr>http://www.hhs.gov/ohrp/humansubjects/guidance/45cfr46.htm</vt:lpwstr>
      </vt:variant>
      <vt:variant>
        <vt:lpwstr>46.110</vt:lpwstr>
      </vt:variant>
      <vt:variant>
        <vt:i4>1703991</vt:i4>
      </vt:variant>
      <vt:variant>
        <vt:i4>56</vt:i4>
      </vt:variant>
      <vt:variant>
        <vt:i4>0</vt:i4>
      </vt:variant>
      <vt:variant>
        <vt:i4>5</vt:i4>
      </vt:variant>
      <vt:variant>
        <vt:lpwstr>mailto:IRB@brown.edu</vt:lpwstr>
      </vt:variant>
      <vt:variant>
        <vt:lpwstr/>
      </vt:variant>
      <vt:variant>
        <vt:i4>1638484</vt:i4>
      </vt:variant>
      <vt:variant>
        <vt:i4>53</vt:i4>
      </vt:variant>
      <vt:variant>
        <vt:i4>0</vt:i4>
      </vt:variant>
      <vt:variant>
        <vt:i4>5</vt:i4>
      </vt:variant>
      <vt:variant>
        <vt:lpwstr>http://www.brown.edu/research/deadline-receipt-protocols</vt:lpwstr>
      </vt:variant>
      <vt:variant>
        <vt:lpwstr/>
      </vt:variant>
      <vt:variant>
        <vt:i4>2162757</vt:i4>
      </vt:variant>
      <vt:variant>
        <vt:i4>40</vt:i4>
      </vt:variant>
      <vt:variant>
        <vt:i4>0</vt:i4>
      </vt:variant>
      <vt:variant>
        <vt:i4>5</vt:i4>
      </vt:variant>
      <vt:variant>
        <vt:lpwstr>https://www.brown.edu/research/compliance-education-training/research-compliance/conflict-interest/conflict-interest/coi-frequently</vt:lpwstr>
      </vt:variant>
      <vt:variant>
        <vt:lpwstr>Faq6</vt:lpwstr>
      </vt:variant>
      <vt:variant>
        <vt:i4>3932213</vt:i4>
      </vt:variant>
      <vt:variant>
        <vt:i4>33</vt:i4>
      </vt:variant>
      <vt:variant>
        <vt:i4>0</vt:i4>
      </vt:variant>
      <vt:variant>
        <vt:i4>5</vt:i4>
      </vt:variant>
      <vt:variant>
        <vt:lpwstr>https://infoed.brown.edu/EnableWeb/Portal/Home</vt:lpwstr>
      </vt:variant>
      <vt:variant>
        <vt:lpwstr/>
      </vt:variant>
      <vt:variant>
        <vt:i4>5505063</vt:i4>
      </vt:variant>
      <vt:variant>
        <vt:i4>30</vt:i4>
      </vt:variant>
      <vt:variant>
        <vt:i4>0</vt:i4>
      </vt:variant>
      <vt:variant>
        <vt:i4>5</vt:i4>
      </vt:variant>
      <vt:variant>
        <vt:lpwstr>https://www.brown.edu/research/conducting-research-brown/preparing-proposal/research-integrity/ori-staff-directory/coi-policy</vt:lpwstr>
      </vt:variant>
      <vt:variant>
        <vt:lpwstr/>
      </vt:variant>
      <vt:variant>
        <vt:i4>7274573</vt:i4>
      </vt:variant>
      <vt:variant>
        <vt:i4>27</vt:i4>
      </vt:variant>
      <vt:variant>
        <vt:i4>0</vt:i4>
      </vt:variant>
      <vt:variant>
        <vt:i4>5</vt:i4>
      </vt:variant>
      <vt:variant>
        <vt:lpwstr>https://www.brown.edu/research/about-brown-research/policies/conflict-interest-policy-officers-instruction-and-research</vt:lpwstr>
      </vt:variant>
      <vt:variant>
        <vt:lpwstr/>
      </vt:variant>
      <vt:variant>
        <vt:i4>1114209</vt:i4>
      </vt:variant>
      <vt:variant>
        <vt:i4>18</vt:i4>
      </vt:variant>
      <vt:variant>
        <vt:i4>0</vt:i4>
      </vt:variant>
      <vt:variant>
        <vt:i4>5</vt:i4>
      </vt:variant>
      <vt:variant>
        <vt:lpwstr/>
      </vt:variant>
      <vt:variant>
        <vt:lpwstr>Expedited</vt:lpwstr>
      </vt:variant>
      <vt:variant>
        <vt:i4>589945</vt:i4>
      </vt:variant>
      <vt:variant>
        <vt:i4>15</vt:i4>
      </vt:variant>
      <vt:variant>
        <vt:i4>0</vt:i4>
      </vt:variant>
      <vt:variant>
        <vt:i4>5</vt:i4>
      </vt:variant>
      <vt:variant>
        <vt:lpwstr>https://www.brown.edu/research/about-brown-research/policies/what-makes-complete-protocol</vt:lpwstr>
      </vt:variant>
      <vt:variant>
        <vt:lpwstr/>
      </vt:variant>
      <vt:variant>
        <vt:i4>7798811</vt:i4>
      </vt:variant>
      <vt:variant>
        <vt:i4>12</vt:i4>
      </vt:variant>
      <vt:variant>
        <vt:i4>0</vt:i4>
      </vt:variant>
      <vt:variant>
        <vt:i4>5</vt:i4>
      </vt:variant>
      <vt:variant>
        <vt:lpwstr/>
      </vt:variant>
      <vt:variant>
        <vt:lpwstr>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PCF #___________</dc:title>
  <dc:subject/>
  <dc:creator>Standard User</dc:creator>
  <cp:keywords/>
  <dc:description/>
  <cp:lastModifiedBy>Bonney, Christina</cp:lastModifiedBy>
  <cp:revision>4</cp:revision>
  <cp:lastPrinted>2022-09-26T15:13:00Z</cp:lastPrinted>
  <dcterms:created xsi:type="dcterms:W3CDTF">2023-04-28T15:36:00Z</dcterms:created>
  <dcterms:modified xsi:type="dcterms:W3CDTF">2023-05-01T14:37:00Z</dcterms:modified>
</cp:coreProperties>
</file>