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01041" w14:textId="28A3CB58" w:rsidR="00473739" w:rsidRDefault="00473739" w:rsidP="00251A06">
      <w:pPr>
        <w:spacing w:after="0"/>
        <w:jc w:val="center"/>
        <w:rPr>
          <w:rFonts w:ascii="Palatino Linotype" w:hAnsi="Palatino Linotype" w:cs="Times New Roman"/>
          <w:sz w:val="24"/>
          <w:szCs w:val="24"/>
        </w:rPr>
      </w:pPr>
      <w:r w:rsidRPr="00D3373C">
        <w:rPr>
          <w:rFonts w:ascii="Palatino Linotype" w:hAnsi="Palatino Linotype"/>
          <w:noProof/>
          <w:sz w:val="24"/>
          <w:szCs w:val="24"/>
        </w:rPr>
        <w:drawing>
          <wp:anchor distT="0" distB="0" distL="114300" distR="114300" simplePos="0" relativeHeight="251659264" behindDoc="1" locked="0" layoutInCell="1" allowOverlap="1" wp14:anchorId="3E3F0D8A" wp14:editId="19EC7055">
            <wp:simplePos x="0" y="0"/>
            <wp:positionH relativeFrom="margin">
              <wp:posOffset>285750</wp:posOffset>
            </wp:positionH>
            <wp:positionV relativeFrom="paragraph">
              <wp:posOffset>-196850</wp:posOffset>
            </wp:positionV>
            <wp:extent cx="1651000" cy="822325"/>
            <wp:effectExtent l="0" t="0" r="635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000" cy="822325"/>
                    </a:xfrm>
                    <a:prstGeom prst="rect">
                      <a:avLst/>
                    </a:prstGeom>
                  </pic:spPr>
                </pic:pic>
              </a:graphicData>
            </a:graphic>
          </wp:anchor>
        </w:drawing>
      </w:r>
    </w:p>
    <w:p w14:paraId="0CA100D1" w14:textId="1C079228" w:rsidR="00251A06" w:rsidRDefault="00251A06" w:rsidP="00251A06">
      <w:pPr>
        <w:spacing w:after="0"/>
        <w:jc w:val="center"/>
        <w:rPr>
          <w:rFonts w:ascii="Palatino Linotype" w:hAnsi="Palatino Linotype" w:cs="Times New Roman"/>
          <w:sz w:val="24"/>
          <w:szCs w:val="24"/>
        </w:rPr>
      </w:pPr>
    </w:p>
    <w:p w14:paraId="013E0651" w14:textId="3920BA7E" w:rsidR="00B27C72" w:rsidRDefault="00B27C72" w:rsidP="00251A06">
      <w:pPr>
        <w:spacing w:after="0"/>
        <w:jc w:val="center"/>
        <w:rPr>
          <w:rFonts w:ascii="Palatino Linotype" w:hAnsi="Palatino Linotype" w:cs="Times New Roman"/>
          <w:sz w:val="24"/>
          <w:szCs w:val="24"/>
        </w:rPr>
      </w:pPr>
    </w:p>
    <w:p w14:paraId="17A8FF69" w14:textId="379F45E5" w:rsidR="00251A06" w:rsidRPr="00D3373C" w:rsidRDefault="00052B3E" w:rsidP="00473739">
      <w:pPr>
        <w:spacing w:after="0"/>
        <w:jc w:val="center"/>
        <w:rPr>
          <w:rFonts w:ascii="Palatino Linotype" w:hAnsi="Palatino Linotype" w:cs="Times New Roman"/>
          <w:sz w:val="24"/>
          <w:szCs w:val="24"/>
        </w:rPr>
      </w:pPr>
      <w:r w:rsidRPr="00D3373C">
        <w:rPr>
          <w:noProof/>
          <w:sz w:val="24"/>
          <w:szCs w:val="24"/>
        </w:rPr>
        <mc:AlternateContent>
          <mc:Choice Requires="wps">
            <w:drawing>
              <wp:anchor distT="0" distB="0" distL="114300" distR="114300" simplePos="0" relativeHeight="251666432" behindDoc="0" locked="0" layoutInCell="1" allowOverlap="1" wp14:anchorId="10701787" wp14:editId="30A442B7">
                <wp:simplePos x="0" y="0"/>
                <wp:positionH relativeFrom="margin">
                  <wp:posOffset>885825</wp:posOffset>
                </wp:positionH>
                <wp:positionV relativeFrom="paragraph">
                  <wp:posOffset>56515</wp:posOffset>
                </wp:positionV>
                <wp:extent cx="5210175" cy="1828800"/>
                <wp:effectExtent l="0" t="0" r="28575" b="24130"/>
                <wp:wrapSquare wrapText="bothSides"/>
                <wp:docPr id="7" name="Text Box 7"/>
                <wp:cNvGraphicFramePr/>
                <a:graphic xmlns:a="http://schemas.openxmlformats.org/drawingml/2006/main">
                  <a:graphicData uri="http://schemas.microsoft.com/office/word/2010/wordprocessingShape">
                    <wps:wsp>
                      <wps:cNvSpPr txBox="1"/>
                      <wps:spPr>
                        <a:xfrm>
                          <a:off x="0" y="0"/>
                          <a:ext cx="5210175" cy="1828800"/>
                        </a:xfrm>
                        <a:prstGeom prst="rect">
                          <a:avLst/>
                        </a:prstGeom>
                        <a:noFill/>
                        <a:ln w="6350">
                          <a:solidFill>
                            <a:prstClr val="black"/>
                          </a:solidFill>
                        </a:ln>
                        <a:effectLst/>
                      </wps:spPr>
                      <wps:txbx>
                        <w:txbxContent>
                          <w:p w14:paraId="6C89280C" w14:textId="77777777" w:rsidR="00251A06" w:rsidRPr="00AE32F6" w:rsidRDefault="00524172"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BROWN UNIVERSITY</w:t>
                            </w:r>
                          </w:p>
                          <w:p w14:paraId="64D24D84" w14:textId="0EEB8BD1" w:rsidR="00251A06" w:rsidRPr="00AE32F6" w:rsidRDefault="0030051C" w:rsidP="00251A06">
                            <w:pPr>
                              <w:spacing w:after="0"/>
                              <w:jc w:val="center"/>
                              <w:rPr>
                                <w:rFonts w:ascii="Times New Roman" w:hAnsi="Times New Roman" w:cs="Times New Roman"/>
                                <w:b/>
                                <w:sz w:val="28"/>
                                <w:szCs w:val="28"/>
                              </w:rPr>
                            </w:pPr>
                            <w:r>
                              <w:rPr>
                                <w:rFonts w:ascii="Times New Roman" w:hAnsi="Times New Roman" w:cs="Times New Roman"/>
                                <w:b/>
                                <w:sz w:val="28"/>
                                <w:szCs w:val="28"/>
                              </w:rPr>
                              <w:t>APPENDIX D:</w:t>
                            </w:r>
                          </w:p>
                          <w:p w14:paraId="72F4B637" w14:textId="48A14CE8" w:rsidR="00251A06" w:rsidRPr="00524172" w:rsidRDefault="0030051C" w:rsidP="00413791">
                            <w:pPr>
                              <w:spacing w:after="0"/>
                              <w:jc w:val="center"/>
                              <w:rPr>
                                <w:rFonts w:ascii="Times New Roman" w:hAnsi="Times New Roman" w:cs="Times New Roman"/>
                                <w:b/>
                                <w:sz w:val="24"/>
                                <w:szCs w:val="24"/>
                              </w:rPr>
                            </w:pPr>
                            <w:r>
                              <w:rPr>
                                <w:rFonts w:ascii="Times New Roman" w:hAnsi="Times New Roman"/>
                                <w:b/>
                                <w:sz w:val="28"/>
                                <w:szCs w:val="28"/>
                              </w:rPr>
                              <w:t>USE OF MEDICAL DEVICES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701787" id="_x0000_t202" coordsize="21600,21600" o:spt="202" path="m,l,21600r21600,l21600,xe">
                <v:stroke joinstyle="miter"/>
                <v:path gradientshapeok="t" o:connecttype="rect"/>
              </v:shapetype>
              <v:shape id="Text Box 7" o:spid="_x0000_s1026" type="#_x0000_t202" style="position:absolute;left:0;text-align:left;margin-left:69.75pt;margin-top:4.45pt;width:410.25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aWSgIAAIgEAAAOAAAAZHJzL2Uyb0RvYy54bWysVMlu2zAQvRfoPxC8N5LcOHaMyIGbIEUB&#10;IwlgFznTFBULpTgsSVtyv76P9BIj7anoheIsnOW9Gd3c9q1mW+V8Q6bkxUXOmTKSqsa8lvz78uHT&#10;mDMfhKmEJqNKvlOe304/frjp7EQNaE26Uo4hiPGTzpZ8HYKdZJmXa9UKf0FWGRhrcq0IEN1rVjnR&#10;IXqrs0GeX2Uduco6ksp7aO/3Rj5N8etayfBU114FpkuO2kI6XTpX8cymN2Ly6oRdN/JQhviHKlrR&#10;GCQ9hboXQbCNa/4I1TbSkac6XEhqM6rrRqrUA7op8nfdLNbCqtQLwPH2BJP/f2Hl4/bZsaYq+Ygz&#10;I1pQtFR9YF+oZ6OITmf9BE4LC7fQQw2Wj3oPZWy6r10bv2iHwQ6cdydsYzAJ5XBQ5MVoyJmErRgP&#10;xuM8oZ+9PbfOh6+KWhYvJXcgL2EqtnMfUApcjy4xm6GHRutEoDasK/nV52GeHnjSTRWN0S0+udOO&#10;bQVGYKWF/BHLR6wzL0jaRGeVRuaQLra+bzHeQr/qD3isqNoBDkf7cfJWPjTIMhc+PAuH+QEC2Inw&#10;hKPWhNLocONsTe7X3/TRH7TCylmHeSy5/7kRTnGmvxkQfl1cXsYBTsLlcDSA4M4tq3OL2bR3hH4L&#10;bJ+V6Rr9gz5ea0ftC1ZnFrPCJIxE7pKH4/Uu7LcEqyfVbJacMLJWhLlZWBlDH9Fd9i/C2QNrAYQ/&#10;0nFyxeQdeXvf+NLb2SaAwsRsBHiPKqiJAsY9kXRYzbhP53LyevuBTH8DAAD//wMAUEsDBBQABgAI&#10;AAAAIQA/RhGX3gAAAAkBAAAPAAAAZHJzL2Rvd25yZXYueG1sTI/BTsMwEETvSPyDtUjcqEMRoU7j&#10;VAgBkbi10ENu29hNUuJ1FLtt+vcsJziOZjTzJl9NrhcnO4bOk4b7WQLCUu1NR42Gr8+3uwWIEJEM&#10;9p6shosNsCqur3LMjD/T2p42sRFcQiFDDW2MQyZlqFvrMMz8YIm9vR8dRpZjI82IZy53vZwnSSod&#10;dsQLLQ72pbX19+boNFRuWw0fr4hP7/tQbadDeQllqfXtzfS8BBHtFP/C8IvP6FAw084fyQTRs35Q&#10;jxzVsFAg2Fdpwt92GuYqVSCLXP5/UPwAAAD//wMAUEsBAi0AFAAGAAgAAAAhALaDOJL+AAAA4QEA&#10;ABMAAAAAAAAAAAAAAAAAAAAAAFtDb250ZW50X1R5cGVzXS54bWxQSwECLQAUAAYACAAAACEAOP0h&#10;/9YAAACUAQAACwAAAAAAAAAAAAAAAAAvAQAAX3JlbHMvLnJlbHNQSwECLQAUAAYACAAAACEAx1BG&#10;lkoCAACIBAAADgAAAAAAAAAAAAAAAAAuAgAAZHJzL2Uyb0RvYy54bWxQSwECLQAUAAYACAAAACEA&#10;P0YRl94AAAAJAQAADwAAAAAAAAAAAAAAAACkBAAAZHJzL2Rvd25yZXYueG1sUEsFBgAAAAAEAAQA&#10;8wAAAK8FAAAAAA==&#10;" filled="f" strokeweight=".5pt">
                <v:textbox style="mso-fit-shape-to-text:t">
                  <w:txbxContent>
                    <w:p w14:paraId="6C89280C" w14:textId="77777777" w:rsidR="00251A06" w:rsidRPr="00AE32F6" w:rsidRDefault="00524172" w:rsidP="00251A06">
                      <w:pPr>
                        <w:spacing w:after="0"/>
                        <w:jc w:val="center"/>
                        <w:rPr>
                          <w:rFonts w:ascii="Times New Roman" w:hAnsi="Times New Roman" w:cs="Times New Roman"/>
                          <w:b/>
                          <w:sz w:val="28"/>
                          <w:szCs w:val="28"/>
                        </w:rPr>
                      </w:pPr>
                      <w:r w:rsidRPr="00AE32F6">
                        <w:rPr>
                          <w:rFonts w:ascii="Times New Roman" w:hAnsi="Times New Roman" w:cs="Times New Roman"/>
                          <w:b/>
                          <w:sz w:val="28"/>
                          <w:szCs w:val="28"/>
                        </w:rPr>
                        <w:t>BROWN UNIVERSITY</w:t>
                      </w:r>
                    </w:p>
                    <w:p w14:paraId="64D24D84" w14:textId="0EEB8BD1" w:rsidR="00251A06" w:rsidRPr="00AE32F6" w:rsidRDefault="0030051C" w:rsidP="00251A06">
                      <w:pPr>
                        <w:spacing w:after="0"/>
                        <w:jc w:val="center"/>
                        <w:rPr>
                          <w:rFonts w:ascii="Times New Roman" w:hAnsi="Times New Roman" w:cs="Times New Roman"/>
                          <w:b/>
                          <w:sz w:val="28"/>
                          <w:szCs w:val="28"/>
                        </w:rPr>
                      </w:pPr>
                      <w:r>
                        <w:rPr>
                          <w:rFonts w:ascii="Times New Roman" w:hAnsi="Times New Roman" w:cs="Times New Roman"/>
                          <w:b/>
                          <w:sz w:val="28"/>
                          <w:szCs w:val="28"/>
                        </w:rPr>
                        <w:t>APPENDIX D:</w:t>
                      </w:r>
                    </w:p>
                    <w:p w14:paraId="72F4B637" w14:textId="48A14CE8" w:rsidR="00251A06" w:rsidRPr="00524172" w:rsidRDefault="0030051C" w:rsidP="00413791">
                      <w:pPr>
                        <w:spacing w:after="0"/>
                        <w:jc w:val="center"/>
                        <w:rPr>
                          <w:rFonts w:ascii="Times New Roman" w:hAnsi="Times New Roman" w:cs="Times New Roman"/>
                          <w:b/>
                          <w:sz w:val="24"/>
                          <w:szCs w:val="24"/>
                        </w:rPr>
                      </w:pPr>
                      <w:r>
                        <w:rPr>
                          <w:rFonts w:ascii="Times New Roman" w:hAnsi="Times New Roman"/>
                          <w:b/>
                          <w:sz w:val="28"/>
                          <w:szCs w:val="28"/>
                        </w:rPr>
                        <w:t>USE OF MEDICAL DEVICES</w:t>
                      </w:r>
                    </w:p>
                  </w:txbxContent>
                </v:textbox>
                <w10:wrap type="square" anchorx="margin"/>
              </v:shape>
            </w:pict>
          </mc:Fallback>
        </mc:AlternateContent>
      </w:r>
    </w:p>
    <w:p w14:paraId="495B1C70" w14:textId="77777777" w:rsidR="00251A06" w:rsidRPr="0032706A" w:rsidRDefault="00251A06" w:rsidP="00473739">
      <w:pPr>
        <w:rPr>
          <w:rFonts w:ascii="Palatino Linotype" w:hAnsi="Palatino Linotype"/>
          <w:b/>
          <w:sz w:val="24"/>
          <w:szCs w:val="24"/>
        </w:rPr>
      </w:pPr>
    </w:p>
    <w:p w14:paraId="475EBE7E" w14:textId="230EDD70" w:rsidR="00251A06" w:rsidRDefault="00251A06" w:rsidP="00473739">
      <w:pPr>
        <w:rPr>
          <w:rFonts w:ascii="Palatino Linotype" w:hAnsi="Palatino Linotype"/>
          <w:b/>
          <w:sz w:val="24"/>
          <w:szCs w:val="24"/>
        </w:rPr>
      </w:pPr>
    </w:p>
    <w:p w14:paraId="0C51DD12" w14:textId="77777777" w:rsidR="00DB533B" w:rsidRPr="0032706A" w:rsidRDefault="00DB533B" w:rsidP="00473739">
      <w:pPr>
        <w:rPr>
          <w:rFonts w:ascii="Palatino Linotype" w:hAnsi="Palatino Linotype"/>
          <w:b/>
          <w:sz w:val="24"/>
          <w:szCs w:val="24"/>
        </w:rPr>
      </w:pPr>
    </w:p>
    <w:tbl>
      <w:tblPr>
        <w:tblpPr w:leftFromText="180" w:rightFromText="180" w:vertAnchor="text" w:tblpX="80" w:tblpY="1"/>
        <w:tblOverlap w:val="never"/>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10975"/>
      </w:tblGrid>
      <w:tr w:rsidR="0030051C" w:rsidRPr="0030051C" w14:paraId="69DAAEEA" w14:textId="77777777" w:rsidTr="009054D5">
        <w:trPr>
          <w:trHeight w:val="856"/>
        </w:trPr>
        <w:tc>
          <w:tcPr>
            <w:tcW w:w="10975" w:type="dxa"/>
          </w:tcPr>
          <w:p w14:paraId="09578EA6" w14:textId="77777777" w:rsidR="0030051C" w:rsidRDefault="0030051C" w:rsidP="0030051C">
            <w:pPr>
              <w:spacing w:before="240" w:after="240"/>
              <w:rPr>
                <w:rFonts w:ascii="Times New Roman" w:hAnsi="Times New Roman" w:cs="Times New Roman"/>
                <w:b/>
                <w:sz w:val="24"/>
                <w:szCs w:val="24"/>
              </w:rPr>
            </w:pPr>
            <w:r w:rsidRPr="00524172">
              <w:rPr>
                <w:rFonts w:ascii="Times New Roman" w:hAnsi="Times New Roman" w:cs="Times New Roman"/>
                <w:b/>
                <w:sz w:val="24"/>
                <w:szCs w:val="24"/>
              </w:rPr>
              <w:t xml:space="preserve">Protocol Title:  </w:t>
            </w:r>
            <w:sdt>
              <w:sdtPr>
                <w:rPr>
                  <w:rFonts w:ascii="Times New Roman" w:hAnsi="Times New Roman" w:cs="Times New Roman"/>
                  <w:b/>
                  <w:sz w:val="24"/>
                  <w:szCs w:val="24"/>
                </w:rPr>
                <w:id w:val="-1628464835"/>
                <w:placeholder>
                  <w:docPart w:val="7156D156AAD045D1AB6C10773A6DB5AD"/>
                </w:placeholder>
              </w:sdtPr>
              <w:sdtContent>
                <w:bookmarkStart w:id="0" w:name="_GoBack"/>
                <w:sdt>
                  <w:sdtPr>
                    <w:rPr>
                      <w:b/>
                      <w:szCs w:val="24"/>
                    </w:rPr>
                    <w:id w:val="326714632"/>
                    <w:placeholder>
                      <w:docPart w:val="8FC7650A79264FE2A384BB202176BB43"/>
                    </w:placeholder>
                  </w:sdtPr>
                  <w:sdtContent>
                    <w:sdt>
                      <w:sdtPr>
                        <w:rPr>
                          <w:rStyle w:val="HRPP"/>
                        </w:rPr>
                        <w:id w:val="-1938825572"/>
                        <w:placeholder>
                          <w:docPart w:val="8FC7650A79264FE2A384BB202176BB43"/>
                        </w:placeholder>
                        <w:showingPlcHdr/>
                        <w:text/>
                      </w:sdtPr>
                      <w:sdtEndPr>
                        <w:rPr>
                          <w:rStyle w:val="DefaultParagraphFont"/>
                          <w:rFonts w:asciiTheme="minorHAnsi" w:hAnsiTheme="minorHAnsi"/>
                          <w:b/>
                          <w:sz w:val="22"/>
                          <w:szCs w:val="24"/>
                        </w:rPr>
                      </w:sdtEndPr>
                      <w:sdtContent>
                        <w:r w:rsidRPr="005D1516">
                          <w:rPr>
                            <w:rStyle w:val="PlaceholderText"/>
                          </w:rPr>
                          <w:t>Click or tap here to enter text.</w:t>
                        </w:r>
                      </w:sdtContent>
                    </w:sdt>
                  </w:sdtContent>
                </w:sdt>
                <w:bookmarkEnd w:id="0"/>
              </w:sdtContent>
            </w:sdt>
          </w:p>
          <w:p w14:paraId="7F08274E" w14:textId="77777777" w:rsidR="0030051C" w:rsidRPr="00524172" w:rsidRDefault="0030051C" w:rsidP="0030051C">
            <w:pPr>
              <w:spacing w:before="240" w:after="240"/>
              <w:rPr>
                <w:rFonts w:ascii="Times New Roman" w:hAnsi="Times New Roman" w:cs="Times New Roman"/>
                <w:sz w:val="24"/>
                <w:szCs w:val="24"/>
              </w:rPr>
            </w:pPr>
            <w:r w:rsidRPr="0030051C">
              <w:rPr>
                <w:rFonts w:ascii="Times New Roman" w:hAnsi="Times New Roman" w:cs="Times New Roman"/>
                <w:b/>
                <w:sz w:val="24"/>
                <w:szCs w:val="24"/>
              </w:rPr>
              <w:t>Principal Investigator (PI):</w:t>
            </w:r>
            <w:r w:rsidRPr="00524172">
              <w:rPr>
                <w:rFonts w:ascii="Times New Roman" w:hAnsi="Times New Roman" w:cs="Times New Roman"/>
                <w:sz w:val="24"/>
                <w:szCs w:val="24"/>
              </w:rPr>
              <w:t xml:space="preserve"> </w:t>
            </w:r>
            <w:sdt>
              <w:sdtPr>
                <w:rPr>
                  <w:rStyle w:val="HRPP"/>
                </w:rPr>
                <w:id w:val="-2111954404"/>
                <w:placeholder>
                  <w:docPart w:val="7156D156AAD045D1AB6C10773A6DB5AD"/>
                </w:placeholder>
                <w:showingPlcHdr/>
              </w:sdtPr>
              <w:sdtEndPr>
                <w:rPr>
                  <w:rStyle w:val="DefaultParagraphFont"/>
                  <w:rFonts w:cs="Times New Roman"/>
                  <w:szCs w:val="24"/>
                </w:rPr>
              </w:sdtEndPr>
              <w:sdtContent>
                <w:r w:rsidRPr="00706DA5">
                  <w:rPr>
                    <w:rStyle w:val="PlaceholderText"/>
                  </w:rPr>
                  <w:t>Click here to enter text.</w:t>
                </w:r>
              </w:sdtContent>
            </w:sdt>
          </w:p>
          <w:p w14:paraId="3B593F35" w14:textId="76D8D398" w:rsidR="0030051C" w:rsidRPr="0030051C" w:rsidRDefault="0030051C" w:rsidP="0030051C">
            <w:pPr>
              <w:widowControl w:val="0"/>
              <w:tabs>
                <w:tab w:val="left" w:pos="10524"/>
              </w:tabs>
              <w:autoSpaceDE w:val="0"/>
              <w:autoSpaceDN w:val="0"/>
              <w:spacing w:before="240" w:after="0" w:line="240" w:lineRule="auto"/>
              <w:rPr>
                <w:rFonts w:ascii="Arial" w:eastAsia="Arial" w:hAnsi="Arial" w:cs="Arial"/>
                <w:b/>
                <w:i/>
                <w:sz w:val="18"/>
              </w:rPr>
            </w:pPr>
            <w:r>
              <w:rPr>
                <w:rFonts w:ascii="Times New Roman" w:hAnsi="Times New Roman" w:cs="Times New Roman"/>
                <w:b/>
                <w:sz w:val="24"/>
                <w:szCs w:val="24"/>
              </w:rPr>
              <w:t>Device Name:</w:t>
            </w:r>
            <w:r w:rsidRPr="00524172">
              <w:rPr>
                <w:rFonts w:ascii="Times New Roman" w:hAnsi="Times New Roman" w:cs="Times New Roman"/>
                <w:b/>
                <w:sz w:val="24"/>
                <w:szCs w:val="24"/>
              </w:rPr>
              <w:t xml:space="preserve">  </w:t>
            </w:r>
            <w:sdt>
              <w:sdtPr>
                <w:rPr>
                  <w:rStyle w:val="HRPP"/>
                </w:rPr>
                <w:id w:val="-676569556"/>
                <w:placeholder>
                  <w:docPart w:val="7156D156AAD045D1AB6C10773A6DB5AD"/>
                </w:placeholder>
                <w:showingPlcHdr/>
              </w:sdtPr>
              <w:sdtEndPr>
                <w:rPr>
                  <w:rStyle w:val="DefaultParagraphFont"/>
                  <w:rFonts w:cs="Times New Roman"/>
                  <w:b/>
                  <w:szCs w:val="24"/>
                </w:rPr>
              </w:sdtEndPr>
              <w:sdtContent>
                <w:r w:rsidRPr="00706DA5">
                  <w:rPr>
                    <w:rStyle w:val="PlaceholderText"/>
                  </w:rPr>
                  <w:t>Click here to enter text.</w:t>
                </w:r>
              </w:sdtContent>
            </w:sdt>
            <w:r w:rsidRPr="00524172">
              <w:rPr>
                <w:rFonts w:ascii="Times New Roman" w:hAnsi="Times New Roman" w:cs="Times New Roman"/>
                <w:sz w:val="24"/>
                <w:szCs w:val="24"/>
              </w:rPr>
              <w:tab/>
            </w:r>
          </w:p>
        </w:tc>
      </w:tr>
    </w:tbl>
    <w:p w14:paraId="04635062" w14:textId="77777777" w:rsidR="0030051C" w:rsidRDefault="0030051C"/>
    <w:tbl>
      <w:tblPr>
        <w:tblpPr w:leftFromText="180" w:rightFromText="180" w:vertAnchor="text" w:tblpX="80" w:tblpY="1"/>
        <w:tblOverlap w:val="never"/>
        <w:tblW w:w="10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72" w:type="dxa"/>
        </w:tblCellMar>
        <w:tblLook w:val="01E0" w:firstRow="1" w:lastRow="1" w:firstColumn="1" w:lastColumn="1" w:noHBand="0" w:noVBand="0"/>
      </w:tblPr>
      <w:tblGrid>
        <w:gridCol w:w="535"/>
        <w:gridCol w:w="8190"/>
        <w:gridCol w:w="1170"/>
        <w:gridCol w:w="990"/>
      </w:tblGrid>
      <w:tr w:rsidR="009E6721" w:rsidRPr="0030051C" w14:paraId="64ABF91E" w14:textId="77777777" w:rsidTr="009E6721">
        <w:trPr>
          <w:trHeight w:val="856"/>
        </w:trPr>
        <w:tc>
          <w:tcPr>
            <w:tcW w:w="10885" w:type="dxa"/>
            <w:gridSpan w:val="4"/>
          </w:tcPr>
          <w:p w14:paraId="22AE87AF" w14:textId="1FA04644" w:rsidR="0030051C" w:rsidRDefault="0030051C" w:rsidP="00E47658">
            <w:pPr>
              <w:widowControl w:val="0"/>
              <w:tabs>
                <w:tab w:val="left" w:pos="10524"/>
              </w:tabs>
              <w:autoSpaceDE w:val="0"/>
              <w:autoSpaceDN w:val="0"/>
              <w:spacing w:before="60" w:after="240" w:line="240" w:lineRule="auto"/>
              <w:ind w:left="115"/>
              <w:rPr>
                <w:rFonts w:ascii="Times New Roman" w:eastAsia="Arial" w:hAnsi="Times New Roman" w:cs="Times New Roman"/>
                <w:b/>
                <w:sz w:val="24"/>
                <w:szCs w:val="24"/>
              </w:rPr>
            </w:pPr>
            <w:r w:rsidRPr="0030051C">
              <w:rPr>
                <w:rFonts w:ascii="Times New Roman" w:eastAsia="Arial" w:hAnsi="Times New Roman" w:cs="Times New Roman"/>
                <w:b/>
                <w:i/>
                <w:sz w:val="24"/>
                <w:szCs w:val="24"/>
              </w:rPr>
              <w:t>Investigations</w:t>
            </w:r>
            <w:r w:rsidRPr="0030051C">
              <w:rPr>
                <w:rFonts w:ascii="Times New Roman" w:eastAsia="Arial" w:hAnsi="Times New Roman" w:cs="Times New Roman"/>
                <w:b/>
                <w:i/>
                <w:spacing w:val="-3"/>
                <w:sz w:val="24"/>
                <w:szCs w:val="24"/>
              </w:rPr>
              <w:t xml:space="preserve"> </w:t>
            </w:r>
            <w:r w:rsidRPr="0030051C">
              <w:rPr>
                <w:rFonts w:ascii="Times New Roman" w:eastAsia="Arial" w:hAnsi="Times New Roman" w:cs="Times New Roman"/>
                <w:b/>
                <w:i/>
                <w:sz w:val="24"/>
                <w:szCs w:val="24"/>
              </w:rPr>
              <w:t>with</w:t>
            </w:r>
            <w:r w:rsidRPr="0030051C">
              <w:rPr>
                <w:rFonts w:ascii="Times New Roman" w:eastAsia="Arial" w:hAnsi="Times New Roman" w:cs="Times New Roman"/>
                <w:b/>
                <w:i/>
                <w:spacing w:val="-2"/>
                <w:sz w:val="24"/>
                <w:szCs w:val="24"/>
              </w:rPr>
              <w:t xml:space="preserve"> </w:t>
            </w:r>
            <w:r w:rsidRPr="0030051C">
              <w:rPr>
                <w:rFonts w:ascii="Times New Roman" w:eastAsia="Arial" w:hAnsi="Times New Roman" w:cs="Times New Roman"/>
                <w:b/>
                <w:i/>
                <w:sz w:val="24"/>
                <w:szCs w:val="24"/>
              </w:rPr>
              <w:t>multiple</w:t>
            </w:r>
            <w:r w:rsidRPr="0030051C">
              <w:rPr>
                <w:rFonts w:ascii="Times New Roman" w:eastAsia="Arial" w:hAnsi="Times New Roman" w:cs="Times New Roman"/>
                <w:b/>
                <w:i/>
                <w:spacing w:val="-3"/>
                <w:sz w:val="24"/>
                <w:szCs w:val="24"/>
              </w:rPr>
              <w:t xml:space="preserve"> </w:t>
            </w:r>
            <w:r w:rsidRPr="0030051C">
              <w:rPr>
                <w:rFonts w:ascii="Times New Roman" w:eastAsia="Arial" w:hAnsi="Times New Roman" w:cs="Times New Roman"/>
                <w:b/>
                <w:i/>
                <w:sz w:val="24"/>
                <w:szCs w:val="24"/>
              </w:rPr>
              <w:t>devices</w:t>
            </w:r>
            <w:r w:rsidRPr="0030051C">
              <w:rPr>
                <w:rFonts w:ascii="Times New Roman" w:eastAsia="Arial" w:hAnsi="Times New Roman" w:cs="Times New Roman"/>
                <w:b/>
                <w:i/>
                <w:spacing w:val="-2"/>
                <w:sz w:val="24"/>
                <w:szCs w:val="24"/>
              </w:rPr>
              <w:t xml:space="preserve"> </w:t>
            </w:r>
            <w:r w:rsidRPr="0030051C">
              <w:rPr>
                <w:rFonts w:ascii="Times New Roman" w:eastAsia="Arial" w:hAnsi="Times New Roman" w:cs="Times New Roman"/>
                <w:b/>
                <w:i/>
                <w:sz w:val="24"/>
                <w:szCs w:val="24"/>
              </w:rPr>
              <w:t>must</w:t>
            </w:r>
            <w:r w:rsidRPr="0030051C">
              <w:rPr>
                <w:rFonts w:ascii="Times New Roman" w:eastAsia="Arial" w:hAnsi="Times New Roman" w:cs="Times New Roman"/>
                <w:b/>
                <w:i/>
                <w:spacing w:val="-3"/>
                <w:sz w:val="24"/>
                <w:szCs w:val="24"/>
              </w:rPr>
              <w:t xml:space="preserve"> </w:t>
            </w:r>
            <w:r w:rsidRPr="0030051C">
              <w:rPr>
                <w:rFonts w:ascii="Times New Roman" w:eastAsia="Arial" w:hAnsi="Times New Roman" w:cs="Times New Roman"/>
                <w:b/>
                <w:i/>
                <w:sz w:val="24"/>
                <w:szCs w:val="24"/>
              </w:rPr>
              <w:t>submit</w:t>
            </w:r>
            <w:r w:rsidRPr="0030051C">
              <w:rPr>
                <w:rFonts w:ascii="Times New Roman" w:eastAsia="Arial" w:hAnsi="Times New Roman" w:cs="Times New Roman"/>
                <w:b/>
                <w:i/>
                <w:spacing w:val="-3"/>
                <w:sz w:val="24"/>
                <w:szCs w:val="24"/>
              </w:rPr>
              <w:t xml:space="preserve"> </w:t>
            </w:r>
            <w:r w:rsidRPr="0030051C">
              <w:rPr>
                <w:rFonts w:ascii="Times New Roman" w:eastAsia="Arial" w:hAnsi="Times New Roman" w:cs="Times New Roman"/>
                <w:b/>
                <w:i/>
                <w:sz w:val="24"/>
                <w:szCs w:val="24"/>
              </w:rPr>
              <w:t>a</w:t>
            </w:r>
            <w:r w:rsidRPr="0030051C">
              <w:rPr>
                <w:rFonts w:ascii="Times New Roman" w:eastAsia="Arial" w:hAnsi="Times New Roman" w:cs="Times New Roman"/>
                <w:b/>
                <w:i/>
                <w:spacing w:val="-3"/>
                <w:sz w:val="24"/>
                <w:szCs w:val="24"/>
              </w:rPr>
              <w:t xml:space="preserve"> </w:t>
            </w:r>
            <w:r w:rsidRPr="0030051C">
              <w:rPr>
                <w:rFonts w:ascii="Times New Roman" w:eastAsia="Arial" w:hAnsi="Times New Roman" w:cs="Times New Roman"/>
                <w:b/>
                <w:i/>
                <w:sz w:val="24"/>
                <w:szCs w:val="24"/>
              </w:rPr>
              <w:t>separate</w:t>
            </w:r>
            <w:r w:rsidRPr="0030051C">
              <w:rPr>
                <w:rFonts w:ascii="Times New Roman" w:eastAsia="Arial" w:hAnsi="Times New Roman" w:cs="Times New Roman"/>
                <w:b/>
                <w:i/>
                <w:spacing w:val="-3"/>
                <w:sz w:val="24"/>
                <w:szCs w:val="24"/>
              </w:rPr>
              <w:t xml:space="preserve"> </w:t>
            </w:r>
            <w:r w:rsidRPr="0030051C">
              <w:rPr>
                <w:rFonts w:ascii="Times New Roman" w:eastAsia="Arial" w:hAnsi="Times New Roman" w:cs="Times New Roman"/>
                <w:b/>
                <w:i/>
                <w:sz w:val="24"/>
                <w:szCs w:val="24"/>
              </w:rPr>
              <w:t>form</w:t>
            </w:r>
            <w:r w:rsidRPr="0030051C">
              <w:rPr>
                <w:rFonts w:ascii="Times New Roman" w:eastAsia="Arial" w:hAnsi="Times New Roman" w:cs="Times New Roman"/>
                <w:b/>
                <w:i/>
                <w:spacing w:val="-2"/>
                <w:sz w:val="24"/>
                <w:szCs w:val="24"/>
              </w:rPr>
              <w:t xml:space="preserve"> </w:t>
            </w:r>
            <w:r w:rsidRPr="0030051C">
              <w:rPr>
                <w:rFonts w:ascii="Times New Roman" w:eastAsia="Arial" w:hAnsi="Times New Roman" w:cs="Times New Roman"/>
                <w:b/>
                <w:i/>
                <w:sz w:val="24"/>
                <w:szCs w:val="24"/>
              </w:rPr>
              <w:t>for</w:t>
            </w:r>
            <w:r w:rsidRPr="0030051C">
              <w:rPr>
                <w:rFonts w:ascii="Times New Roman" w:eastAsia="Arial" w:hAnsi="Times New Roman" w:cs="Times New Roman"/>
                <w:b/>
                <w:i/>
                <w:spacing w:val="-2"/>
                <w:sz w:val="24"/>
                <w:szCs w:val="24"/>
              </w:rPr>
              <w:t xml:space="preserve"> </w:t>
            </w:r>
            <w:r w:rsidRPr="0030051C">
              <w:rPr>
                <w:rFonts w:ascii="Times New Roman" w:eastAsia="Arial" w:hAnsi="Times New Roman" w:cs="Times New Roman"/>
                <w:b/>
                <w:i/>
                <w:sz w:val="24"/>
                <w:szCs w:val="24"/>
              </w:rPr>
              <w:t>each</w:t>
            </w:r>
            <w:r w:rsidRPr="0030051C">
              <w:rPr>
                <w:rFonts w:ascii="Times New Roman" w:eastAsia="Arial" w:hAnsi="Times New Roman" w:cs="Times New Roman"/>
                <w:b/>
                <w:i/>
                <w:spacing w:val="-3"/>
                <w:sz w:val="24"/>
                <w:szCs w:val="24"/>
              </w:rPr>
              <w:t xml:space="preserve"> </w:t>
            </w:r>
            <w:r w:rsidRPr="0030051C">
              <w:rPr>
                <w:rFonts w:ascii="Times New Roman" w:eastAsia="Arial" w:hAnsi="Times New Roman" w:cs="Times New Roman"/>
                <w:b/>
                <w:i/>
                <w:sz w:val="24"/>
                <w:szCs w:val="24"/>
              </w:rPr>
              <w:t>device.</w:t>
            </w:r>
            <w:r w:rsidRPr="0030051C">
              <w:rPr>
                <w:rFonts w:ascii="Times New Roman" w:eastAsia="Arial" w:hAnsi="Times New Roman" w:cs="Times New Roman"/>
                <w:b/>
                <w:sz w:val="24"/>
                <w:szCs w:val="24"/>
              </w:rPr>
              <w:t xml:space="preserve"> Please include this form and the device manual in your submission.</w:t>
            </w:r>
          </w:p>
          <w:p w14:paraId="11EAC4A8" w14:textId="77777777" w:rsidR="0030051C" w:rsidRPr="0030051C" w:rsidRDefault="0030051C" w:rsidP="00E47658">
            <w:pPr>
              <w:widowControl w:val="0"/>
              <w:autoSpaceDE w:val="0"/>
              <w:autoSpaceDN w:val="0"/>
              <w:spacing w:before="60" w:after="60" w:line="240" w:lineRule="auto"/>
              <w:ind w:left="107"/>
              <w:rPr>
                <w:rFonts w:ascii="Times New Roman" w:eastAsia="Arial" w:hAnsi="Times New Roman" w:cs="Times New Roman"/>
                <w:sz w:val="24"/>
                <w:szCs w:val="24"/>
              </w:rPr>
            </w:pPr>
            <w:r w:rsidRPr="0030051C">
              <w:rPr>
                <w:rFonts w:ascii="Times New Roman" w:eastAsia="Arial" w:hAnsi="Times New Roman" w:cs="Times New Roman"/>
                <w:sz w:val="24"/>
                <w:szCs w:val="24"/>
              </w:rPr>
              <w:t xml:space="preserve">Use of medical devices will fall under the </w:t>
            </w:r>
            <w:proofErr w:type="gramStart"/>
            <w:r w:rsidRPr="0030051C">
              <w:rPr>
                <w:rFonts w:ascii="Times New Roman" w:eastAsia="Arial" w:hAnsi="Times New Roman" w:cs="Times New Roman"/>
                <w:sz w:val="24"/>
                <w:szCs w:val="24"/>
              </w:rPr>
              <w:t xml:space="preserve">FDA </w:t>
            </w:r>
            <w:r w:rsidRPr="0030051C">
              <w:rPr>
                <w:rFonts w:ascii="Times New Roman" w:eastAsia="Arial" w:hAnsi="Times New Roman" w:cs="Times New Roman"/>
                <w:spacing w:val="-47"/>
                <w:sz w:val="24"/>
                <w:szCs w:val="24"/>
              </w:rPr>
              <w:t xml:space="preserve"> </w:t>
            </w:r>
            <w:r w:rsidRPr="0030051C">
              <w:rPr>
                <w:rFonts w:ascii="Times New Roman" w:eastAsia="Arial" w:hAnsi="Times New Roman" w:cs="Times New Roman"/>
                <w:sz w:val="24"/>
                <w:szCs w:val="24"/>
              </w:rPr>
              <w:t>regulations</w:t>
            </w:r>
            <w:proofErr w:type="gramEnd"/>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if</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data</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will</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be submitted</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to</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FDA</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b/>
                <w:sz w:val="24"/>
                <w:szCs w:val="24"/>
              </w:rPr>
              <w:t>OR</w:t>
            </w:r>
            <w:r w:rsidRPr="0030051C">
              <w:rPr>
                <w:rFonts w:ascii="Times New Roman" w:eastAsia="Arial" w:hAnsi="Times New Roman" w:cs="Times New Roman"/>
                <w:b/>
                <w:spacing w:val="-1"/>
                <w:sz w:val="24"/>
                <w:szCs w:val="24"/>
              </w:rPr>
              <w:t xml:space="preserve"> </w:t>
            </w:r>
            <w:r w:rsidRPr="0030051C">
              <w:rPr>
                <w:rFonts w:ascii="Times New Roman" w:eastAsia="Arial" w:hAnsi="Times New Roman" w:cs="Times New Roman"/>
                <w:sz w:val="24"/>
                <w:szCs w:val="24"/>
              </w:rPr>
              <w:t>safety</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and/or</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effectiveness</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data</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are</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collected</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about the</w:t>
            </w:r>
            <w:r w:rsidRPr="0030051C">
              <w:rPr>
                <w:rFonts w:ascii="Times New Roman" w:eastAsia="Arial" w:hAnsi="Times New Roman" w:cs="Times New Roman"/>
                <w:spacing w:val="-1"/>
                <w:sz w:val="24"/>
                <w:szCs w:val="24"/>
              </w:rPr>
              <w:t xml:space="preserve"> medical </w:t>
            </w:r>
            <w:r w:rsidRPr="0030051C">
              <w:rPr>
                <w:rFonts w:ascii="Times New Roman" w:eastAsia="Arial" w:hAnsi="Times New Roman" w:cs="Times New Roman"/>
                <w:sz w:val="24"/>
                <w:szCs w:val="24"/>
              </w:rPr>
              <w:t>device. A</w:t>
            </w:r>
            <w:r w:rsidRPr="0030051C">
              <w:rPr>
                <w:rFonts w:ascii="Times New Roman" w:eastAsia="Arial" w:hAnsi="Times New Roman" w:cs="Times New Roman"/>
                <w:spacing w:val="-2"/>
                <w:sz w:val="24"/>
                <w:szCs w:val="24"/>
              </w:rPr>
              <w:t xml:space="preserve"> medical </w:t>
            </w:r>
            <w:r w:rsidRPr="0030051C">
              <w:rPr>
                <w:rFonts w:ascii="Times New Roman" w:eastAsia="Arial" w:hAnsi="Times New Roman" w:cs="Times New Roman"/>
                <w:sz w:val="24"/>
                <w:szCs w:val="24"/>
              </w:rPr>
              <w:t>device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will fall</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under</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FDA</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regulations if</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all</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of</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following</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statements</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are</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true:</w:t>
            </w:r>
          </w:p>
          <w:p w14:paraId="76872EF4" w14:textId="77777777" w:rsidR="0030051C" w:rsidRPr="0030051C" w:rsidRDefault="0030051C" w:rsidP="00E47658">
            <w:pPr>
              <w:widowControl w:val="0"/>
              <w:numPr>
                <w:ilvl w:val="0"/>
                <w:numId w:val="33"/>
              </w:numPr>
              <w:tabs>
                <w:tab w:val="left" w:pos="514"/>
              </w:tabs>
              <w:autoSpaceDE w:val="0"/>
              <w:autoSpaceDN w:val="0"/>
              <w:spacing w:before="60" w:after="60" w:line="276" w:lineRule="auto"/>
              <w:rPr>
                <w:rFonts w:ascii="Times New Roman" w:eastAsia="Arial" w:hAnsi="Times New Roman" w:cs="Times New Roman"/>
                <w:sz w:val="24"/>
                <w:szCs w:val="24"/>
              </w:rPr>
            </w:pPr>
            <w:r w:rsidRPr="0030051C">
              <w:rPr>
                <w:rFonts w:ascii="Times New Roman" w:eastAsia="Arial" w:hAnsi="Times New Roman" w:cs="Times New Roman"/>
                <w:sz w:val="24"/>
                <w:szCs w:val="24"/>
              </w:rPr>
              <w:t>Data</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will</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be</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submitted</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to</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FDA.</w:t>
            </w:r>
          </w:p>
          <w:p w14:paraId="1E5CAED6" w14:textId="2A3AA9D9" w:rsidR="0030051C" w:rsidRPr="0030051C" w:rsidRDefault="0030051C" w:rsidP="00E47658">
            <w:pPr>
              <w:widowControl w:val="0"/>
              <w:numPr>
                <w:ilvl w:val="0"/>
                <w:numId w:val="33"/>
              </w:numPr>
              <w:tabs>
                <w:tab w:val="left" w:pos="514"/>
              </w:tabs>
              <w:autoSpaceDE w:val="0"/>
              <w:autoSpaceDN w:val="0"/>
              <w:spacing w:before="60" w:after="60" w:line="276" w:lineRule="auto"/>
              <w:rPr>
                <w:rFonts w:ascii="Times New Roman" w:eastAsia="Arial" w:hAnsi="Times New Roman" w:cs="Times New Roman"/>
                <w:sz w:val="24"/>
                <w:szCs w:val="24"/>
              </w:rPr>
            </w:pPr>
            <w:r w:rsidRPr="0030051C">
              <w:rPr>
                <w:rFonts w:ascii="Times New Roman" w:eastAsia="Arial" w:hAnsi="Times New Roman" w:cs="Times New Roman"/>
                <w:sz w:val="24"/>
                <w:szCs w:val="24"/>
              </w:rPr>
              <w:t>Safety</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and/or</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effectiveness</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data</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will</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be</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collected</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about</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device.</w:t>
            </w:r>
            <w:r w:rsidR="009E6721" w:rsidRPr="0030051C">
              <w:rPr>
                <w:rFonts w:ascii="Times New Roman" w:eastAsia="Arial" w:hAnsi="Times New Roman" w:cs="Times New Roman"/>
                <w:sz w:val="24"/>
                <w:szCs w:val="24"/>
              </w:rPr>
              <w:t xml:space="preserve"> </w:t>
            </w:r>
          </w:p>
        </w:tc>
      </w:tr>
      <w:tr w:rsidR="009E6721" w:rsidRPr="0030051C" w14:paraId="00B6C078" w14:textId="77777777" w:rsidTr="009E6721">
        <w:trPr>
          <w:trHeight w:val="856"/>
        </w:trPr>
        <w:tc>
          <w:tcPr>
            <w:tcW w:w="10885" w:type="dxa"/>
            <w:gridSpan w:val="4"/>
          </w:tcPr>
          <w:p w14:paraId="153306A0" w14:textId="3DA15F47" w:rsidR="009E6721" w:rsidRDefault="009E6721" w:rsidP="00E47658">
            <w:pPr>
              <w:widowControl w:val="0"/>
              <w:tabs>
                <w:tab w:val="left" w:pos="10524"/>
              </w:tabs>
              <w:autoSpaceDE w:val="0"/>
              <w:autoSpaceDN w:val="0"/>
              <w:spacing w:before="60" w:after="240" w:line="240" w:lineRule="auto"/>
              <w:ind w:left="115"/>
              <w:rPr>
                <w:rFonts w:ascii="Times New Roman" w:eastAsia="Arial" w:hAnsi="Times New Roman" w:cs="Times New Roman"/>
                <w:sz w:val="24"/>
                <w:szCs w:val="24"/>
              </w:rPr>
            </w:pPr>
            <w:r w:rsidRPr="009E6721">
              <w:rPr>
                <w:rFonts w:ascii="Times New Roman" w:eastAsia="Arial" w:hAnsi="Times New Roman" w:cs="Times New Roman"/>
                <w:sz w:val="24"/>
                <w:szCs w:val="24"/>
              </w:rPr>
              <w:t xml:space="preserve">The IDE regulations (21 CFR812) describe three types of device studies: significant risk (SR), which require an IDE application approved by the FDA, non-significant risk (NSR) which must follow the abbreviated IDE requirements (21 CFR812.2b) and do not require a submission of an IDE application to the FDA or exempt from IDE regulations (21 CFR812.2b). </w:t>
            </w:r>
          </w:p>
          <w:p w14:paraId="7AC55E12" w14:textId="32FBBC1F" w:rsidR="009E6721" w:rsidRPr="009E6721" w:rsidRDefault="009E6721" w:rsidP="00E47658">
            <w:pPr>
              <w:widowControl w:val="0"/>
              <w:tabs>
                <w:tab w:val="left" w:pos="10524"/>
              </w:tabs>
              <w:autoSpaceDE w:val="0"/>
              <w:autoSpaceDN w:val="0"/>
              <w:spacing w:before="60" w:after="60" w:line="240" w:lineRule="auto"/>
              <w:ind w:left="121"/>
              <w:rPr>
                <w:rFonts w:ascii="Times New Roman" w:eastAsia="Arial" w:hAnsi="Times New Roman" w:cs="Times New Roman"/>
                <w:sz w:val="24"/>
                <w:szCs w:val="24"/>
              </w:rPr>
            </w:pPr>
            <w:r w:rsidRPr="009E6721">
              <w:rPr>
                <w:rFonts w:ascii="Times New Roman" w:eastAsia="Arial" w:hAnsi="Times New Roman" w:cs="Times New Roman"/>
                <w:sz w:val="24"/>
                <w:szCs w:val="24"/>
              </w:rPr>
              <w:t>This checklist serves as a guide to Sponsor-Investigators in determining and documenting information required by the IRB related to the use of a medical device which falls under the FDA regulations (21 CFR812) in a human subjects’ research study and requires an Investigational Device Exemption (IDE). Sponsor-Investigator is the individual who initiates and also conducts the regulatory requirements applicable to both sponsors and clinical investigators (21 CFR312.3).</w:t>
            </w:r>
          </w:p>
        </w:tc>
      </w:tr>
      <w:tr w:rsidR="009E6721" w:rsidRPr="0030051C" w14:paraId="69F1568A" w14:textId="77777777" w:rsidTr="009E6721">
        <w:trPr>
          <w:trHeight w:val="432"/>
        </w:trPr>
        <w:tc>
          <w:tcPr>
            <w:tcW w:w="535" w:type="dxa"/>
          </w:tcPr>
          <w:p w14:paraId="3480E8A3" w14:textId="38041D8B" w:rsidR="0030051C" w:rsidRPr="0030051C" w:rsidRDefault="0030051C" w:rsidP="00E47658">
            <w:pPr>
              <w:pStyle w:val="ListParagraph"/>
              <w:widowControl w:val="0"/>
              <w:numPr>
                <w:ilvl w:val="0"/>
                <w:numId w:val="34"/>
              </w:numPr>
              <w:autoSpaceDE w:val="0"/>
              <w:autoSpaceDN w:val="0"/>
              <w:spacing w:before="60" w:after="60" w:line="240" w:lineRule="auto"/>
              <w:contextualSpacing w:val="0"/>
              <w:rPr>
                <w:rFonts w:ascii="Times New Roman" w:eastAsia="Arial" w:hAnsi="Times New Roman" w:cs="Times New Roman"/>
                <w:b/>
                <w:sz w:val="24"/>
                <w:szCs w:val="24"/>
              </w:rPr>
            </w:pPr>
          </w:p>
        </w:tc>
        <w:tc>
          <w:tcPr>
            <w:tcW w:w="8190" w:type="dxa"/>
          </w:tcPr>
          <w:p w14:paraId="50698EE7" w14:textId="77777777" w:rsidR="0030051C" w:rsidRPr="0030051C" w:rsidRDefault="0030051C" w:rsidP="00E47658">
            <w:pPr>
              <w:widowControl w:val="0"/>
              <w:autoSpaceDE w:val="0"/>
              <w:autoSpaceDN w:val="0"/>
              <w:spacing w:before="60" w:after="60" w:line="206" w:lineRule="exact"/>
              <w:ind w:left="107"/>
              <w:rPr>
                <w:rFonts w:ascii="Times New Roman" w:eastAsia="Arial" w:hAnsi="Times New Roman" w:cs="Times New Roman"/>
                <w:sz w:val="24"/>
                <w:szCs w:val="24"/>
              </w:rPr>
            </w:pPr>
            <w:r w:rsidRPr="0030051C">
              <w:rPr>
                <w:rFonts w:ascii="Times New Roman" w:eastAsia="Arial" w:hAnsi="Times New Roman" w:cs="Times New Roman"/>
                <w:sz w:val="24"/>
                <w:szCs w:val="24"/>
              </w:rPr>
              <w:t>Studies</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considered</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exempt</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from</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IDE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regulations</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include:</w:t>
            </w:r>
          </w:p>
        </w:tc>
        <w:tc>
          <w:tcPr>
            <w:tcW w:w="1170" w:type="dxa"/>
          </w:tcPr>
          <w:p w14:paraId="7C9C1E03" w14:textId="77777777" w:rsidR="0030051C" w:rsidRPr="0030051C" w:rsidRDefault="0030051C" w:rsidP="00E47658">
            <w:pPr>
              <w:widowControl w:val="0"/>
              <w:autoSpaceDE w:val="0"/>
              <w:autoSpaceDN w:val="0"/>
              <w:spacing w:before="60" w:after="60" w:line="240" w:lineRule="auto"/>
              <w:rPr>
                <w:rFonts w:ascii="Times New Roman" w:eastAsia="Arial" w:hAnsi="Times New Roman" w:cs="Times New Roman"/>
                <w:sz w:val="24"/>
                <w:szCs w:val="24"/>
              </w:rPr>
            </w:pPr>
          </w:p>
        </w:tc>
        <w:tc>
          <w:tcPr>
            <w:tcW w:w="990" w:type="dxa"/>
          </w:tcPr>
          <w:p w14:paraId="0C386117" w14:textId="77777777" w:rsidR="0030051C" w:rsidRPr="0030051C" w:rsidRDefault="0030051C" w:rsidP="00E47658">
            <w:pPr>
              <w:widowControl w:val="0"/>
              <w:autoSpaceDE w:val="0"/>
              <w:autoSpaceDN w:val="0"/>
              <w:spacing w:before="60" w:after="60" w:line="240" w:lineRule="auto"/>
              <w:rPr>
                <w:rFonts w:ascii="Times New Roman" w:eastAsia="Arial" w:hAnsi="Times New Roman" w:cs="Times New Roman"/>
                <w:sz w:val="24"/>
                <w:szCs w:val="24"/>
              </w:rPr>
            </w:pPr>
          </w:p>
        </w:tc>
      </w:tr>
      <w:tr w:rsidR="009E6721" w:rsidRPr="0030051C" w14:paraId="16AC038B" w14:textId="77777777" w:rsidTr="009E6721">
        <w:trPr>
          <w:trHeight w:val="432"/>
        </w:trPr>
        <w:tc>
          <w:tcPr>
            <w:tcW w:w="535" w:type="dxa"/>
          </w:tcPr>
          <w:p w14:paraId="6A91EC42" w14:textId="77777777" w:rsidR="0030051C" w:rsidRPr="0030051C" w:rsidRDefault="0030051C" w:rsidP="00E47658">
            <w:pPr>
              <w:widowControl w:val="0"/>
              <w:autoSpaceDE w:val="0"/>
              <w:autoSpaceDN w:val="0"/>
              <w:spacing w:before="60" w:after="60" w:line="240" w:lineRule="auto"/>
              <w:rPr>
                <w:rFonts w:ascii="Times New Roman" w:eastAsia="Arial" w:hAnsi="Times New Roman" w:cs="Times New Roman"/>
                <w:sz w:val="24"/>
                <w:szCs w:val="24"/>
              </w:rPr>
            </w:pPr>
          </w:p>
        </w:tc>
        <w:tc>
          <w:tcPr>
            <w:tcW w:w="8190" w:type="dxa"/>
          </w:tcPr>
          <w:p w14:paraId="7B21910A" w14:textId="77777777" w:rsidR="0030051C" w:rsidRPr="0030051C" w:rsidRDefault="0030051C" w:rsidP="00E47658">
            <w:pPr>
              <w:widowControl w:val="0"/>
              <w:numPr>
                <w:ilvl w:val="0"/>
                <w:numId w:val="32"/>
              </w:numPr>
              <w:tabs>
                <w:tab w:val="left" w:pos="827"/>
                <w:tab w:val="left" w:pos="829"/>
              </w:tabs>
              <w:autoSpaceDE w:val="0"/>
              <w:autoSpaceDN w:val="0"/>
              <w:spacing w:before="60" w:after="60" w:line="240" w:lineRule="auto"/>
              <w:ind w:right="771"/>
              <w:rPr>
                <w:rFonts w:ascii="Times New Roman" w:eastAsia="Arial" w:hAnsi="Times New Roman" w:cs="Times New Roman"/>
                <w:sz w:val="24"/>
                <w:szCs w:val="24"/>
              </w:rPr>
            </w:pPr>
            <w:r w:rsidRPr="0030051C">
              <w:rPr>
                <w:rFonts w:ascii="Times New Roman" w:eastAsia="Arial" w:hAnsi="Times New Roman" w:cs="Times New Roman"/>
                <w:sz w:val="24"/>
                <w:szCs w:val="24"/>
              </w:rPr>
              <w:t>A</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legally</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marketed</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device</w:t>
            </w:r>
            <w:r w:rsidRPr="0030051C">
              <w:rPr>
                <w:rFonts w:ascii="Times New Roman" w:eastAsia="Arial" w:hAnsi="Times New Roman" w:cs="Times New Roman"/>
                <w:spacing w:val="-5"/>
                <w:sz w:val="24"/>
                <w:szCs w:val="24"/>
              </w:rPr>
              <w:t xml:space="preserve"> </w:t>
            </w:r>
            <w:r w:rsidRPr="0030051C">
              <w:rPr>
                <w:rFonts w:ascii="Times New Roman" w:eastAsia="Arial" w:hAnsi="Times New Roman" w:cs="Times New Roman"/>
                <w:sz w:val="24"/>
                <w:szCs w:val="24"/>
              </w:rPr>
              <w:t>when</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used</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in</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accordance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with</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its’</w:t>
            </w:r>
            <w:r w:rsidRPr="0030051C">
              <w:rPr>
                <w:rFonts w:ascii="Times New Roman" w:eastAsia="Arial" w:hAnsi="Times New Roman" w:cs="Times New Roman"/>
                <w:spacing w:val="-47"/>
                <w:sz w:val="24"/>
                <w:szCs w:val="24"/>
              </w:rPr>
              <w:t xml:space="preserve"> </w:t>
            </w:r>
            <w:r w:rsidRPr="0030051C">
              <w:rPr>
                <w:rFonts w:ascii="Times New Roman" w:eastAsia="Arial" w:hAnsi="Times New Roman" w:cs="Times New Roman"/>
                <w:sz w:val="24"/>
                <w:szCs w:val="24"/>
              </w:rPr>
              <w:t>labeling.</w:t>
            </w:r>
            <w:r w:rsidRPr="0030051C">
              <w:rPr>
                <w:rFonts w:ascii="Times New Roman" w:eastAsia="Arial" w:hAnsi="Times New Roman" w:cs="Times New Roman"/>
                <w:sz w:val="24"/>
                <w:szCs w:val="24"/>
              </w:rPr>
              <w:tab/>
            </w:r>
          </w:p>
        </w:tc>
        <w:tc>
          <w:tcPr>
            <w:tcW w:w="1170" w:type="dxa"/>
          </w:tcPr>
          <w:p w14:paraId="51C63081" w14:textId="1CA1EF4C"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306935239"/>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Yes</w:t>
            </w:r>
          </w:p>
        </w:tc>
        <w:tc>
          <w:tcPr>
            <w:tcW w:w="990" w:type="dxa"/>
          </w:tcPr>
          <w:p w14:paraId="3B3FB914" w14:textId="0B660750" w:rsidR="0030051C" w:rsidRPr="0030051C" w:rsidRDefault="0030051C" w:rsidP="00E47658">
            <w:pPr>
              <w:widowControl w:val="0"/>
              <w:autoSpaceDE w:val="0"/>
              <w:autoSpaceDN w:val="0"/>
              <w:spacing w:before="60" w:after="60" w:line="240" w:lineRule="auto"/>
              <w:ind w:right="165"/>
              <w:rPr>
                <w:rFonts w:ascii="Times New Roman" w:eastAsia="Arial" w:hAnsi="Times New Roman" w:cs="Times New Roman"/>
                <w:sz w:val="24"/>
                <w:szCs w:val="24"/>
              </w:rPr>
            </w:pPr>
            <w:sdt>
              <w:sdtPr>
                <w:rPr>
                  <w:rFonts w:ascii="Times New Roman" w:eastAsia="Arial" w:hAnsi="Times New Roman" w:cs="Times New Roman"/>
                  <w:sz w:val="24"/>
                  <w:szCs w:val="24"/>
                </w:rPr>
                <w:id w:val="-1137171656"/>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No</w:t>
            </w:r>
          </w:p>
        </w:tc>
      </w:tr>
      <w:tr w:rsidR="009E6721" w:rsidRPr="0030051C" w14:paraId="2340E3BC" w14:textId="77777777" w:rsidTr="009E6721">
        <w:trPr>
          <w:trHeight w:val="856"/>
        </w:trPr>
        <w:tc>
          <w:tcPr>
            <w:tcW w:w="535" w:type="dxa"/>
          </w:tcPr>
          <w:p w14:paraId="6010A5B7" w14:textId="77777777" w:rsidR="0030051C" w:rsidRPr="0030051C" w:rsidRDefault="0030051C" w:rsidP="00E47658">
            <w:pPr>
              <w:widowControl w:val="0"/>
              <w:autoSpaceDE w:val="0"/>
              <w:autoSpaceDN w:val="0"/>
              <w:spacing w:before="60" w:after="60" w:line="240" w:lineRule="auto"/>
              <w:rPr>
                <w:rFonts w:ascii="Times New Roman" w:eastAsia="Arial" w:hAnsi="Times New Roman" w:cs="Times New Roman"/>
                <w:sz w:val="24"/>
                <w:szCs w:val="24"/>
              </w:rPr>
            </w:pPr>
          </w:p>
        </w:tc>
        <w:tc>
          <w:tcPr>
            <w:tcW w:w="8190" w:type="dxa"/>
          </w:tcPr>
          <w:p w14:paraId="79B23C7D" w14:textId="77777777" w:rsidR="0030051C" w:rsidRPr="0030051C" w:rsidRDefault="0030051C" w:rsidP="00E47658">
            <w:pPr>
              <w:widowControl w:val="0"/>
              <w:numPr>
                <w:ilvl w:val="0"/>
                <w:numId w:val="31"/>
              </w:numPr>
              <w:tabs>
                <w:tab w:val="left" w:pos="827"/>
                <w:tab w:val="left" w:pos="829"/>
              </w:tabs>
              <w:autoSpaceDE w:val="0"/>
              <w:autoSpaceDN w:val="0"/>
              <w:spacing w:before="60" w:after="60" w:line="240" w:lineRule="auto"/>
              <w:ind w:right="269"/>
              <w:rPr>
                <w:rFonts w:ascii="Times New Roman" w:eastAsia="Arial" w:hAnsi="Times New Roman" w:cs="Times New Roman"/>
                <w:sz w:val="24"/>
                <w:szCs w:val="24"/>
              </w:rPr>
            </w:pPr>
            <w:r w:rsidRPr="0030051C">
              <w:rPr>
                <w:rFonts w:ascii="Times New Roman" w:eastAsia="Arial" w:hAnsi="Times New Roman" w:cs="Times New Roman"/>
                <w:sz w:val="24"/>
                <w:szCs w:val="24"/>
              </w:rPr>
              <w:t>A diagnostic device if it complies with labeling in 809.10(c) and the</w:t>
            </w:r>
            <w:r w:rsidRPr="0030051C">
              <w:rPr>
                <w:rFonts w:ascii="Times New Roman" w:eastAsia="Arial" w:hAnsi="Times New Roman" w:cs="Times New Roman"/>
                <w:spacing w:val="-48"/>
                <w:sz w:val="24"/>
                <w:szCs w:val="24"/>
              </w:rPr>
              <w:t xml:space="preserve"> </w:t>
            </w:r>
            <w:r w:rsidRPr="0030051C">
              <w:rPr>
                <w:rFonts w:ascii="Times New Roman" w:eastAsia="Arial" w:hAnsi="Times New Roman" w:cs="Times New Roman"/>
                <w:sz w:val="24"/>
                <w:szCs w:val="24"/>
              </w:rPr>
              <w:t>testing is noninvasive, does not require an invasive sampling</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procedure that presents significant risk, does not by design or</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intention introduce energy into a subject, and is not used a</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diagnostic procedure without confirmation by another medically</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established</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diagnostic</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product</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or</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procedure.</w:t>
            </w:r>
          </w:p>
        </w:tc>
        <w:tc>
          <w:tcPr>
            <w:tcW w:w="1170" w:type="dxa"/>
          </w:tcPr>
          <w:p w14:paraId="460ADE10" w14:textId="48B22BC8"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738826342"/>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Yes</w:t>
            </w:r>
          </w:p>
        </w:tc>
        <w:tc>
          <w:tcPr>
            <w:tcW w:w="990" w:type="dxa"/>
          </w:tcPr>
          <w:p w14:paraId="23FFB148" w14:textId="76466282" w:rsidR="0030051C" w:rsidRPr="0030051C" w:rsidRDefault="0030051C" w:rsidP="00E47658">
            <w:pPr>
              <w:widowControl w:val="0"/>
              <w:autoSpaceDE w:val="0"/>
              <w:autoSpaceDN w:val="0"/>
              <w:spacing w:before="60" w:after="60" w:line="240" w:lineRule="auto"/>
              <w:ind w:right="165"/>
              <w:rPr>
                <w:rFonts w:ascii="Times New Roman" w:eastAsia="Arial" w:hAnsi="Times New Roman" w:cs="Times New Roman"/>
                <w:sz w:val="24"/>
                <w:szCs w:val="24"/>
              </w:rPr>
            </w:pPr>
            <w:sdt>
              <w:sdtPr>
                <w:rPr>
                  <w:rFonts w:ascii="Times New Roman" w:eastAsia="Arial" w:hAnsi="Times New Roman" w:cs="Times New Roman"/>
                  <w:sz w:val="24"/>
                  <w:szCs w:val="24"/>
                </w:rPr>
                <w:id w:val="1267272857"/>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No</w:t>
            </w:r>
          </w:p>
        </w:tc>
      </w:tr>
      <w:tr w:rsidR="009E6721" w:rsidRPr="0030051C" w14:paraId="61F46E18" w14:textId="77777777" w:rsidTr="009E6721">
        <w:trPr>
          <w:trHeight w:val="856"/>
        </w:trPr>
        <w:tc>
          <w:tcPr>
            <w:tcW w:w="535" w:type="dxa"/>
          </w:tcPr>
          <w:p w14:paraId="0B6D6F34" w14:textId="77777777" w:rsidR="0030051C" w:rsidRPr="0030051C" w:rsidRDefault="0030051C" w:rsidP="00E47658">
            <w:pPr>
              <w:widowControl w:val="0"/>
              <w:autoSpaceDE w:val="0"/>
              <w:autoSpaceDN w:val="0"/>
              <w:spacing w:before="60" w:after="60" w:line="240" w:lineRule="auto"/>
              <w:rPr>
                <w:rFonts w:ascii="Times New Roman" w:eastAsia="Arial" w:hAnsi="Times New Roman" w:cs="Times New Roman"/>
                <w:sz w:val="24"/>
                <w:szCs w:val="24"/>
              </w:rPr>
            </w:pPr>
          </w:p>
        </w:tc>
        <w:tc>
          <w:tcPr>
            <w:tcW w:w="8190" w:type="dxa"/>
          </w:tcPr>
          <w:p w14:paraId="004FD172" w14:textId="77777777" w:rsidR="0030051C" w:rsidRPr="0030051C" w:rsidRDefault="0030051C" w:rsidP="00E47658">
            <w:pPr>
              <w:widowControl w:val="0"/>
              <w:numPr>
                <w:ilvl w:val="0"/>
                <w:numId w:val="30"/>
              </w:numPr>
              <w:tabs>
                <w:tab w:val="left" w:pos="827"/>
                <w:tab w:val="left" w:pos="829"/>
              </w:tabs>
              <w:autoSpaceDE w:val="0"/>
              <w:autoSpaceDN w:val="0"/>
              <w:spacing w:before="60" w:after="60" w:line="240" w:lineRule="auto"/>
              <w:ind w:right="102"/>
              <w:rPr>
                <w:rFonts w:ascii="Times New Roman" w:eastAsia="Arial" w:hAnsi="Times New Roman" w:cs="Times New Roman"/>
                <w:sz w:val="24"/>
                <w:szCs w:val="24"/>
              </w:rPr>
            </w:pPr>
            <w:r w:rsidRPr="0030051C">
              <w:rPr>
                <w:rFonts w:ascii="Times New Roman" w:eastAsia="Arial" w:hAnsi="Times New Roman" w:cs="Times New Roman"/>
                <w:sz w:val="24"/>
                <w:szCs w:val="24"/>
              </w:rPr>
              <w:t>Consumer</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preference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testing,</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testing</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of</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a</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modification</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or</w:t>
            </w:r>
            <w:r w:rsidRPr="0030051C">
              <w:rPr>
                <w:rFonts w:ascii="Times New Roman" w:eastAsia="Arial" w:hAnsi="Times New Roman" w:cs="Times New Roman"/>
                <w:spacing w:val="-5"/>
                <w:sz w:val="24"/>
                <w:szCs w:val="24"/>
              </w:rPr>
              <w:t xml:space="preserve"> </w:t>
            </w:r>
            <w:r w:rsidRPr="0030051C">
              <w:rPr>
                <w:rFonts w:ascii="Times New Roman" w:eastAsia="Arial" w:hAnsi="Times New Roman" w:cs="Times New Roman"/>
                <w:sz w:val="24"/>
                <w:szCs w:val="24"/>
              </w:rPr>
              <w:t>testing</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of</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a</w:t>
            </w:r>
            <w:r w:rsidRPr="0030051C">
              <w:rPr>
                <w:rFonts w:ascii="Times New Roman" w:eastAsia="Arial" w:hAnsi="Times New Roman" w:cs="Times New Roman"/>
                <w:spacing w:val="-47"/>
                <w:sz w:val="24"/>
                <w:szCs w:val="24"/>
              </w:rPr>
              <w:t xml:space="preserve"> </w:t>
            </w:r>
            <w:r w:rsidRPr="0030051C">
              <w:rPr>
                <w:rFonts w:ascii="Times New Roman" w:eastAsia="Arial" w:hAnsi="Times New Roman" w:cs="Times New Roman"/>
                <w:sz w:val="24"/>
                <w:szCs w:val="24"/>
              </w:rPr>
              <w:t>combination of devices if the device(s) have an approved Premarket</w:t>
            </w:r>
            <w:r w:rsidRPr="0030051C">
              <w:rPr>
                <w:rFonts w:ascii="Times New Roman" w:eastAsia="Arial" w:hAnsi="Times New Roman" w:cs="Times New Roman"/>
                <w:spacing w:val="-47"/>
                <w:sz w:val="24"/>
                <w:szCs w:val="24"/>
              </w:rPr>
              <w:t xml:space="preserve"> </w:t>
            </w:r>
            <w:r w:rsidRPr="0030051C">
              <w:rPr>
                <w:rFonts w:ascii="Times New Roman" w:eastAsia="Arial" w:hAnsi="Times New Roman" w:cs="Times New Roman"/>
                <w:sz w:val="24"/>
                <w:szCs w:val="24"/>
              </w:rPr>
              <w:t xml:space="preserve">Notification 510(k), or are exempt from 510(k) </w:t>
            </w:r>
            <w:r w:rsidRPr="0030051C">
              <w:rPr>
                <w:rFonts w:ascii="Times New Roman" w:eastAsia="Arial" w:hAnsi="Times New Roman" w:cs="Times New Roman"/>
                <w:b/>
                <w:sz w:val="24"/>
                <w:szCs w:val="24"/>
              </w:rPr>
              <w:t xml:space="preserve">AND </w:t>
            </w:r>
            <w:r w:rsidRPr="0030051C">
              <w:rPr>
                <w:rFonts w:ascii="Times New Roman" w:eastAsia="Arial" w:hAnsi="Times New Roman" w:cs="Times New Roman"/>
                <w:sz w:val="24"/>
                <w:szCs w:val="24"/>
              </w:rPr>
              <w:t>if the testing is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not for the purpose of determining safety or effectiveness and does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not</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put subjects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at risk.</w:t>
            </w:r>
          </w:p>
        </w:tc>
        <w:tc>
          <w:tcPr>
            <w:tcW w:w="1170" w:type="dxa"/>
          </w:tcPr>
          <w:p w14:paraId="2F142102" w14:textId="053E00AD"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2084208612"/>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Yes</w:t>
            </w:r>
          </w:p>
        </w:tc>
        <w:tc>
          <w:tcPr>
            <w:tcW w:w="990" w:type="dxa"/>
          </w:tcPr>
          <w:p w14:paraId="2AA047EF" w14:textId="36ACB29B" w:rsidR="0030051C" w:rsidRPr="0030051C" w:rsidRDefault="0030051C" w:rsidP="00E47658">
            <w:pPr>
              <w:widowControl w:val="0"/>
              <w:autoSpaceDE w:val="0"/>
              <w:autoSpaceDN w:val="0"/>
              <w:spacing w:before="60" w:after="60" w:line="240" w:lineRule="auto"/>
              <w:ind w:right="165"/>
              <w:rPr>
                <w:rFonts w:ascii="Times New Roman" w:eastAsia="Arial" w:hAnsi="Times New Roman" w:cs="Times New Roman"/>
                <w:sz w:val="24"/>
                <w:szCs w:val="24"/>
              </w:rPr>
            </w:pPr>
            <w:sdt>
              <w:sdtPr>
                <w:rPr>
                  <w:rFonts w:ascii="Times New Roman" w:eastAsia="Arial" w:hAnsi="Times New Roman" w:cs="Times New Roman"/>
                  <w:sz w:val="24"/>
                  <w:szCs w:val="24"/>
                </w:rPr>
                <w:id w:val="271363704"/>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No</w:t>
            </w:r>
          </w:p>
        </w:tc>
      </w:tr>
      <w:tr w:rsidR="0030051C" w:rsidRPr="0030051C" w14:paraId="510ACC38" w14:textId="77777777" w:rsidTr="009E6721">
        <w:trPr>
          <w:trHeight w:val="856"/>
        </w:trPr>
        <w:tc>
          <w:tcPr>
            <w:tcW w:w="10885" w:type="dxa"/>
            <w:gridSpan w:val="4"/>
          </w:tcPr>
          <w:p w14:paraId="7930797D" w14:textId="77777777" w:rsidR="0030051C" w:rsidRPr="0030051C" w:rsidRDefault="0030051C" w:rsidP="00E47658">
            <w:pPr>
              <w:widowControl w:val="0"/>
              <w:autoSpaceDE w:val="0"/>
              <w:autoSpaceDN w:val="0"/>
              <w:spacing w:before="60" w:after="120" w:line="240" w:lineRule="auto"/>
              <w:rPr>
                <w:rFonts w:ascii="Times New Roman" w:eastAsia="Arial" w:hAnsi="Times New Roman" w:cs="Times New Roman"/>
                <w:b/>
                <w:spacing w:val="-1"/>
                <w:sz w:val="24"/>
                <w:szCs w:val="24"/>
              </w:rPr>
            </w:pPr>
            <w:r w:rsidRPr="0030051C">
              <w:rPr>
                <w:rFonts w:ascii="Times New Roman" w:eastAsia="Arial" w:hAnsi="Times New Roman" w:cs="Times New Roman"/>
                <w:b/>
                <w:sz w:val="24"/>
                <w:szCs w:val="24"/>
              </w:rPr>
              <w:t>If “Yes” to one of the bulleted items, the study is exempt from IDE regulations.</w:t>
            </w:r>
            <w:r w:rsidRPr="0030051C">
              <w:rPr>
                <w:rFonts w:ascii="Times New Roman" w:eastAsia="Arial" w:hAnsi="Times New Roman" w:cs="Times New Roman"/>
                <w:b/>
                <w:spacing w:val="-42"/>
                <w:sz w:val="24"/>
                <w:szCs w:val="24"/>
              </w:rPr>
              <w:t xml:space="preserve"> </w:t>
            </w:r>
            <w:r w:rsidRPr="0030051C">
              <w:rPr>
                <w:rFonts w:ascii="Times New Roman" w:eastAsia="Arial" w:hAnsi="Times New Roman" w:cs="Times New Roman"/>
                <w:b/>
                <w:sz w:val="24"/>
                <w:szCs w:val="24"/>
              </w:rPr>
              <w:t>Please provide/attach supporting documentation, e.g., letter from the FDA, or</w:t>
            </w:r>
            <w:r w:rsidRPr="0030051C">
              <w:rPr>
                <w:rFonts w:ascii="Times New Roman" w:eastAsia="Arial" w:hAnsi="Times New Roman" w:cs="Times New Roman"/>
                <w:b/>
                <w:spacing w:val="1"/>
                <w:sz w:val="24"/>
                <w:szCs w:val="24"/>
              </w:rPr>
              <w:t xml:space="preserve"> </w:t>
            </w:r>
            <w:r w:rsidRPr="0030051C">
              <w:rPr>
                <w:rFonts w:ascii="Times New Roman" w:eastAsia="Arial" w:hAnsi="Times New Roman" w:cs="Times New Roman"/>
                <w:b/>
                <w:sz w:val="24"/>
                <w:szCs w:val="24"/>
              </w:rPr>
              <w:t>other information used to make this exempt determination.</w:t>
            </w:r>
            <w:r w:rsidRPr="0030051C">
              <w:rPr>
                <w:rFonts w:ascii="Times New Roman" w:eastAsia="Arial" w:hAnsi="Times New Roman" w:cs="Times New Roman"/>
                <w:b/>
                <w:spacing w:val="1"/>
                <w:sz w:val="24"/>
                <w:szCs w:val="24"/>
              </w:rPr>
              <w:t xml:space="preserve"> </w:t>
            </w:r>
            <w:r w:rsidRPr="0030051C">
              <w:rPr>
                <w:rFonts w:ascii="Times New Roman" w:eastAsia="Arial" w:hAnsi="Times New Roman" w:cs="Times New Roman"/>
                <w:b/>
                <w:sz w:val="24"/>
                <w:szCs w:val="24"/>
              </w:rPr>
              <w:t>This form is</w:t>
            </w:r>
            <w:r w:rsidRPr="0030051C">
              <w:rPr>
                <w:rFonts w:ascii="Times New Roman" w:eastAsia="Arial" w:hAnsi="Times New Roman" w:cs="Times New Roman"/>
                <w:b/>
                <w:spacing w:val="1"/>
                <w:sz w:val="24"/>
                <w:szCs w:val="24"/>
              </w:rPr>
              <w:t xml:space="preserve"> </w:t>
            </w:r>
            <w:r w:rsidRPr="0030051C">
              <w:rPr>
                <w:rFonts w:ascii="Times New Roman" w:eastAsia="Arial" w:hAnsi="Times New Roman" w:cs="Times New Roman"/>
                <w:b/>
                <w:sz w:val="24"/>
                <w:szCs w:val="24"/>
              </w:rPr>
              <w:t>complete.</w:t>
            </w:r>
            <w:r w:rsidRPr="0030051C">
              <w:rPr>
                <w:rFonts w:ascii="Times New Roman" w:eastAsia="Arial" w:hAnsi="Times New Roman" w:cs="Times New Roman"/>
                <w:b/>
                <w:spacing w:val="-1"/>
                <w:sz w:val="24"/>
                <w:szCs w:val="24"/>
              </w:rPr>
              <w:t xml:space="preserve"> </w:t>
            </w:r>
          </w:p>
          <w:p w14:paraId="61E2B370" w14:textId="77777777" w:rsidR="0030051C" w:rsidRPr="0030051C" w:rsidRDefault="0030051C" w:rsidP="00E47658">
            <w:pPr>
              <w:widowControl w:val="0"/>
              <w:autoSpaceDE w:val="0"/>
              <w:autoSpaceDN w:val="0"/>
              <w:spacing w:before="60" w:after="60" w:line="240" w:lineRule="auto"/>
              <w:rPr>
                <w:rFonts w:ascii="Times New Roman" w:eastAsia="Arial" w:hAnsi="Times New Roman" w:cs="Times New Roman"/>
                <w:sz w:val="24"/>
                <w:szCs w:val="24"/>
              </w:rPr>
            </w:pPr>
            <w:r w:rsidRPr="0030051C">
              <w:rPr>
                <w:rFonts w:ascii="Times New Roman" w:eastAsia="Arial" w:hAnsi="Times New Roman" w:cs="Times New Roman"/>
                <w:b/>
                <w:sz w:val="24"/>
                <w:szCs w:val="24"/>
              </w:rPr>
              <w:t>If</w:t>
            </w:r>
            <w:r w:rsidRPr="0030051C">
              <w:rPr>
                <w:rFonts w:ascii="Times New Roman" w:eastAsia="Arial" w:hAnsi="Times New Roman" w:cs="Times New Roman"/>
                <w:b/>
                <w:spacing w:val="-2"/>
                <w:sz w:val="24"/>
                <w:szCs w:val="24"/>
              </w:rPr>
              <w:t xml:space="preserve"> </w:t>
            </w:r>
            <w:r w:rsidRPr="0030051C">
              <w:rPr>
                <w:rFonts w:ascii="Times New Roman" w:eastAsia="Arial" w:hAnsi="Times New Roman" w:cs="Times New Roman"/>
                <w:b/>
                <w:sz w:val="24"/>
                <w:szCs w:val="24"/>
              </w:rPr>
              <w:t>“No”</w:t>
            </w:r>
            <w:r w:rsidRPr="0030051C">
              <w:rPr>
                <w:rFonts w:ascii="Times New Roman" w:eastAsia="Arial" w:hAnsi="Times New Roman" w:cs="Times New Roman"/>
                <w:b/>
                <w:spacing w:val="-2"/>
                <w:sz w:val="24"/>
                <w:szCs w:val="24"/>
              </w:rPr>
              <w:t xml:space="preserve"> </w:t>
            </w:r>
            <w:r w:rsidRPr="0030051C">
              <w:rPr>
                <w:rFonts w:ascii="Times New Roman" w:eastAsia="Arial" w:hAnsi="Times New Roman" w:cs="Times New Roman"/>
                <w:b/>
                <w:sz w:val="24"/>
                <w:szCs w:val="24"/>
              </w:rPr>
              <w:t>to</w:t>
            </w:r>
            <w:r w:rsidRPr="0030051C">
              <w:rPr>
                <w:rFonts w:ascii="Times New Roman" w:eastAsia="Arial" w:hAnsi="Times New Roman" w:cs="Times New Roman"/>
                <w:b/>
                <w:spacing w:val="1"/>
                <w:sz w:val="24"/>
                <w:szCs w:val="24"/>
              </w:rPr>
              <w:t xml:space="preserve"> </w:t>
            </w:r>
            <w:r w:rsidRPr="0030051C">
              <w:rPr>
                <w:rFonts w:ascii="Times New Roman" w:eastAsia="Arial" w:hAnsi="Times New Roman" w:cs="Times New Roman"/>
                <w:b/>
                <w:sz w:val="24"/>
                <w:szCs w:val="24"/>
              </w:rPr>
              <w:t>all</w:t>
            </w:r>
            <w:r w:rsidRPr="0030051C">
              <w:rPr>
                <w:rFonts w:ascii="Times New Roman" w:eastAsia="Arial" w:hAnsi="Times New Roman" w:cs="Times New Roman"/>
                <w:b/>
                <w:spacing w:val="-1"/>
                <w:sz w:val="24"/>
                <w:szCs w:val="24"/>
              </w:rPr>
              <w:t xml:space="preserve"> </w:t>
            </w:r>
            <w:r w:rsidRPr="0030051C">
              <w:rPr>
                <w:rFonts w:ascii="Times New Roman" w:eastAsia="Arial" w:hAnsi="Times New Roman" w:cs="Times New Roman"/>
                <w:b/>
                <w:sz w:val="24"/>
                <w:szCs w:val="24"/>
              </w:rPr>
              <w:t>bulleted</w:t>
            </w:r>
            <w:r w:rsidRPr="0030051C">
              <w:rPr>
                <w:rFonts w:ascii="Times New Roman" w:eastAsia="Arial" w:hAnsi="Times New Roman" w:cs="Times New Roman"/>
                <w:b/>
                <w:spacing w:val="-5"/>
                <w:sz w:val="24"/>
                <w:szCs w:val="24"/>
              </w:rPr>
              <w:t xml:space="preserve"> </w:t>
            </w:r>
            <w:r w:rsidRPr="0030051C">
              <w:rPr>
                <w:rFonts w:ascii="Times New Roman" w:eastAsia="Arial" w:hAnsi="Times New Roman" w:cs="Times New Roman"/>
                <w:b/>
                <w:sz w:val="24"/>
                <w:szCs w:val="24"/>
              </w:rPr>
              <w:t>items,</w:t>
            </w:r>
            <w:r w:rsidRPr="0030051C">
              <w:rPr>
                <w:rFonts w:ascii="Times New Roman" w:eastAsia="Arial" w:hAnsi="Times New Roman" w:cs="Times New Roman"/>
                <w:b/>
                <w:spacing w:val="-1"/>
                <w:sz w:val="24"/>
                <w:szCs w:val="24"/>
              </w:rPr>
              <w:t xml:space="preserve"> </w:t>
            </w:r>
            <w:r w:rsidRPr="0030051C">
              <w:rPr>
                <w:rFonts w:ascii="Times New Roman" w:eastAsia="Arial" w:hAnsi="Times New Roman" w:cs="Times New Roman"/>
                <w:b/>
                <w:sz w:val="24"/>
                <w:szCs w:val="24"/>
              </w:rPr>
              <w:t>continue to next</w:t>
            </w:r>
            <w:r w:rsidRPr="0030051C">
              <w:rPr>
                <w:rFonts w:ascii="Times New Roman" w:eastAsia="Arial" w:hAnsi="Times New Roman" w:cs="Times New Roman"/>
                <w:b/>
                <w:spacing w:val="-2"/>
                <w:sz w:val="24"/>
                <w:szCs w:val="24"/>
              </w:rPr>
              <w:t xml:space="preserve"> </w:t>
            </w:r>
            <w:r w:rsidRPr="0030051C">
              <w:rPr>
                <w:rFonts w:ascii="Times New Roman" w:eastAsia="Arial" w:hAnsi="Times New Roman" w:cs="Times New Roman"/>
                <w:b/>
                <w:sz w:val="24"/>
                <w:szCs w:val="24"/>
              </w:rPr>
              <w:t>item.</w:t>
            </w:r>
          </w:p>
        </w:tc>
      </w:tr>
      <w:tr w:rsidR="0030051C" w:rsidRPr="0030051C" w14:paraId="394CB7C4" w14:textId="77777777" w:rsidTr="009E6721">
        <w:trPr>
          <w:trHeight w:val="1584"/>
        </w:trPr>
        <w:tc>
          <w:tcPr>
            <w:tcW w:w="535" w:type="dxa"/>
          </w:tcPr>
          <w:p w14:paraId="264955D7" w14:textId="77777777" w:rsidR="0030051C" w:rsidRPr="0030051C" w:rsidRDefault="0030051C" w:rsidP="00E47658">
            <w:pPr>
              <w:widowControl w:val="0"/>
              <w:autoSpaceDE w:val="0"/>
              <w:autoSpaceDN w:val="0"/>
              <w:spacing w:before="60" w:after="60" w:line="240" w:lineRule="auto"/>
              <w:rPr>
                <w:rFonts w:ascii="Times New Roman" w:eastAsia="Arial" w:hAnsi="Times New Roman" w:cs="Times New Roman"/>
                <w:sz w:val="24"/>
                <w:szCs w:val="24"/>
              </w:rPr>
            </w:pPr>
          </w:p>
          <w:p w14:paraId="666ED63F" w14:textId="77777777" w:rsidR="0030051C" w:rsidRPr="0030051C" w:rsidRDefault="0030051C" w:rsidP="00E47658">
            <w:pPr>
              <w:widowControl w:val="0"/>
              <w:autoSpaceDE w:val="0"/>
              <w:autoSpaceDN w:val="0"/>
              <w:spacing w:before="60" w:after="60" w:line="240" w:lineRule="auto"/>
              <w:rPr>
                <w:rFonts w:ascii="Times New Roman" w:eastAsia="Arial" w:hAnsi="Times New Roman" w:cs="Times New Roman"/>
                <w:sz w:val="24"/>
                <w:szCs w:val="24"/>
              </w:rPr>
            </w:pPr>
          </w:p>
          <w:p w14:paraId="451E111E" w14:textId="5FDDCF31" w:rsidR="0030051C" w:rsidRPr="0030051C" w:rsidRDefault="0030051C" w:rsidP="00E47658">
            <w:pPr>
              <w:pStyle w:val="ListParagraph"/>
              <w:widowControl w:val="0"/>
              <w:numPr>
                <w:ilvl w:val="0"/>
                <w:numId w:val="34"/>
              </w:numPr>
              <w:autoSpaceDE w:val="0"/>
              <w:autoSpaceDN w:val="0"/>
              <w:spacing w:before="60" w:after="60" w:line="240" w:lineRule="auto"/>
              <w:contextualSpacing w:val="0"/>
              <w:rPr>
                <w:rFonts w:ascii="Times New Roman" w:eastAsia="Arial" w:hAnsi="Times New Roman" w:cs="Times New Roman"/>
                <w:b/>
                <w:sz w:val="24"/>
                <w:szCs w:val="24"/>
              </w:rPr>
            </w:pPr>
          </w:p>
        </w:tc>
        <w:tc>
          <w:tcPr>
            <w:tcW w:w="8190" w:type="dxa"/>
          </w:tcPr>
          <w:p w14:paraId="2D838AC2" w14:textId="77777777" w:rsidR="0030051C" w:rsidRPr="0030051C" w:rsidRDefault="0030051C" w:rsidP="00E47658">
            <w:pPr>
              <w:widowControl w:val="0"/>
              <w:autoSpaceDE w:val="0"/>
              <w:autoSpaceDN w:val="0"/>
              <w:spacing w:before="60" w:after="60" w:line="240" w:lineRule="auto"/>
              <w:ind w:left="107" w:right="299"/>
              <w:rPr>
                <w:rFonts w:ascii="Times New Roman" w:eastAsia="Arial" w:hAnsi="Times New Roman" w:cs="Times New Roman"/>
                <w:sz w:val="24"/>
                <w:szCs w:val="24"/>
              </w:rPr>
            </w:pPr>
            <w:r w:rsidRPr="0030051C">
              <w:rPr>
                <w:rFonts w:ascii="Times New Roman" w:eastAsia="Arial" w:hAnsi="Times New Roman" w:cs="Times New Roman"/>
                <w:sz w:val="24"/>
                <w:szCs w:val="24"/>
              </w:rPr>
              <w:t>Does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research</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collect</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safety</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and/or</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efficacy</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data</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on</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medical</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devices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in</w:t>
            </w:r>
            <w:r w:rsidRPr="0030051C">
              <w:rPr>
                <w:rFonts w:ascii="Times New Roman" w:eastAsia="Arial" w:hAnsi="Times New Roman" w:cs="Times New Roman"/>
                <w:spacing w:val="-47"/>
                <w:sz w:val="24"/>
                <w:szCs w:val="24"/>
              </w:rPr>
              <w:t xml:space="preserve"> </w:t>
            </w:r>
            <w:r w:rsidRPr="0030051C">
              <w:rPr>
                <w:rFonts w:ascii="Times New Roman" w:eastAsia="Arial" w:hAnsi="Times New Roman" w:cs="Times New Roman"/>
                <w:sz w:val="24"/>
                <w:szCs w:val="24"/>
              </w:rPr>
              <w:t>human</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participants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or on</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human specimens?</w:t>
            </w:r>
          </w:p>
          <w:p w14:paraId="2A6F0CAB" w14:textId="77777777" w:rsidR="0030051C" w:rsidRPr="0030051C" w:rsidRDefault="0030051C" w:rsidP="00E47658">
            <w:pPr>
              <w:widowControl w:val="0"/>
              <w:autoSpaceDE w:val="0"/>
              <w:autoSpaceDN w:val="0"/>
              <w:spacing w:before="60" w:after="60" w:line="240" w:lineRule="auto"/>
              <w:ind w:left="107" w:right="192"/>
              <w:rPr>
                <w:rFonts w:ascii="Times New Roman" w:eastAsia="Arial" w:hAnsi="Times New Roman" w:cs="Times New Roman"/>
                <w:sz w:val="24"/>
                <w:szCs w:val="24"/>
              </w:rPr>
            </w:pPr>
            <w:r w:rsidRPr="0030051C">
              <w:rPr>
                <w:rFonts w:ascii="Times New Roman" w:eastAsia="Arial" w:hAnsi="Times New Roman" w:cs="Times New Roman"/>
                <w:sz w:val="24"/>
                <w:szCs w:val="24"/>
              </w:rPr>
              <w:t>(An IDE must be submitted to the FDA if the sponsor-investigator intends to</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conduct a clinical investigation with an investigational new device to</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 xml:space="preserve">determine safety and effectiveness </w:t>
            </w:r>
            <w:r w:rsidRPr="0030051C">
              <w:rPr>
                <w:rFonts w:ascii="Times New Roman" w:eastAsia="Arial" w:hAnsi="Times New Roman" w:cs="Times New Roman"/>
                <w:b/>
                <w:sz w:val="24"/>
                <w:szCs w:val="24"/>
              </w:rPr>
              <w:t xml:space="preserve">unless </w:t>
            </w:r>
            <w:r w:rsidRPr="0030051C">
              <w:rPr>
                <w:rFonts w:ascii="Times New Roman" w:eastAsia="Arial" w:hAnsi="Times New Roman" w:cs="Times New Roman"/>
                <w:sz w:val="24"/>
                <w:szCs w:val="24"/>
              </w:rPr>
              <w:t>the investigation is considered to</w:t>
            </w:r>
            <w:r w:rsidRPr="0030051C">
              <w:rPr>
                <w:rFonts w:ascii="Times New Roman" w:eastAsia="Arial" w:hAnsi="Times New Roman" w:cs="Times New Roman"/>
                <w:spacing w:val="-47"/>
                <w:sz w:val="24"/>
                <w:szCs w:val="24"/>
              </w:rPr>
              <w:t xml:space="preserve"> </w:t>
            </w:r>
            <w:r w:rsidRPr="0030051C">
              <w:rPr>
                <w:rFonts w:ascii="Times New Roman" w:eastAsia="Arial" w:hAnsi="Times New Roman" w:cs="Times New Roman"/>
                <w:sz w:val="24"/>
                <w:szCs w:val="24"/>
              </w:rPr>
              <w:t>have an approved application for an IDE, or is exempt from the IDE</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requirements.</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( 21</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CFR 812.2)</w:t>
            </w:r>
          </w:p>
        </w:tc>
        <w:tc>
          <w:tcPr>
            <w:tcW w:w="1170" w:type="dxa"/>
          </w:tcPr>
          <w:p w14:paraId="6C8F1F3F" w14:textId="1A4CC245"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961569430"/>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Yes</w:t>
            </w:r>
          </w:p>
        </w:tc>
        <w:tc>
          <w:tcPr>
            <w:tcW w:w="990" w:type="dxa"/>
          </w:tcPr>
          <w:p w14:paraId="5C72C06B" w14:textId="0DC5A25E"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428267056"/>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No</w:t>
            </w:r>
          </w:p>
        </w:tc>
      </w:tr>
      <w:tr w:rsidR="0030051C" w:rsidRPr="0030051C" w14:paraId="061B0F8C" w14:textId="77777777" w:rsidTr="009E6721">
        <w:trPr>
          <w:trHeight w:val="1241"/>
        </w:trPr>
        <w:tc>
          <w:tcPr>
            <w:tcW w:w="535" w:type="dxa"/>
          </w:tcPr>
          <w:p w14:paraId="6634E70C" w14:textId="3CCBD640" w:rsidR="0030051C" w:rsidRPr="0030051C" w:rsidRDefault="0030051C" w:rsidP="00E47658">
            <w:pPr>
              <w:pStyle w:val="ListParagraph"/>
              <w:widowControl w:val="0"/>
              <w:numPr>
                <w:ilvl w:val="0"/>
                <w:numId w:val="34"/>
              </w:numPr>
              <w:autoSpaceDE w:val="0"/>
              <w:autoSpaceDN w:val="0"/>
              <w:spacing w:before="60" w:after="60" w:line="240" w:lineRule="auto"/>
              <w:contextualSpacing w:val="0"/>
              <w:rPr>
                <w:rFonts w:ascii="Times New Roman" w:eastAsia="Arial" w:hAnsi="Times New Roman" w:cs="Times New Roman"/>
                <w:b/>
                <w:sz w:val="24"/>
                <w:szCs w:val="24"/>
              </w:rPr>
            </w:pPr>
          </w:p>
        </w:tc>
        <w:tc>
          <w:tcPr>
            <w:tcW w:w="8190" w:type="dxa"/>
          </w:tcPr>
          <w:p w14:paraId="1690A223" w14:textId="77777777" w:rsidR="0030051C" w:rsidRPr="0030051C" w:rsidRDefault="0030051C" w:rsidP="00E47658">
            <w:pPr>
              <w:widowControl w:val="0"/>
              <w:autoSpaceDE w:val="0"/>
              <w:autoSpaceDN w:val="0"/>
              <w:spacing w:before="60" w:after="60" w:line="240" w:lineRule="auto"/>
              <w:ind w:left="107" w:right="1524"/>
              <w:rPr>
                <w:rFonts w:ascii="Times New Roman" w:eastAsia="Arial" w:hAnsi="Times New Roman" w:cs="Times New Roman"/>
                <w:sz w:val="24"/>
                <w:szCs w:val="24"/>
              </w:rPr>
            </w:pPr>
            <w:r w:rsidRPr="0030051C">
              <w:rPr>
                <w:rFonts w:ascii="Times New Roman" w:eastAsia="Arial" w:hAnsi="Times New Roman" w:cs="Times New Roman"/>
                <w:sz w:val="24"/>
                <w:szCs w:val="24"/>
              </w:rPr>
              <w:t>Has</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FDA</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assessed</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device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for</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a</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risk</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determination?</w:t>
            </w:r>
            <w:r w:rsidRPr="0030051C">
              <w:rPr>
                <w:rFonts w:ascii="Times New Roman" w:eastAsia="Arial" w:hAnsi="Times New Roman" w:cs="Times New Roman"/>
                <w:spacing w:val="-47"/>
                <w:sz w:val="24"/>
                <w:szCs w:val="24"/>
              </w:rPr>
              <w:t xml:space="preserve"> </w:t>
            </w:r>
            <w:r w:rsidRPr="0030051C">
              <w:rPr>
                <w:rFonts w:ascii="Times New Roman" w:eastAsia="Arial" w:hAnsi="Times New Roman" w:cs="Times New Roman"/>
                <w:sz w:val="24"/>
                <w:szCs w:val="24"/>
              </w:rPr>
              <w:t>If</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yes, Please indicate</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if</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the FDA</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determination</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is:</w:t>
            </w:r>
          </w:p>
          <w:p w14:paraId="45A8C5F9" w14:textId="77777777" w:rsidR="0030051C" w:rsidRPr="0030051C" w:rsidRDefault="0030051C" w:rsidP="00E47658">
            <w:pPr>
              <w:widowControl w:val="0"/>
              <w:autoSpaceDE w:val="0"/>
              <w:autoSpaceDN w:val="0"/>
              <w:spacing w:before="60" w:after="60" w:line="240" w:lineRule="auto"/>
              <w:ind w:left="720"/>
              <w:rPr>
                <w:rFonts w:ascii="Times New Roman" w:eastAsia="Arial" w:hAnsi="Times New Roman" w:cs="Times New Roman"/>
                <w:sz w:val="24"/>
                <w:szCs w:val="24"/>
              </w:rPr>
            </w:pPr>
            <w:sdt>
              <w:sdtPr>
                <w:rPr>
                  <w:rFonts w:ascii="Times New Roman" w:eastAsia="Arial" w:hAnsi="Times New Roman" w:cs="Times New Roman"/>
                  <w:sz w:val="24"/>
                  <w:szCs w:val="24"/>
                </w:rPr>
                <w:id w:val="-840227070"/>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Pr="0030051C">
              <w:rPr>
                <w:rFonts w:ascii="Times New Roman" w:eastAsia="Arial" w:hAnsi="Times New Roman" w:cs="Times New Roman"/>
                <w:sz w:val="24"/>
                <w:szCs w:val="24"/>
              </w:rPr>
              <w:t xml:space="preserve"> NSR (non-significant risk)</w:t>
            </w:r>
          </w:p>
          <w:p w14:paraId="76BFB034" w14:textId="77777777" w:rsidR="0030051C" w:rsidRPr="0030051C" w:rsidRDefault="0030051C" w:rsidP="00E47658">
            <w:pPr>
              <w:widowControl w:val="0"/>
              <w:autoSpaceDE w:val="0"/>
              <w:autoSpaceDN w:val="0"/>
              <w:spacing w:before="60" w:after="60" w:line="240" w:lineRule="auto"/>
              <w:ind w:left="720"/>
              <w:rPr>
                <w:rFonts w:ascii="Times New Roman" w:eastAsia="Arial" w:hAnsi="Times New Roman" w:cs="Times New Roman"/>
                <w:sz w:val="24"/>
                <w:szCs w:val="24"/>
              </w:rPr>
            </w:pPr>
            <w:sdt>
              <w:sdtPr>
                <w:rPr>
                  <w:rFonts w:ascii="Times New Roman" w:eastAsia="Arial" w:hAnsi="Times New Roman" w:cs="Times New Roman"/>
                  <w:sz w:val="24"/>
                  <w:szCs w:val="24"/>
                </w:rPr>
                <w:id w:val="-916555208"/>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Pr="0030051C">
              <w:rPr>
                <w:rFonts w:ascii="Times New Roman" w:eastAsia="Arial" w:hAnsi="Times New Roman" w:cs="Times New Roman"/>
                <w:sz w:val="24"/>
                <w:szCs w:val="24"/>
              </w:rPr>
              <w:t xml:space="preserve"> SR (significant risk)</w:t>
            </w:r>
          </w:p>
          <w:p w14:paraId="32D7B76C" w14:textId="77777777" w:rsidR="0030051C" w:rsidRPr="0030051C" w:rsidRDefault="0030051C" w:rsidP="00E47658">
            <w:pPr>
              <w:widowControl w:val="0"/>
              <w:autoSpaceDE w:val="0"/>
              <w:autoSpaceDN w:val="0"/>
              <w:spacing w:before="60" w:after="60" w:line="206" w:lineRule="exact"/>
              <w:ind w:left="107" w:right="473"/>
              <w:rPr>
                <w:rFonts w:ascii="Times New Roman" w:eastAsia="Arial" w:hAnsi="Times New Roman" w:cs="Times New Roman"/>
                <w:sz w:val="24"/>
                <w:szCs w:val="24"/>
              </w:rPr>
            </w:pPr>
            <w:r w:rsidRPr="0030051C">
              <w:rPr>
                <w:rFonts w:ascii="Times New Roman" w:eastAsia="Arial" w:hAnsi="Times New Roman" w:cs="Times New Roman"/>
                <w:sz w:val="24"/>
                <w:szCs w:val="24"/>
              </w:rPr>
              <w:t>*If “yes”, provide the IRB with a copy of the FDA documentation, and this</w:t>
            </w:r>
            <w:r w:rsidRPr="0030051C">
              <w:rPr>
                <w:rFonts w:ascii="Times New Roman" w:eastAsia="Arial" w:hAnsi="Times New Roman" w:cs="Times New Roman"/>
                <w:spacing w:val="-48"/>
                <w:sz w:val="24"/>
                <w:szCs w:val="24"/>
              </w:rPr>
              <w:t xml:space="preserve"> </w:t>
            </w:r>
            <w:r w:rsidRPr="0030051C">
              <w:rPr>
                <w:rFonts w:ascii="Times New Roman" w:eastAsia="Arial" w:hAnsi="Times New Roman" w:cs="Times New Roman"/>
                <w:sz w:val="24"/>
                <w:szCs w:val="24"/>
              </w:rPr>
              <w:t>form is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complete,</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the remaining</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items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do</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not apply.</w:t>
            </w:r>
          </w:p>
        </w:tc>
        <w:tc>
          <w:tcPr>
            <w:tcW w:w="1170" w:type="dxa"/>
          </w:tcPr>
          <w:p w14:paraId="6E481CEA" w14:textId="71F2A6B2"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829091729"/>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Yes*</w:t>
            </w:r>
          </w:p>
        </w:tc>
        <w:tc>
          <w:tcPr>
            <w:tcW w:w="990" w:type="dxa"/>
          </w:tcPr>
          <w:p w14:paraId="2E7CD599" w14:textId="04F1DD80"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122193741"/>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No</w:t>
            </w:r>
          </w:p>
        </w:tc>
      </w:tr>
      <w:tr w:rsidR="0030051C" w:rsidRPr="0030051C" w14:paraId="28C3B6AC" w14:textId="77777777" w:rsidTr="009E6721">
        <w:trPr>
          <w:trHeight w:val="1775"/>
        </w:trPr>
        <w:tc>
          <w:tcPr>
            <w:tcW w:w="535" w:type="dxa"/>
          </w:tcPr>
          <w:p w14:paraId="46556264" w14:textId="29376057" w:rsidR="0030051C" w:rsidRPr="0030051C" w:rsidRDefault="0030051C" w:rsidP="00E47658">
            <w:pPr>
              <w:pStyle w:val="ListParagraph"/>
              <w:widowControl w:val="0"/>
              <w:numPr>
                <w:ilvl w:val="0"/>
                <w:numId w:val="34"/>
              </w:numPr>
              <w:autoSpaceDE w:val="0"/>
              <w:autoSpaceDN w:val="0"/>
              <w:spacing w:before="60" w:after="60" w:line="240" w:lineRule="auto"/>
              <w:contextualSpacing w:val="0"/>
              <w:rPr>
                <w:rFonts w:ascii="Times New Roman" w:eastAsia="Arial" w:hAnsi="Times New Roman" w:cs="Times New Roman"/>
                <w:b/>
                <w:sz w:val="24"/>
                <w:szCs w:val="24"/>
              </w:rPr>
            </w:pPr>
          </w:p>
        </w:tc>
        <w:tc>
          <w:tcPr>
            <w:tcW w:w="8190" w:type="dxa"/>
          </w:tcPr>
          <w:p w14:paraId="54AC745D" w14:textId="77777777" w:rsidR="0030051C" w:rsidRPr="0030051C" w:rsidRDefault="0030051C" w:rsidP="00E47658">
            <w:pPr>
              <w:widowControl w:val="0"/>
              <w:autoSpaceDE w:val="0"/>
              <w:autoSpaceDN w:val="0"/>
              <w:spacing w:before="60" w:after="60" w:line="206" w:lineRule="exact"/>
              <w:ind w:left="107"/>
              <w:rPr>
                <w:rFonts w:ascii="Times New Roman" w:eastAsia="Arial" w:hAnsi="Times New Roman" w:cs="Times New Roman"/>
                <w:sz w:val="24"/>
                <w:szCs w:val="24"/>
              </w:rPr>
            </w:pPr>
            <w:r w:rsidRPr="0030051C">
              <w:rPr>
                <w:rFonts w:ascii="Times New Roman" w:eastAsia="Arial" w:hAnsi="Times New Roman" w:cs="Times New Roman"/>
                <w:sz w:val="24"/>
                <w:szCs w:val="24"/>
              </w:rPr>
              <w:t>Has</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sponsor-investigator</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made</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a</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risk</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determination?</w:t>
            </w:r>
          </w:p>
          <w:p w14:paraId="76F8EC0C" w14:textId="77777777" w:rsidR="0030051C" w:rsidRPr="0030051C" w:rsidRDefault="0030051C" w:rsidP="00E47658">
            <w:pPr>
              <w:widowControl w:val="0"/>
              <w:autoSpaceDE w:val="0"/>
              <w:autoSpaceDN w:val="0"/>
              <w:spacing w:before="60" w:after="60" w:line="207" w:lineRule="exact"/>
              <w:ind w:left="107"/>
              <w:rPr>
                <w:rFonts w:ascii="Times New Roman" w:eastAsia="Arial" w:hAnsi="Times New Roman" w:cs="Times New Roman"/>
                <w:sz w:val="24"/>
                <w:szCs w:val="24"/>
              </w:rPr>
            </w:pPr>
            <w:r w:rsidRPr="0030051C">
              <w:rPr>
                <w:rFonts w:ascii="Times New Roman" w:eastAsia="Arial" w:hAnsi="Times New Roman" w:cs="Times New Roman"/>
                <w:sz w:val="24"/>
                <w:szCs w:val="24"/>
              </w:rPr>
              <w:t>If</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yes,</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Please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indicate</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if</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determination</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is:</w:t>
            </w:r>
          </w:p>
          <w:p w14:paraId="46848783" w14:textId="77777777" w:rsidR="0030051C" w:rsidRPr="0030051C" w:rsidRDefault="0030051C" w:rsidP="00E47658">
            <w:pPr>
              <w:widowControl w:val="0"/>
              <w:autoSpaceDE w:val="0"/>
              <w:autoSpaceDN w:val="0"/>
              <w:spacing w:before="60" w:after="60" w:line="240" w:lineRule="auto"/>
              <w:ind w:left="720"/>
              <w:rPr>
                <w:rFonts w:ascii="Times New Roman" w:eastAsia="Arial" w:hAnsi="Times New Roman" w:cs="Times New Roman"/>
                <w:sz w:val="24"/>
                <w:szCs w:val="24"/>
              </w:rPr>
            </w:pPr>
            <w:sdt>
              <w:sdtPr>
                <w:rPr>
                  <w:rFonts w:ascii="Times New Roman" w:eastAsia="Arial" w:hAnsi="Times New Roman" w:cs="Times New Roman"/>
                  <w:sz w:val="24"/>
                  <w:szCs w:val="24"/>
                </w:rPr>
                <w:id w:val="-1485153029"/>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Pr="0030051C">
              <w:rPr>
                <w:rFonts w:ascii="Times New Roman" w:eastAsia="Arial" w:hAnsi="Times New Roman" w:cs="Times New Roman"/>
                <w:sz w:val="24"/>
                <w:szCs w:val="24"/>
              </w:rPr>
              <w:t xml:space="preserve"> NSR (non-significant risk)</w:t>
            </w:r>
          </w:p>
          <w:p w14:paraId="654F8FDE" w14:textId="77777777" w:rsidR="0030051C" w:rsidRPr="0030051C" w:rsidRDefault="0030051C" w:rsidP="00E47658">
            <w:pPr>
              <w:widowControl w:val="0"/>
              <w:autoSpaceDE w:val="0"/>
              <w:autoSpaceDN w:val="0"/>
              <w:spacing w:before="60" w:after="60" w:line="240" w:lineRule="auto"/>
              <w:ind w:left="720"/>
              <w:rPr>
                <w:rFonts w:ascii="Times New Roman" w:eastAsia="Arial" w:hAnsi="Times New Roman" w:cs="Times New Roman"/>
                <w:sz w:val="24"/>
                <w:szCs w:val="24"/>
              </w:rPr>
            </w:pPr>
            <w:sdt>
              <w:sdtPr>
                <w:rPr>
                  <w:rFonts w:ascii="Times New Roman" w:eastAsia="Arial" w:hAnsi="Times New Roman" w:cs="Times New Roman"/>
                  <w:sz w:val="24"/>
                  <w:szCs w:val="24"/>
                </w:rPr>
                <w:id w:val="1656109930"/>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Pr="0030051C">
              <w:rPr>
                <w:rFonts w:ascii="Times New Roman" w:eastAsia="Arial" w:hAnsi="Times New Roman" w:cs="Times New Roman"/>
                <w:sz w:val="24"/>
                <w:szCs w:val="24"/>
              </w:rPr>
              <w:t xml:space="preserve"> SR (significant risk)</w:t>
            </w:r>
          </w:p>
          <w:p w14:paraId="384F2B57" w14:textId="77777777" w:rsidR="0030051C" w:rsidRPr="00E47658" w:rsidRDefault="0030051C" w:rsidP="00E47658">
            <w:pPr>
              <w:rPr>
                <w:rFonts w:ascii="Times New Roman" w:hAnsi="Times New Roman" w:cs="Times New Roman"/>
              </w:rPr>
            </w:pPr>
            <w:r w:rsidRPr="00E47658">
              <w:rPr>
                <w:rFonts w:ascii="Times New Roman" w:hAnsi="Times New Roman" w:cs="Times New Roman"/>
                <w:sz w:val="24"/>
              </w:rPr>
              <w:t>Please provide the IRB with a description of the device, reports of prior investigations with the device, the proposed investigational plan, and any other information that will assist the IRB in the review of this determination.</w:t>
            </w:r>
          </w:p>
        </w:tc>
        <w:tc>
          <w:tcPr>
            <w:tcW w:w="1170" w:type="dxa"/>
          </w:tcPr>
          <w:p w14:paraId="7DCD1F0C" w14:textId="1C824E99"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602993876"/>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Yes</w:t>
            </w:r>
          </w:p>
        </w:tc>
        <w:tc>
          <w:tcPr>
            <w:tcW w:w="990" w:type="dxa"/>
          </w:tcPr>
          <w:p w14:paraId="09735655" w14:textId="4E0DF87B"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759648365"/>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9E6721">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No</w:t>
            </w:r>
          </w:p>
        </w:tc>
      </w:tr>
      <w:tr w:rsidR="0030051C" w:rsidRPr="0030051C" w14:paraId="3310D48A" w14:textId="77777777" w:rsidTr="009E6721">
        <w:trPr>
          <w:trHeight w:val="2621"/>
        </w:trPr>
        <w:tc>
          <w:tcPr>
            <w:tcW w:w="535" w:type="dxa"/>
          </w:tcPr>
          <w:p w14:paraId="6A78409F" w14:textId="4D5306A4" w:rsidR="0030051C" w:rsidRPr="0030051C" w:rsidRDefault="0030051C" w:rsidP="00E47658">
            <w:pPr>
              <w:pStyle w:val="ListParagraph"/>
              <w:widowControl w:val="0"/>
              <w:numPr>
                <w:ilvl w:val="0"/>
                <w:numId w:val="34"/>
              </w:numPr>
              <w:autoSpaceDE w:val="0"/>
              <w:autoSpaceDN w:val="0"/>
              <w:spacing w:before="60" w:after="60" w:line="240" w:lineRule="auto"/>
              <w:contextualSpacing w:val="0"/>
              <w:rPr>
                <w:rFonts w:ascii="Times New Roman" w:eastAsia="Arial" w:hAnsi="Times New Roman" w:cs="Times New Roman"/>
                <w:b/>
                <w:sz w:val="24"/>
                <w:szCs w:val="24"/>
              </w:rPr>
            </w:pPr>
          </w:p>
        </w:tc>
        <w:tc>
          <w:tcPr>
            <w:tcW w:w="8190" w:type="dxa"/>
          </w:tcPr>
          <w:p w14:paraId="2253FCE3" w14:textId="77777777" w:rsidR="0030051C" w:rsidRPr="0030051C" w:rsidRDefault="0030051C" w:rsidP="00E47658">
            <w:pPr>
              <w:widowControl w:val="0"/>
              <w:autoSpaceDE w:val="0"/>
              <w:autoSpaceDN w:val="0"/>
              <w:spacing w:before="60" w:after="240" w:line="206" w:lineRule="exact"/>
              <w:ind w:left="158"/>
              <w:rPr>
                <w:rFonts w:ascii="Times New Roman" w:eastAsia="Arial" w:hAnsi="Times New Roman" w:cs="Times New Roman"/>
                <w:sz w:val="24"/>
                <w:szCs w:val="24"/>
              </w:rPr>
            </w:pPr>
            <w:r w:rsidRPr="0030051C">
              <w:rPr>
                <w:rFonts w:ascii="Times New Roman" w:eastAsia="Arial" w:hAnsi="Times New Roman" w:cs="Times New Roman"/>
                <w:sz w:val="24"/>
                <w:szCs w:val="24"/>
              </w:rPr>
              <w:t>Is</w:t>
            </w:r>
            <w:r w:rsidRPr="0030051C">
              <w:rPr>
                <w:rFonts w:ascii="Times New Roman" w:eastAsia="Arial" w:hAnsi="Times New Roman" w:cs="Times New Roman"/>
                <w:spacing w:val="-1"/>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study</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an</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applicable</w:t>
            </w:r>
            <w:r w:rsidRPr="0030051C">
              <w:rPr>
                <w:rFonts w:ascii="Times New Roman" w:eastAsia="Arial" w:hAnsi="Times New Roman" w:cs="Times New Roman"/>
                <w:spacing w:val="-4"/>
                <w:sz w:val="24"/>
                <w:szCs w:val="24"/>
              </w:rPr>
              <w:t xml:space="preserve"> </w:t>
            </w:r>
            <w:r w:rsidRPr="0030051C">
              <w:rPr>
                <w:rFonts w:ascii="Times New Roman" w:eastAsia="Arial" w:hAnsi="Times New Roman" w:cs="Times New Roman"/>
                <w:sz w:val="24"/>
                <w:szCs w:val="24"/>
              </w:rPr>
              <w:t>clinical</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trial?</w:t>
            </w:r>
          </w:p>
          <w:p w14:paraId="68272E7B" w14:textId="77777777" w:rsidR="0030051C" w:rsidRPr="00E47658" w:rsidRDefault="0030051C" w:rsidP="00E47658">
            <w:pPr>
              <w:rPr>
                <w:rFonts w:ascii="Times New Roman" w:hAnsi="Times New Roman" w:cs="Times New Roman"/>
                <w:sz w:val="24"/>
                <w:szCs w:val="24"/>
              </w:rPr>
            </w:pPr>
            <w:r w:rsidRPr="00E47658">
              <w:rPr>
                <w:rFonts w:ascii="Times New Roman" w:hAnsi="Times New Roman" w:cs="Times New Roman"/>
                <w:sz w:val="24"/>
                <w:szCs w:val="24"/>
              </w:rPr>
              <w:t>“Applicable clinical trials” generally include:</w:t>
            </w:r>
          </w:p>
          <w:p w14:paraId="23DDDEB4" w14:textId="77777777" w:rsidR="0030051C" w:rsidRPr="00E47658" w:rsidRDefault="0030051C" w:rsidP="00E47658">
            <w:pPr>
              <w:pStyle w:val="ListParagraph"/>
              <w:numPr>
                <w:ilvl w:val="0"/>
                <w:numId w:val="37"/>
              </w:numPr>
              <w:rPr>
                <w:rFonts w:ascii="Times New Roman" w:hAnsi="Times New Roman" w:cs="Times New Roman"/>
                <w:sz w:val="24"/>
                <w:szCs w:val="24"/>
              </w:rPr>
            </w:pPr>
            <w:r w:rsidRPr="00E47658">
              <w:rPr>
                <w:rFonts w:ascii="Times New Roman" w:hAnsi="Times New Roman" w:cs="Times New Roman"/>
                <w:sz w:val="24"/>
                <w:szCs w:val="24"/>
              </w:rPr>
              <w:t>Trials of Drugs and Biologics: Controlled, clinical investigations, other than Phase 1 investigations, of a product subject to FDA regulation;</w:t>
            </w:r>
          </w:p>
          <w:p w14:paraId="749D7BCA" w14:textId="77777777" w:rsidR="0030051C" w:rsidRPr="00E47658" w:rsidRDefault="0030051C" w:rsidP="00E47658">
            <w:pPr>
              <w:pStyle w:val="ListParagraph"/>
              <w:numPr>
                <w:ilvl w:val="0"/>
                <w:numId w:val="37"/>
              </w:numPr>
              <w:rPr>
                <w:rFonts w:ascii="Times New Roman" w:hAnsi="Times New Roman" w:cs="Times New Roman"/>
                <w:sz w:val="24"/>
                <w:szCs w:val="24"/>
              </w:rPr>
            </w:pPr>
            <w:r w:rsidRPr="00E47658">
              <w:rPr>
                <w:rFonts w:ascii="Times New Roman" w:hAnsi="Times New Roman" w:cs="Times New Roman"/>
                <w:sz w:val="24"/>
                <w:szCs w:val="24"/>
              </w:rPr>
              <w:t>Trials of Devices: Controlled trials with health outcomes, other than small feasibility studies, and pediatric post-market surveillance.</w:t>
            </w:r>
          </w:p>
          <w:p w14:paraId="58A2FD5A" w14:textId="5CA7C32B" w:rsidR="0030051C" w:rsidRPr="00E47658" w:rsidRDefault="0030051C" w:rsidP="00E47658">
            <w:pPr>
              <w:rPr>
                <w:rFonts w:ascii="Times New Roman" w:hAnsi="Times New Roman" w:cs="Times New Roman"/>
                <w:sz w:val="24"/>
                <w:szCs w:val="24"/>
              </w:rPr>
            </w:pPr>
            <w:r w:rsidRPr="00E47658">
              <w:rPr>
                <w:rFonts w:ascii="Times New Roman" w:hAnsi="Times New Roman" w:cs="Times New Roman"/>
                <w:sz w:val="24"/>
                <w:szCs w:val="24"/>
              </w:rPr>
              <w:t xml:space="preserve">Complete statutory definitions and more detailed information on the NIH’s current thinking about the meaning of “applicable clinical trials” may be found in the </w:t>
            </w:r>
            <w:hyperlink r:id="rId9">
              <w:r w:rsidRPr="00E47658">
                <w:rPr>
                  <w:rStyle w:val="Hyperlink"/>
                  <w:rFonts w:ascii="Times New Roman" w:hAnsi="Times New Roman" w:cs="Times New Roman"/>
                  <w:sz w:val="24"/>
                  <w:szCs w:val="24"/>
                </w:rPr>
                <w:t>“Elaboration of Definitions of Responsible Party and Applicable Clinical Trial</w:t>
              </w:r>
            </w:hyperlink>
            <w:r w:rsidRPr="00E47658">
              <w:rPr>
                <w:rFonts w:ascii="Times New Roman" w:hAnsi="Times New Roman" w:cs="Times New Roman"/>
                <w:sz w:val="24"/>
                <w:szCs w:val="24"/>
              </w:rPr>
              <w:t>”.</w:t>
            </w:r>
          </w:p>
          <w:p w14:paraId="0C71B9DC" w14:textId="4ECE5535" w:rsidR="0030051C" w:rsidRPr="0030051C" w:rsidRDefault="0030051C" w:rsidP="00E47658">
            <w:pPr>
              <w:spacing w:before="60" w:after="60"/>
            </w:pPr>
            <w:r w:rsidRPr="009E6721">
              <w:rPr>
                <w:rFonts w:ascii="Times New Roman" w:hAnsi="Times New Roman" w:cs="Times New Roman"/>
                <w:sz w:val="24"/>
              </w:rPr>
              <w:t>(</w:t>
            </w:r>
            <w:proofErr w:type="gramStart"/>
            <w:r w:rsidRPr="009E6721">
              <w:rPr>
                <w:rFonts w:ascii="Times New Roman" w:hAnsi="Times New Roman" w:cs="Times New Roman"/>
                <w:sz w:val="24"/>
              </w:rPr>
              <w:t>if</w:t>
            </w:r>
            <w:proofErr w:type="gramEnd"/>
            <w:r w:rsidRPr="009E6721">
              <w:rPr>
                <w:rFonts w:ascii="Times New Roman" w:hAnsi="Times New Roman" w:cs="Times New Roman"/>
                <w:sz w:val="24"/>
              </w:rPr>
              <w:t xml:space="preserve"> No, skip to </w:t>
            </w:r>
            <w:r w:rsidR="009E6721" w:rsidRPr="009E6721">
              <w:rPr>
                <w:rFonts w:ascii="Times New Roman" w:hAnsi="Times New Roman" w:cs="Times New Roman"/>
                <w:sz w:val="24"/>
              </w:rPr>
              <w:t>g.</w:t>
            </w:r>
            <w:r w:rsidRPr="009E6721">
              <w:rPr>
                <w:rFonts w:ascii="Times New Roman" w:hAnsi="Times New Roman" w:cs="Times New Roman"/>
                <w:sz w:val="24"/>
              </w:rPr>
              <w:t>)</w:t>
            </w:r>
          </w:p>
        </w:tc>
        <w:tc>
          <w:tcPr>
            <w:tcW w:w="1170" w:type="dxa"/>
          </w:tcPr>
          <w:p w14:paraId="47D8BEC2" w14:textId="29CF7981"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026397887"/>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E47658">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Yes</w:t>
            </w:r>
          </w:p>
        </w:tc>
        <w:tc>
          <w:tcPr>
            <w:tcW w:w="990" w:type="dxa"/>
          </w:tcPr>
          <w:p w14:paraId="78D8DFDB" w14:textId="44E1E9B4"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713541419"/>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E47658">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No</w:t>
            </w:r>
          </w:p>
        </w:tc>
      </w:tr>
      <w:tr w:rsidR="0030051C" w:rsidRPr="0030051C" w14:paraId="468758D0" w14:textId="77777777" w:rsidTr="009E6721">
        <w:trPr>
          <w:trHeight w:val="458"/>
        </w:trPr>
        <w:tc>
          <w:tcPr>
            <w:tcW w:w="535" w:type="dxa"/>
          </w:tcPr>
          <w:p w14:paraId="27B66EE7" w14:textId="03869245" w:rsidR="0030051C" w:rsidRPr="0030051C" w:rsidRDefault="0030051C" w:rsidP="00E47658">
            <w:pPr>
              <w:pStyle w:val="ListParagraph"/>
              <w:widowControl w:val="0"/>
              <w:numPr>
                <w:ilvl w:val="0"/>
                <w:numId w:val="34"/>
              </w:numPr>
              <w:autoSpaceDE w:val="0"/>
              <w:autoSpaceDN w:val="0"/>
              <w:spacing w:before="60" w:after="60" w:line="240" w:lineRule="auto"/>
              <w:contextualSpacing w:val="0"/>
              <w:rPr>
                <w:rFonts w:ascii="Times New Roman" w:eastAsia="Arial" w:hAnsi="Times New Roman" w:cs="Times New Roman"/>
                <w:b/>
                <w:sz w:val="24"/>
                <w:szCs w:val="24"/>
              </w:rPr>
            </w:pPr>
          </w:p>
        </w:tc>
        <w:tc>
          <w:tcPr>
            <w:tcW w:w="8190" w:type="dxa"/>
          </w:tcPr>
          <w:p w14:paraId="44256959" w14:textId="220626F0" w:rsidR="0030051C" w:rsidRDefault="0030051C" w:rsidP="00E47658">
            <w:pPr>
              <w:widowControl w:val="0"/>
              <w:autoSpaceDE w:val="0"/>
              <w:autoSpaceDN w:val="0"/>
              <w:spacing w:before="60" w:after="60" w:line="240" w:lineRule="auto"/>
              <w:ind w:left="107"/>
              <w:rPr>
                <w:rFonts w:ascii="Times New Roman" w:eastAsia="Arial" w:hAnsi="Times New Roman" w:cs="Times New Roman"/>
                <w:sz w:val="24"/>
                <w:szCs w:val="24"/>
              </w:rPr>
            </w:pPr>
            <w:r w:rsidRPr="0030051C">
              <w:rPr>
                <w:rFonts w:ascii="Times New Roman" w:eastAsia="Arial" w:hAnsi="Times New Roman" w:cs="Times New Roman"/>
                <w:sz w:val="24"/>
                <w:szCs w:val="24"/>
              </w:rPr>
              <w:t>Is</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the</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clinical</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trial</w:t>
            </w:r>
            <w:r w:rsidRPr="0030051C">
              <w:rPr>
                <w:rFonts w:ascii="Times New Roman" w:eastAsia="Arial" w:hAnsi="Times New Roman" w:cs="Times New Roman"/>
                <w:spacing w:val="-3"/>
                <w:sz w:val="24"/>
                <w:szCs w:val="24"/>
              </w:rPr>
              <w:t xml:space="preserve"> </w:t>
            </w:r>
            <w:r w:rsidRPr="0030051C">
              <w:rPr>
                <w:rFonts w:ascii="Times New Roman" w:eastAsia="Arial" w:hAnsi="Times New Roman" w:cs="Times New Roman"/>
                <w:sz w:val="24"/>
                <w:szCs w:val="24"/>
              </w:rPr>
              <w:t>registered</w:t>
            </w:r>
            <w:r w:rsidRPr="0030051C">
              <w:rPr>
                <w:rFonts w:ascii="Times New Roman" w:eastAsia="Arial" w:hAnsi="Times New Roman" w:cs="Times New Roman"/>
                <w:spacing w:val="-2"/>
                <w:sz w:val="24"/>
                <w:szCs w:val="24"/>
              </w:rPr>
              <w:t xml:space="preserve"> </w:t>
            </w:r>
            <w:r w:rsidRPr="0030051C">
              <w:rPr>
                <w:rFonts w:ascii="Times New Roman" w:eastAsia="Arial" w:hAnsi="Times New Roman" w:cs="Times New Roman"/>
                <w:sz w:val="24"/>
                <w:szCs w:val="24"/>
              </w:rPr>
              <w:t>in</w:t>
            </w:r>
            <w:r w:rsidRPr="0030051C">
              <w:rPr>
                <w:rFonts w:ascii="Times New Roman" w:eastAsia="Arial" w:hAnsi="Times New Roman" w:cs="Times New Roman"/>
                <w:spacing w:val="-5"/>
                <w:sz w:val="24"/>
                <w:szCs w:val="24"/>
              </w:rPr>
              <w:t xml:space="preserve"> </w:t>
            </w:r>
            <w:r w:rsidRPr="0030051C">
              <w:rPr>
                <w:rFonts w:ascii="Times New Roman" w:eastAsia="Arial" w:hAnsi="Times New Roman" w:cs="Times New Roman"/>
                <w:sz w:val="24"/>
                <w:szCs w:val="24"/>
              </w:rPr>
              <w:t>Clinicaltrials.gov?</w:t>
            </w:r>
          </w:p>
          <w:p w14:paraId="61109030" w14:textId="77777777" w:rsidR="0030051C" w:rsidRDefault="0030051C" w:rsidP="00E47658">
            <w:pPr>
              <w:widowControl w:val="0"/>
              <w:autoSpaceDE w:val="0"/>
              <w:autoSpaceDN w:val="0"/>
              <w:spacing w:before="60" w:after="60" w:line="240" w:lineRule="auto"/>
              <w:ind w:left="107"/>
              <w:rPr>
                <w:rFonts w:ascii="Times New Roman" w:eastAsia="Arial" w:hAnsi="Times New Roman" w:cs="Times New Roman"/>
                <w:sz w:val="24"/>
                <w:szCs w:val="24"/>
              </w:rPr>
            </w:pPr>
          </w:p>
          <w:p w14:paraId="29334595" w14:textId="53787AD2" w:rsidR="0030051C" w:rsidRDefault="0030051C" w:rsidP="00E47658">
            <w:pPr>
              <w:widowControl w:val="0"/>
              <w:numPr>
                <w:ilvl w:val="0"/>
                <w:numId w:val="28"/>
              </w:numPr>
              <w:autoSpaceDE w:val="0"/>
              <w:autoSpaceDN w:val="0"/>
              <w:spacing w:before="60" w:after="60" w:line="240" w:lineRule="auto"/>
              <w:rPr>
                <w:rFonts w:ascii="Times New Roman" w:eastAsia="Arial" w:hAnsi="Times New Roman" w:cs="Times New Roman"/>
                <w:sz w:val="24"/>
                <w:szCs w:val="24"/>
              </w:rPr>
            </w:pPr>
            <w:r w:rsidRPr="0030051C">
              <w:rPr>
                <w:rFonts w:ascii="Times New Roman" w:eastAsia="Arial" w:hAnsi="Times New Roman" w:cs="Times New Roman"/>
                <w:sz w:val="24"/>
                <w:szCs w:val="24"/>
              </w:rPr>
              <w:t>Under federal regulation 21 CFR 50.25(c) the following statement must be reproduced word-for-word in informed consent documents for applicable clinical trials begun after March 7, 2012:</w:t>
            </w:r>
          </w:p>
          <w:p w14:paraId="500CAE05" w14:textId="77777777" w:rsidR="0030051C" w:rsidRPr="0030051C" w:rsidRDefault="0030051C" w:rsidP="00E47658">
            <w:pPr>
              <w:widowControl w:val="0"/>
              <w:autoSpaceDE w:val="0"/>
              <w:autoSpaceDN w:val="0"/>
              <w:spacing w:before="60" w:after="60" w:line="240" w:lineRule="auto"/>
              <w:ind w:left="828"/>
              <w:rPr>
                <w:rFonts w:ascii="Times New Roman" w:eastAsia="Arial" w:hAnsi="Times New Roman" w:cs="Times New Roman"/>
                <w:sz w:val="24"/>
                <w:szCs w:val="24"/>
              </w:rPr>
            </w:pPr>
          </w:p>
          <w:p w14:paraId="7ADB6159" w14:textId="60B7C814" w:rsidR="0030051C" w:rsidRDefault="0030051C" w:rsidP="00E47658">
            <w:pPr>
              <w:widowControl w:val="0"/>
              <w:autoSpaceDE w:val="0"/>
              <w:autoSpaceDN w:val="0"/>
              <w:spacing w:before="60" w:after="60" w:line="240" w:lineRule="auto"/>
              <w:ind w:left="107"/>
              <w:jc w:val="center"/>
              <w:rPr>
                <w:rFonts w:ascii="Times New Roman" w:eastAsia="Arial" w:hAnsi="Times New Roman" w:cs="Times New Roman"/>
                <w:i/>
                <w:sz w:val="24"/>
                <w:szCs w:val="24"/>
              </w:rPr>
            </w:pPr>
            <w:r w:rsidRPr="0030051C">
              <w:rPr>
                <w:rFonts w:ascii="Times New Roman" w:eastAsia="Arial" w:hAnsi="Times New Roman" w:cs="Times New Roman"/>
                <w:sz w:val="24"/>
                <w:szCs w:val="24"/>
              </w:rPr>
              <w:t>“</w:t>
            </w:r>
            <w:r w:rsidRPr="0030051C">
              <w:rPr>
                <w:rFonts w:ascii="Times New Roman" w:eastAsia="Arial" w:hAnsi="Times New Roman" w:cs="Times New Roman"/>
                <w:i/>
                <w:sz w:val="24"/>
                <w:szCs w:val="24"/>
              </w:rPr>
              <w:t xml:space="preserve">A description of this clinical trial will be available on </w:t>
            </w:r>
            <w:hyperlink r:id="rId10">
              <w:r w:rsidRPr="0030051C">
                <w:rPr>
                  <w:rStyle w:val="Hyperlink"/>
                  <w:rFonts w:ascii="Times New Roman" w:eastAsia="Arial" w:hAnsi="Times New Roman" w:cs="Times New Roman"/>
                  <w:i/>
                  <w:sz w:val="24"/>
                  <w:szCs w:val="24"/>
                </w:rPr>
                <w:t xml:space="preserve">http://www.ClinicalTrials.gov, </w:t>
              </w:r>
            </w:hyperlink>
            <w:r w:rsidRPr="0030051C">
              <w:rPr>
                <w:rFonts w:ascii="Times New Roman" w:eastAsia="Arial" w:hAnsi="Times New Roman" w:cs="Times New Roman"/>
                <w:i/>
                <w:sz w:val="24"/>
                <w:szCs w:val="24"/>
              </w:rPr>
              <w:t>as required by US Law.</w:t>
            </w:r>
          </w:p>
          <w:p w14:paraId="1CC9534F" w14:textId="117CC698" w:rsidR="0030051C" w:rsidRPr="0030051C" w:rsidRDefault="0030051C" w:rsidP="00E47658">
            <w:pPr>
              <w:widowControl w:val="0"/>
              <w:autoSpaceDE w:val="0"/>
              <w:autoSpaceDN w:val="0"/>
              <w:spacing w:before="60" w:after="60" w:line="240" w:lineRule="auto"/>
              <w:ind w:left="107"/>
              <w:jc w:val="center"/>
              <w:rPr>
                <w:rFonts w:ascii="Times New Roman" w:eastAsia="Arial" w:hAnsi="Times New Roman" w:cs="Times New Roman"/>
                <w:sz w:val="24"/>
                <w:szCs w:val="24"/>
              </w:rPr>
            </w:pPr>
            <w:r w:rsidRPr="0030051C">
              <w:rPr>
                <w:rFonts w:ascii="Times New Roman" w:eastAsia="Arial" w:hAnsi="Times New Roman" w:cs="Times New Roman"/>
                <w:i/>
                <w:sz w:val="24"/>
                <w:szCs w:val="24"/>
              </w:rPr>
              <w:t>This Web site will not include information that can identify you. At most, the Web site will include a summary of the results. You can search this Web site at any time”</w:t>
            </w:r>
          </w:p>
        </w:tc>
        <w:tc>
          <w:tcPr>
            <w:tcW w:w="1170" w:type="dxa"/>
          </w:tcPr>
          <w:p w14:paraId="728DCACC" w14:textId="09779D9F"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605001014"/>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E47658">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Yes</w:t>
            </w:r>
          </w:p>
        </w:tc>
        <w:tc>
          <w:tcPr>
            <w:tcW w:w="990" w:type="dxa"/>
          </w:tcPr>
          <w:p w14:paraId="44A9F0CA" w14:textId="4CE694A9" w:rsidR="0030051C" w:rsidRPr="0030051C" w:rsidRDefault="0030051C"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549146428"/>
                <w14:checkbox>
                  <w14:checked w14:val="0"/>
                  <w14:checkedState w14:val="2612" w14:font="MS Gothic"/>
                  <w14:uncheckedState w14:val="2610" w14:font="MS Gothic"/>
                </w14:checkbox>
              </w:sdtPr>
              <w:sdtContent>
                <w:r w:rsidRPr="0030051C">
                  <w:rPr>
                    <w:rFonts w:ascii="Segoe UI Symbol" w:eastAsia="Arial" w:hAnsi="Segoe UI Symbol" w:cs="Segoe UI Symbol"/>
                    <w:sz w:val="24"/>
                    <w:szCs w:val="24"/>
                  </w:rPr>
                  <w:t>☐</w:t>
                </w:r>
              </w:sdtContent>
            </w:sdt>
            <w:r w:rsidR="00E47658">
              <w:rPr>
                <w:rFonts w:ascii="Times New Roman" w:eastAsia="Arial" w:hAnsi="Times New Roman" w:cs="Times New Roman"/>
                <w:sz w:val="24"/>
                <w:szCs w:val="24"/>
              </w:rPr>
              <w:t xml:space="preserve"> </w:t>
            </w:r>
            <w:r w:rsidRPr="0030051C">
              <w:rPr>
                <w:rFonts w:ascii="Times New Roman" w:eastAsia="Arial" w:hAnsi="Times New Roman" w:cs="Times New Roman"/>
                <w:sz w:val="24"/>
                <w:szCs w:val="24"/>
              </w:rPr>
              <w:t>No</w:t>
            </w:r>
          </w:p>
        </w:tc>
      </w:tr>
      <w:tr w:rsidR="009E6721" w:rsidRPr="0030051C" w14:paraId="302131A4" w14:textId="77777777" w:rsidTr="009E6721">
        <w:trPr>
          <w:trHeight w:val="458"/>
        </w:trPr>
        <w:tc>
          <w:tcPr>
            <w:tcW w:w="535" w:type="dxa"/>
          </w:tcPr>
          <w:p w14:paraId="5727903F" w14:textId="77777777" w:rsidR="009E6721" w:rsidRPr="0030051C" w:rsidRDefault="009E6721" w:rsidP="00E47658">
            <w:pPr>
              <w:pStyle w:val="ListParagraph"/>
              <w:widowControl w:val="0"/>
              <w:numPr>
                <w:ilvl w:val="0"/>
                <w:numId w:val="34"/>
              </w:numPr>
              <w:autoSpaceDE w:val="0"/>
              <w:autoSpaceDN w:val="0"/>
              <w:spacing w:before="60" w:after="60" w:line="240" w:lineRule="auto"/>
              <w:contextualSpacing w:val="0"/>
              <w:rPr>
                <w:rFonts w:ascii="Times New Roman" w:eastAsia="Arial" w:hAnsi="Times New Roman" w:cs="Times New Roman"/>
                <w:b/>
                <w:sz w:val="24"/>
                <w:szCs w:val="24"/>
              </w:rPr>
            </w:pPr>
          </w:p>
        </w:tc>
        <w:tc>
          <w:tcPr>
            <w:tcW w:w="8190" w:type="dxa"/>
          </w:tcPr>
          <w:p w14:paraId="23D59AE1" w14:textId="6A9110EF" w:rsidR="009E6721" w:rsidRPr="0030051C" w:rsidRDefault="009E6721" w:rsidP="00E47658">
            <w:pPr>
              <w:widowControl w:val="0"/>
              <w:autoSpaceDE w:val="0"/>
              <w:autoSpaceDN w:val="0"/>
              <w:spacing w:before="60" w:after="60" w:line="240" w:lineRule="auto"/>
              <w:ind w:left="107"/>
              <w:rPr>
                <w:rFonts w:ascii="Times New Roman" w:eastAsia="Arial" w:hAnsi="Times New Roman" w:cs="Times New Roman"/>
                <w:sz w:val="24"/>
                <w:szCs w:val="24"/>
              </w:rPr>
            </w:pPr>
            <w:r w:rsidRPr="009E6721">
              <w:rPr>
                <w:rFonts w:ascii="Times New Roman" w:eastAsia="Arial" w:hAnsi="Times New Roman" w:cs="Times New Roman"/>
                <w:sz w:val="24"/>
                <w:szCs w:val="24"/>
              </w:rPr>
              <w:t>The informed consent process/document must include a statement describing the extent, if any, to which confidentiality of records identifying the subject will be maintained and the possibility that the FDA may inspect the records. (21 CFR 50.25 (a) (5))</w:t>
            </w:r>
          </w:p>
        </w:tc>
        <w:tc>
          <w:tcPr>
            <w:tcW w:w="2160" w:type="dxa"/>
            <w:gridSpan w:val="2"/>
          </w:tcPr>
          <w:p w14:paraId="5313D237" w14:textId="77777777" w:rsidR="009E6721" w:rsidRDefault="009E6721"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1202898118"/>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Arial" w:hAnsi="Times New Roman" w:cs="Times New Roman"/>
                <w:sz w:val="24"/>
                <w:szCs w:val="24"/>
              </w:rPr>
              <w:t xml:space="preserve"> Included</w:t>
            </w:r>
          </w:p>
          <w:p w14:paraId="1B192EB2" w14:textId="7DE35BF2" w:rsidR="009E6721" w:rsidRPr="0030051C" w:rsidRDefault="009E6721" w:rsidP="00E47658">
            <w:pPr>
              <w:widowControl w:val="0"/>
              <w:autoSpaceDE w:val="0"/>
              <w:autoSpaceDN w:val="0"/>
              <w:spacing w:before="60" w:after="60" w:line="240" w:lineRule="auto"/>
              <w:ind w:right="214"/>
              <w:rPr>
                <w:rFonts w:ascii="Times New Roman" w:eastAsia="Arial" w:hAnsi="Times New Roman" w:cs="Times New Roman"/>
                <w:sz w:val="24"/>
                <w:szCs w:val="24"/>
              </w:rPr>
            </w:pPr>
            <w:sdt>
              <w:sdtPr>
                <w:rPr>
                  <w:rFonts w:ascii="Times New Roman" w:eastAsia="Arial" w:hAnsi="Times New Roman" w:cs="Times New Roman"/>
                  <w:sz w:val="24"/>
                  <w:szCs w:val="24"/>
                </w:rPr>
                <w:id w:val="54290707"/>
                <w14:checkbox>
                  <w14:checked w14:val="0"/>
                  <w14:checkedState w14:val="2612" w14:font="MS Gothic"/>
                  <w14:uncheckedState w14:val="2610" w14:font="MS Gothic"/>
                </w14:checkbox>
              </w:sdtPr>
              <w:sdtContent>
                <w:r>
                  <w:rPr>
                    <w:rFonts w:ascii="MS Gothic" w:eastAsia="MS Gothic" w:hAnsi="MS Gothic" w:cs="Times New Roman" w:hint="eastAsia"/>
                    <w:sz w:val="24"/>
                    <w:szCs w:val="24"/>
                  </w:rPr>
                  <w:t>☐</w:t>
                </w:r>
              </w:sdtContent>
            </w:sdt>
            <w:r>
              <w:rPr>
                <w:rFonts w:ascii="Times New Roman" w:eastAsia="Arial" w:hAnsi="Times New Roman" w:cs="Times New Roman"/>
                <w:sz w:val="24"/>
                <w:szCs w:val="24"/>
              </w:rPr>
              <w:t xml:space="preserve"> N/A</w:t>
            </w:r>
          </w:p>
        </w:tc>
      </w:tr>
      <w:tr w:rsidR="009E6721" w:rsidRPr="0030051C" w14:paraId="09345689" w14:textId="77777777" w:rsidTr="009E6721">
        <w:trPr>
          <w:trHeight w:val="458"/>
        </w:trPr>
        <w:tc>
          <w:tcPr>
            <w:tcW w:w="535" w:type="dxa"/>
          </w:tcPr>
          <w:p w14:paraId="79E49D02" w14:textId="77777777" w:rsidR="009E6721" w:rsidRPr="0030051C" w:rsidRDefault="009E6721" w:rsidP="00E47658">
            <w:pPr>
              <w:pStyle w:val="ListParagraph"/>
              <w:widowControl w:val="0"/>
              <w:numPr>
                <w:ilvl w:val="0"/>
                <w:numId w:val="34"/>
              </w:numPr>
              <w:autoSpaceDE w:val="0"/>
              <w:autoSpaceDN w:val="0"/>
              <w:spacing w:before="60" w:after="60" w:line="240" w:lineRule="auto"/>
              <w:contextualSpacing w:val="0"/>
              <w:rPr>
                <w:rFonts w:ascii="Times New Roman" w:eastAsia="Arial" w:hAnsi="Times New Roman" w:cs="Times New Roman"/>
                <w:b/>
                <w:sz w:val="24"/>
                <w:szCs w:val="24"/>
              </w:rPr>
            </w:pPr>
          </w:p>
        </w:tc>
        <w:tc>
          <w:tcPr>
            <w:tcW w:w="8190" w:type="dxa"/>
          </w:tcPr>
          <w:p w14:paraId="52684572" w14:textId="267AA201" w:rsidR="009E6721" w:rsidRPr="0030051C" w:rsidRDefault="009E6721" w:rsidP="00E47658">
            <w:pPr>
              <w:widowControl w:val="0"/>
              <w:autoSpaceDE w:val="0"/>
              <w:autoSpaceDN w:val="0"/>
              <w:spacing w:before="60" w:after="60" w:line="240" w:lineRule="auto"/>
              <w:ind w:left="107"/>
              <w:rPr>
                <w:rFonts w:ascii="Times New Roman" w:eastAsia="Arial" w:hAnsi="Times New Roman" w:cs="Times New Roman"/>
                <w:sz w:val="24"/>
                <w:szCs w:val="24"/>
              </w:rPr>
            </w:pPr>
            <w:r w:rsidRPr="009E6721">
              <w:rPr>
                <w:rFonts w:ascii="Times New Roman" w:eastAsia="Arial" w:hAnsi="Times New Roman" w:cs="Times New Roman"/>
                <w:sz w:val="24"/>
                <w:szCs w:val="24"/>
              </w:rPr>
              <w:t>Please provide the plan to securely obtain</w:t>
            </w:r>
            <w:r>
              <w:rPr>
                <w:rFonts w:ascii="Times New Roman" w:eastAsia="Arial" w:hAnsi="Times New Roman" w:cs="Times New Roman"/>
                <w:sz w:val="24"/>
                <w:szCs w:val="24"/>
              </w:rPr>
              <w:t>,</w:t>
            </w:r>
            <w:r w:rsidRPr="009E6721">
              <w:rPr>
                <w:rFonts w:ascii="Times New Roman" w:eastAsia="Arial" w:hAnsi="Times New Roman" w:cs="Times New Roman"/>
                <w:sz w:val="24"/>
                <w:szCs w:val="24"/>
              </w:rPr>
              <w:t xml:space="preserve"> store, dispense/use, and dispose of the device. Attach a separate document that includes this information or note the location/section/page # where this information may be found in the protocol</w:t>
            </w:r>
          </w:p>
        </w:tc>
        <w:tc>
          <w:tcPr>
            <w:tcW w:w="2160" w:type="dxa"/>
            <w:gridSpan w:val="2"/>
          </w:tcPr>
          <w:p w14:paraId="4C6B649A" w14:textId="31690F3F" w:rsidR="009E6721" w:rsidRPr="009E6721" w:rsidRDefault="009E6721" w:rsidP="00E47658">
            <w:pPr>
              <w:widowControl w:val="0"/>
              <w:autoSpaceDE w:val="0"/>
              <w:autoSpaceDN w:val="0"/>
              <w:spacing w:before="60" w:after="60" w:line="240" w:lineRule="auto"/>
              <w:ind w:right="214"/>
              <w:rPr>
                <w:rFonts w:ascii="Times New Roman" w:eastAsia="Arial" w:hAnsi="Times New Roman" w:cs="Times New Roman"/>
                <w:sz w:val="24"/>
                <w:szCs w:val="24"/>
              </w:rPr>
            </w:pPr>
            <w:r w:rsidRPr="009E6721">
              <w:rPr>
                <w:rFonts w:ascii="Segoe UI Symbol" w:eastAsia="Arial" w:hAnsi="Segoe UI Symbol" w:cs="Segoe UI Symbol"/>
                <w:sz w:val="24"/>
                <w:szCs w:val="24"/>
              </w:rPr>
              <w:t>☐</w:t>
            </w:r>
            <w:r w:rsidRPr="009E6721">
              <w:rPr>
                <w:rFonts w:ascii="Times New Roman" w:eastAsia="Arial" w:hAnsi="Times New Roman" w:cs="Times New Roman"/>
                <w:sz w:val="24"/>
                <w:szCs w:val="24"/>
              </w:rPr>
              <w:t xml:space="preserve"> Included</w:t>
            </w:r>
          </w:p>
          <w:p w14:paraId="0F429AAB" w14:textId="6B1258CF" w:rsidR="009E6721" w:rsidRPr="0030051C" w:rsidRDefault="009E6721" w:rsidP="00E47658">
            <w:pPr>
              <w:widowControl w:val="0"/>
              <w:autoSpaceDE w:val="0"/>
              <w:autoSpaceDN w:val="0"/>
              <w:spacing w:before="60" w:after="60" w:line="240" w:lineRule="auto"/>
              <w:ind w:right="214"/>
              <w:rPr>
                <w:rFonts w:ascii="Times New Roman" w:eastAsia="Arial" w:hAnsi="Times New Roman" w:cs="Times New Roman"/>
                <w:sz w:val="24"/>
                <w:szCs w:val="24"/>
              </w:rPr>
            </w:pPr>
            <w:r w:rsidRPr="009E6721">
              <w:rPr>
                <w:rFonts w:ascii="Segoe UI Symbol" w:eastAsia="Arial" w:hAnsi="Segoe UI Symbol" w:cs="Segoe UI Symbol"/>
                <w:sz w:val="24"/>
                <w:szCs w:val="24"/>
              </w:rPr>
              <w:t>☐</w:t>
            </w:r>
            <w:r w:rsidRPr="009E6721">
              <w:rPr>
                <w:rFonts w:ascii="Times New Roman" w:eastAsia="Arial" w:hAnsi="Times New Roman" w:cs="Times New Roman"/>
                <w:sz w:val="24"/>
                <w:szCs w:val="24"/>
              </w:rPr>
              <w:t xml:space="preserve"> N/A</w:t>
            </w:r>
          </w:p>
        </w:tc>
      </w:tr>
    </w:tbl>
    <w:p w14:paraId="18BEBE65" w14:textId="31B09097" w:rsidR="003E09E2" w:rsidRPr="0032706A" w:rsidRDefault="003E09E2" w:rsidP="00473739">
      <w:pPr>
        <w:rPr>
          <w:rFonts w:ascii="Palatino Linotype" w:hAnsi="Palatino Linotype"/>
          <w:b/>
          <w:sz w:val="24"/>
          <w:szCs w:val="24"/>
        </w:rPr>
      </w:pPr>
    </w:p>
    <w:p w14:paraId="3B4AC39C" w14:textId="7EE467C5" w:rsidR="003E09E2" w:rsidRPr="0037172B" w:rsidRDefault="003E09E2" w:rsidP="00331A2B">
      <w:pPr>
        <w:rPr>
          <w:rFonts w:ascii="Palatino Linotype" w:hAnsi="Palatino Linotype"/>
          <w:sz w:val="24"/>
          <w:szCs w:val="24"/>
        </w:rPr>
      </w:pPr>
    </w:p>
    <w:sectPr w:rsidR="003E09E2" w:rsidRPr="0037172B" w:rsidSect="00CB2634">
      <w:footerReference w:type="default" r:id="rId11"/>
      <w:pgSz w:w="12240" w:h="15840"/>
      <w:pgMar w:top="720" w:right="720" w:bottom="720" w:left="720" w:header="720"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6780DA" w16cid:durableId="25B5163A"/>
  <w16cid:commentId w16cid:paraId="3DEC1715" w16cid:durableId="25B515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49A21" w14:textId="77777777" w:rsidR="0076501A" w:rsidRDefault="0076501A" w:rsidP="004C51E8">
      <w:pPr>
        <w:spacing w:after="0" w:line="240" w:lineRule="auto"/>
      </w:pPr>
      <w:r>
        <w:separator/>
      </w:r>
    </w:p>
  </w:endnote>
  <w:endnote w:type="continuationSeparator" w:id="0">
    <w:p w14:paraId="1CDC376A" w14:textId="77777777" w:rsidR="0076501A" w:rsidRDefault="0076501A" w:rsidP="004C5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FA47" w14:textId="5BE18830" w:rsidR="00D3373C" w:rsidRPr="00DE442B" w:rsidRDefault="00D3373C">
    <w:pPr>
      <w:pStyle w:val="Footer"/>
      <w:rPr>
        <w:rFonts w:ascii="Times New Roman" w:hAnsi="Times New Roman" w:cs="Times New Roman"/>
      </w:rPr>
    </w:pPr>
    <w:r w:rsidRPr="00DE442B">
      <w:rPr>
        <w:rFonts w:ascii="Times New Roman" w:hAnsi="Times New Roman" w:cs="Times New Roman"/>
      </w:rPr>
      <w:t xml:space="preserve">V </w:t>
    </w:r>
    <w:r w:rsidR="00E47658">
      <w:rPr>
        <w:rFonts w:ascii="Times New Roman" w:hAnsi="Times New Roman" w:cs="Times New Roman"/>
      </w:rPr>
      <w:t>11.14</w:t>
    </w:r>
    <w:r w:rsidR="00121E54" w:rsidRPr="00DE442B">
      <w:rPr>
        <w:rFonts w:ascii="Times New Roman" w:hAnsi="Times New Roman" w:cs="Times New Roman"/>
      </w:rPr>
      <w:t>.202</w:t>
    </w:r>
    <w:r w:rsidR="009C3B3F">
      <w:rPr>
        <w:rFonts w:ascii="Times New Roman" w:hAnsi="Times New Roman" w:cs="Times New Roman"/>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45B0B" w14:textId="77777777" w:rsidR="0076501A" w:rsidRDefault="0076501A" w:rsidP="004C51E8">
      <w:pPr>
        <w:spacing w:after="0" w:line="240" w:lineRule="auto"/>
      </w:pPr>
      <w:r>
        <w:separator/>
      </w:r>
    </w:p>
  </w:footnote>
  <w:footnote w:type="continuationSeparator" w:id="0">
    <w:p w14:paraId="44C233DF" w14:textId="77777777" w:rsidR="0076501A" w:rsidRDefault="0076501A" w:rsidP="004C5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B24"/>
    <w:multiLevelType w:val="hybridMultilevel"/>
    <w:tmpl w:val="53DEF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52576"/>
    <w:multiLevelType w:val="hybridMultilevel"/>
    <w:tmpl w:val="F4E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B2282"/>
    <w:multiLevelType w:val="hybridMultilevel"/>
    <w:tmpl w:val="37A291E8"/>
    <w:lvl w:ilvl="0" w:tplc="17661A54">
      <w:numFmt w:val="bullet"/>
      <w:lvlText w:val=""/>
      <w:lvlJc w:val="left"/>
      <w:pPr>
        <w:ind w:left="828" w:hanging="360"/>
      </w:pPr>
      <w:rPr>
        <w:rFonts w:ascii="Symbol" w:eastAsia="Symbol" w:hAnsi="Symbol" w:cs="Symbol" w:hint="default"/>
        <w:b w:val="0"/>
        <w:bCs w:val="0"/>
        <w:i w:val="0"/>
        <w:iCs w:val="0"/>
        <w:w w:val="100"/>
        <w:sz w:val="18"/>
        <w:szCs w:val="18"/>
        <w:lang w:val="en-US" w:eastAsia="en-US" w:bidi="ar-SA"/>
      </w:rPr>
    </w:lvl>
    <w:lvl w:ilvl="1" w:tplc="894A53C4">
      <w:numFmt w:val="bullet"/>
      <w:lvlText w:val="•"/>
      <w:lvlJc w:val="left"/>
      <w:pPr>
        <w:ind w:left="1376" w:hanging="360"/>
      </w:pPr>
      <w:rPr>
        <w:rFonts w:hint="default"/>
        <w:lang w:val="en-US" w:eastAsia="en-US" w:bidi="ar-SA"/>
      </w:rPr>
    </w:lvl>
    <w:lvl w:ilvl="2" w:tplc="04CAF748">
      <w:numFmt w:val="bullet"/>
      <w:lvlText w:val="•"/>
      <w:lvlJc w:val="left"/>
      <w:pPr>
        <w:ind w:left="1932" w:hanging="360"/>
      </w:pPr>
      <w:rPr>
        <w:rFonts w:hint="default"/>
        <w:lang w:val="en-US" w:eastAsia="en-US" w:bidi="ar-SA"/>
      </w:rPr>
    </w:lvl>
    <w:lvl w:ilvl="3" w:tplc="1D4A051C">
      <w:numFmt w:val="bullet"/>
      <w:lvlText w:val="•"/>
      <w:lvlJc w:val="left"/>
      <w:pPr>
        <w:ind w:left="2488" w:hanging="360"/>
      </w:pPr>
      <w:rPr>
        <w:rFonts w:hint="default"/>
        <w:lang w:val="en-US" w:eastAsia="en-US" w:bidi="ar-SA"/>
      </w:rPr>
    </w:lvl>
    <w:lvl w:ilvl="4" w:tplc="4AD0917E">
      <w:numFmt w:val="bullet"/>
      <w:lvlText w:val="•"/>
      <w:lvlJc w:val="left"/>
      <w:pPr>
        <w:ind w:left="3045" w:hanging="360"/>
      </w:pPr>
      <w:rPr>
        <w:rFonts w:hint="default"/>
        <w:lang w:val="en-US" w:eastAsia="en-US" w:bidi="ar-SA"/>
      </w:rPr>
    </w:lvl>
    <w:lvl w:ilvl="5" w:tplc="F5041D9C">
      <w:numFmt w:val="bullet"/>
      <w:lvlText w:val="•"/>
      <w:lvlJc w:val="left"/>
      <w:pPr>
        <w:ind w:left="3601" w:hanging="360"/>
      </w:pPr>
      <w:rPr>
        <w:rFonts w:hint="default"/>
        <w:lang w:val="en-US" w:eastAsia="en-US" w:bidi="ar-SA"/>
      </w:rPr>
    </w:lvl>
    <w:lvl w:ilvl="6" w:tplc="3682615E">
      <w:numFmt w:val="bullet"/>
      <w:lvlText w:val="•"/>
      <w:lvlJc w:val="left"/>
      <w:pPr>
        <w:ind w:left="4157" w:hanging="360"/>
      </w:pPr>
      <w:rPr>
        <w:rFonts w:hint="default"/>
        <w:lang w:val="en-US" w:eastAsia="en-US" w:bidi="ar-SA"/>
      </w:rPr>
    </w:lvl>
    <w:lvl w:ilvl="7" w:tplc="DA9C4252">
      <w:numFmt w:val="bullet"/>
      <w:lvlText w:val="•"/>
      <w:lvlJc w:val="left"/>
      <w:pPr>
        <w:ind w:left="4714" w:hanging="360"/>
      </w:pPr>
      <w:rPr>
        <w:rFonts w:hint="default"/>
        <w:lang w:val="en-US" w:eastAsia="en-US" w:bidi="ar-SA"/>
      </w:rPr>
    </w:lvl>
    <w:lvl w:ilvl="8" w:tplc="A8F0A040">
      <w:numFmt w:val="bullet"/>
      <w:lvlText w:val="•"/>
      <w:lvlJc w:val="left"/>
      <w:pPr>
        <w:ind w:left="5270" w:hanging="360"/>
      </w:pPr>
      <w:rPr>
        <w:rFonts w:hint="default"/>
        <w:lang w:val="en-US" w:eastAsia="en-US" w:bidi="ar-SA"/>
      </w:rPr>
    </w:lvl>
  </w:abstractNum>
  <w:abstractNum w:abstractNumId="3" w15:restartNumberingAfterBreak="0">
    <w:nsid w:val="06687205"/>
    <w:multiLevelType w:val="hybridMultilevel"/>
    <w:tmpl w:val="10BA3002"/>
    <w:lvl w:ilvl="0" w:tplc="2D547830">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8F6472E8">
      <w:numFmt w:val="bullet"/>
      <w:lvlText w:val="•"/>
      <w:lvlJc w:val="left"/>
      <w:pPr>
        <w:ind w:left="1376" w:hanging="285"/>
      </w:pPr>
      <w:rPr>
        <w:rFonts w:hint="default"/>
      </w:rPr>
    </w:lvl>
    <w:lvl w:ilvl="2" w:tplc="D070E40E">
      <w:numFmt w:val="bullet"/>
      <w:lvlText w:val="•"/>
      <w:lvlJc w:val="left"/>
      <w:pPr>
        <w:ind w:left="2352" w:hanging="285"/>
      </w:pPr>
      <w:rPr>
        <w:rFonts w:hint="default"/>
      </w:rPr>
    </w:lvl>
    <w:lvl w:ilvl="3" w:tplc="7F823F96">
      <w:numFmt w:val="bullet"/>
      <w:lvlText w:val="•"/>
      <w:lvlJc w:val="left"/>
      <w:pPr>
        <w:ind w:left="3328" w:hanging="285"/>
      </w:pPr>
      <w:rPr>
        <w:rFonts w:hint="default"/>
      </w:rPr>
    </w:lvl>
    <w:lvl w:ilvl="4" w:tplc="C2AA9284">
      <w:numFmt w:val="bullet"/>
      <w:lvlText w:val="•"/>
      <w:lvlJc w:val="left"/>
      <w:pPr>
        <w:ind w:left="4304" w:hanging="285"/>
      </w:pPr>
      <w:rPr>
        <w:rFonts w:hint="default"/>
      </w:rPr>
    </w:lvl>
    <w:lvl w:ilvl="5" w:tplc="427E410E">
      <w:numFmt w:val="bullet"/>
      <w:lvlText w:val="•"/>
      <w:lvlJc w:val="left"/>
      <w:pPr>
        <w:ind w:left="5281" w:hanging="285"/>
      </w:pPr>
      <w:rPr>
        <w:rFonts w:hint="default"/>
      </w:rPr>
    </w:lvl>
    <w:lvl w:ilvl="6" w:tplc="11207B26">
      <w:numFmt w:val="bullet"/>
      <w:lvlText w:val="•"/>
      <w:lvlJc w:val="left"/>
      <w:pPr>
        <w:ind w:left="6257" w:hanging="285"/>
      </w:pPr>
      <w:rPr>
        <w:rFonts w:hint="default"/>
      </w:rPr>
    </w:lvl>
    <w:lvl w:ilvl="7" w:tplc="BE3EE9B6">
      <w:numFmt w:val="bullet"/>
      <w:lvlText w:val="•"/>
      <w:lvlJc w:val="left"/>
      <w:pPr>
        <w:ind w:left="7233" w:hanging="285"/>
      </w:pPr>
      <w:rPr>
        <w:rFonts w:hint="default"/>
      </w:rPr>
    </w:lvl>
    <w:lvl w:ilvl="8" w:tplc="B0DA4ABE">
      <w:numFmt w:val="bullet"/>
      <w:lvlText w:val="•"/>
      <w:lvlJc w:val="left"/>
      <w:pPr>
        <w:ind w:left="8209" w:hanging="285"/>
      </w:pPr>
      <w:rPr>
        <w:rFonts w:hint="default"/>
      </w:rPr>
    </w:lvl>
  </w:abstractNum>
  <w:abstractNum w:abstractNumId="4" w15:restartNumberingAfterBreak="0">
    <w:nsid w:val="08782445"/>
    <w:multiLevelType w:val="hybridMultilevel"/>
    <w:tmpl w:val="88BAB7A0"/>
    <w:lvl w:ilvl="0" w:tplc="48C404F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8F478B"/>
    <w:multiLevelType w:val="hybridMultilevel"/>
    <w:tmpl w:val="A9DCD7BE"/>
    <w:lvl w:ilvl="0" w:tplc="584256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E95FAE"/>
    <w:multiLevelType w:val="hybridMultilevel"/>
    <w:tmpl w:val="87EE2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3735C"/>
    <w:multiLevelType w:val="hybridMultilevel"/>
    <w:tmpl w:val="C3869CE8"/>
    <w:lvl w:ilvl="0" w:tplc="F00E06EC">
      <w:numFmt w:val="bullet"/>
      <w:lvlText w:val=""/>
      <w:lvlJc w:val="left"/>
      <w:pPr>
        <w:ind w:left="828" w:hanging="360"/>
      </w:pPr>
      <w:rPr>
        <w:rFonts w:ascii="Symbol" w:eastAsia="Symbol" w:hAnsi="Symbol" w:cs="Symbol" w:hint="default"/>
        <w:b w:val="0"/>
        <w:bCs w:val="0"/>
        <w:i w:val="0"/>
        <w:iCs w:val="0"/>
        <w:w w:val="100"/>
        <w:sz w:val="18"/>
        <w:szCs w:val="18"/>
        <w:lang w:val="en-US" w:eastAsia="en-US" w:bidi="ar-SA"/>
      </w:rPr>
    </w:lvl>
    <w:lvl w:ilvl="1" w:tplc="EBEA172E">
      <w:numFmt w:val="bullet"/>
      <w:lvlText w:val="•"/>
      <w:lvlJc w:val="left"/>
      <w:pPr>
        <w:ind w:left="1376" w:hanging="360"/>
      </w:pPr>
      <w:rPr>
        <w:rFonts w:hint="default"/>
        <w:lang w:val="en-US" w:eastAsia="en-US" w:bidi="ar-SA"/>
      </w:rPr>
    </w:lvl>
    <w:lvl w:ilvl="2" w:tplc="A47CDA7A">
      <w:numFmt w:val="bullet"/>
      <w:lvlText w:val="•"/>
      <w:lvlJc w:val="left"/>
      <w:pPr>
        <w:ind w:left="1932" w:hanging="360"/>
      </w:pPr>
      <w:rPr>
        <w:rFonts w:hint="default"/>
        <w:lang w:val="en-US" w:eastAsia="en-US" w:bidi="ar-SA"/>
      </w:rPr>
    </w:lvl>
    <w:lvl w:ilvl="3" w:tplc="0FBC248A">
      <w:numFmt w:val="bullet"/>
      <w:lvlText w:val="•"/>
      <w:lvlJc w:val="left"/>
      <w:pPr>
        <w:ind w:left="2488" w:hanging="360"/>
      </w:pPr>
      <w:rPr>
        <w:rFonts w:hint="default"/>
        <w:lang w:val="en-US" w:eastAsia="en-US" w:bidi="ar-SA"/>
      </w:rPr>
    </w:lvl>
    <w:lvl w:ilvl="4" w:tplc="4058C560">
      <w:numFmt w:val="bullet"/>
      <w:lvlText w:val="•"/>
      <w:lvlJc w:val="left"/>
      <w:pPr>
        <w:ind w:left="3044" w:hanging="360"/>
      </w:pPr>
      <w:rPr>
        <w:rFonts w:hint="default"/>
        <w:lang w:val="en-US" w:eastAsia="en-US" w:bidi="ar-SA"/>
      </w:rPr>
    </w:lvl>
    <w:lvl w:ilvl="5" w:tplc="914C7E5A">
      <w:numFmt w:val="bullet"/>
      <w:lvlText w:val="•"/>
      <w:lvlJc w:val="left"/>
      <w:pPr>
        <w:ind w:left="3601" w:hanging="360"/>
      </w:pPr>
      <w:rPr>
        <w:rFonts w:hint="default"/>
        <w:lang w:val="en-US" w:eastAsia="en-US" w:bidi="ar-SA"/>
      </w:rPr>
    </w:lvl>
    <w:lvl w:ilvl="6" w:tplc="D4B493E6">
      <w:numFmt w:val="bullet"/>
      <w:lvlText w:val="•"/>
      <w:lvlJc w:val="left"/>
      <w:pPr>
        <w:ind w:left="4157" w:hanging="360"/>
      </w:pPr>
      <w:rPr>
        <w:rFonts w:hint="default"/>
        <w:lang w:val="en-US" w:eastAsia="en-US" w:bidi="ar-SA"/>
      </w:rPr>
    </w:lvl>
    <w:lvl w:ilvl="7" w:tplc="4B240898">
      <w:numFmt w:val="bullet"/>
      <w:lvlText w:val="•"/>
      <w:lvlJc w:val="left"/>
      <w:pPr>
        <w:ind w:left="4713" w:hanging="360"/>
      </w:pPr>
      <w:rPr>
        <w:rFonts w:hint="default"/>
        <w:lang w:val="en-US" w:eastAsia="en-US" w:bidi="ar-SA"/>
      </w:rPr>
    </w:lvl>
    <w:lvl w:ilvl="8" w:tplc="ED2C377C">
      <w:numFmt w:val="bullet"/>
      <w:lvlText w:val="•"/>
      <w:lvlJc w:val="left"/>
      <w:pPr>
        <w:ind w:left="5269" w:hanging="360"/>
      </w:pPr>
      <w:rPr>
        <w:rFonts w:hint="default"/>
        <w:lang w:val="en-US" w:eastAsia="en-US" w:bidi="ar-SA"/>
      </w:rPr>
    </w:lvl>
  </w:abstractNum>
  <w:abstractNum w:abstractNumId="9" w15:restartNumberingAfterBreak="0">
    <w:nsid w:val="224C6BBB"/>
    <w:multiLevelType w:val="hybridMultilevel"/>
    <w:tmpl w:val="6E66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71E5675"/>
    <w:multiLevelType w:val="hybridMultilevel"/>
    <w:tmpl w:val="35F4377E"/>
    <w:lvl w:ilvl="0" w:tplc="33BC0380">
      <w:start w:val="1"/>
      <w:numFmt w:val="decimal"/>
      <w:lvlText w:val="%1."/>
      <w:lvlJc w:val="left"/>
      <w:pPr>
        <w:ind w:left="107" w:hanging="241"/>
      </w:pPr>
      <w:rPr>
        <w:rFonts w:hint="default"/>
        <w:b w:val="0"/>
        <w:bCs w:val="0"/>
        <w:i w:val="0"/>
        <w:iCs/>
        <w:spacing w:val="-1"/>
        <w:w w:val="100"/>
        <w:sz w:val="24"/>
        <w:szCs w:val="16"/>
        <w:lang w:val="en-US" w:eastAsia="en-US" w:bidi="ar-SA"/>
      </w:rPr>
    </w:lvl>
    <w:lvl w:ilvl="1" w:tplc="52563BA8">
      <w:numFmt w:val="bullet"/>
      <w:lvlText w:val="•"/>
      <w:lvlJc w:val="left"/>
      <w:pPr>
        <w:ind w:left="728" w:hanging="241"/>
      </w:pPr>
      <w:rPr>
        <w:rFonts w:hint="default"/>
        <w:lang w:val="en-US" w:eastAsia="en-US" w:bidi="ar-SA"/>
      </w:rPr>
    </w:lvl>
    <w:lvl w:ilvl="2" w:tplc="ECCE5FC2">
      <w:numFmt w:val="bullet"/>
      <w:lvlText w:val="•"/>
      <w:lvlJc w:val="left"/>
      <w:pPr>
        <w:ind w:left="1356" w:hanging="241"/>
      </w:pPr>
      <w:rPr>
        <w:rFonts w:hint="default"/>
        <w:lang w:val="en-US" w:eastAsia="en-US" w:bidi="ar-SA"/>
      </w:rPr>
    </w:lvl>
    <w:lvl w:ilvl="3" w:tplc="1688A932">
      <w:numFmt w:val="bullet"/>
      <w:lvlText w:val="•"/>
      <w:lvlJc w:val="left"/>
      <w:pPr>
        <w:ind w:left="1984" w:hanging="241"/>
      </w:pPr>
      <w:rPr>
        <w:rFonts w:hint="default"/>
        <w:lang w:val="en-US" w:eastAsia="en-US" w:bidi="ar-SA"/>
      </w:rPr>
    </w:lvl>
    <w:lvl w:ilvl="4" w:tplc="50903936">
      <w:numFmt w:val="bullet"/>
      <w:lvlText w:val="•"/>
      <w:lvlJc w:val="left"/>
      <w:pPr>
        <w:ind w:left="2613" w:hanging="241"/>
      </w:pPr>
      <w:rPr>
        <w:rFonts w:hint="default"/>
        <w:lang w:val="en-US" w:eastAsia="en-US" w:bidi="ar-SA"/>
      </w:rPr>
    </w:lvl>
    <w:lvl w:ilvl="5" w:tplc="204A2DD8">
      <w:numFmt w:val="bullet"/>
      <w:lvlText w:val="•"/>
      <w:lvlJc w:val="left"/>
      <w:pPr>
        <w:ind w:left="3241" w:hanging="241"/>
      </w:pPr>
      <w:rPr>
        <w:rFonts w:hint="default"/>
        <w:lang w:val="en-US" w:eastAsia="en-US" w:bidi="ar-SA"/>
      </w:rPr>
    </w:lvl>
    <w:lvl w:ilvl="6" w:tplc="14D0C3BA">
      <w:numFmt w:val="bullet"/>
      <w:lvlText w:val="•"/>
      <w:lvlJc w:val="left"/>
      <w:pPr>
        <w:ind w:left="3869" w:hanging="241"/>
      </w:pPr>
      <w:rPr>
        <w:rFonts w:hint="default"/>
        <w:lang w:val="en-US" w:eastAsia="en-US" w:bidi="ar-SA"/>
      </w:rPr>
    </w:lvl>
    <w:lvl w:ilvl="7" w:tplc="4D7E31DA">
      <w:numFmt w:val="bullet"/>
      <w:lvlText w:val="•"/>
      <w:lvlJc w:val="left"/>
      <w:pPr>
        <w:ind w:left="4498" w:hanging="241"/>
      </w:pPr>
      <w:rPr>
        <w:rFonts w:hint="default"/>
        <w:lang w:val="en-US" w:eastAsia="en-US" w:bidi="ar-SA"/>
      </w:rPr>
    </w:lvl>
    <w:lvl w:ilvl="8" w:tplc="C9FE9360">
      <w:numFmt w:val="bullet"/>
      <w:lvlText w:val="•"/>
      <w:lvlJc w:val="left"/>
      <w:pPr>
        <w:ind w:left="5126" w:hanging="241"/>
      </w:pPr>
      <w:rPr>
        <w:rFonts w:hint="default"/>
        <w:lang w:val="en-US" w:eastAsia="en-US" w:bidi="ar-SA"/>
      </w:rPr>
    </w:lvl>
  </w:abstractNum>
  <w:abstractNum w:abstractNumId="12" w15:restartNumberingAfterBreak="0">
    <w:nsid w:val="2882332C"/>
    <w:multiLevelType w:val="hybridMultilevel"/>
    <w:tmpl w:val="AF668962"/>
    <w:lvl w:ilvl="0" w:tplc="1BA6349E">
      <w:numFmt w:val="bullet"/>
      <w:lvlText w:val=""/>
      <w:lvlJc w:val="left"/>
      <w:pPr>
        <w:ind w:left="828" w:hanging="360"/>
      </w:pPr>
      <w:rPr>
        <w:rFonts w:ascii="Symbol" w:eastAsia="Symbol" w:hAnsi="Symbol" w:cs="Symbol" w:hint="default"/>
        <w:b w:val="0"/>
        <w:bCs w:val="0"/>
        <w:i w:val="0"/>
        <w:iCs w:val="0"/>
        <w:w w:val="100"/>
        <w:sz w:val="18"/>
        <w:szCs w:val="18"/>
        <w:lang w:val="en-US" w:eastAsia="en-US" w:bidi="ar-SA"/>
      </w:rPr>
    </w:lvl>
    <w:lvl w:ilvl="1" w:tplc="F6CCB0DA">
      <w:numFmt w:val="bullet"/>
      <w:lvlText w:val="•"/>
      <w:lvlJc w:val="left"/>
      <w:pPr>
        <w:ind w:left="1376" w:hanging="360"/>
      </w:pPr>
      <w:rPr>
        <w:rFonts w:hint="default"/>
        <w:lang w:val="en-US" w:eastAsia="en-US" w:bidi="ar-SA"/>
      </w:rPr>
    </w:lvl>
    <w:lvl w:ilvl="2" w:tplc="499C7D14">
      <w:numFmt w:val="bullet"/>
      <w:lvlText w:val="•"/>
      <w:lvlJc w:val="left"/>
      <w:pPr>
        <w:ind w:left="1932" w:hanging="360"/>
      </w:pPr>
      <w:rPr>
        <w:rFonts w:hint="default"/>
        <w:lang w:val="en-US" w:eastAsia="en-US" w:bidi="ar-SA"/>
      </w:rPr>
    </w:lvl>
    <w:lvl w:ilvl="3" w:tplc="F27287F6">
      <w:numFmt w:val="bullet"/>
      <w:lvlText w:val="•"/>
      <w:lvlJc w:val="left"/>
      <w:pPr>
        <w:ind w:left="2488" w:hanging="360"/>
      </w:pPr>
      <w:rPr>
        <w:rFonts w:hint="default"/>
        <w:lang w:val="en-US" w:eastAsia="en-US" w:bidi="ar-SA"/>
      </w:rPr>
    </w:lvl>
    <w:lvl w:ilvl="4" w:tplc="85C44516">
      <w:numFmt w:val="bullet"/>
      <w:lvlText w:val="•"/>
      <w:lvlJc w:val="left"/>
      <w:pPr>
        <w:ind w:left="3044" w:hanging="360"/>
      </w:pPr>
      <w:rPr>
        <w:rFonts w:hint="default"/>
        <w:lang w:val="en-US" w:eastAsia="en-US" w:bidi="ar-SA"/>
      </w:rPr>
    </w:lvl>
    <w:lvl w:ilvl="5" w:tplc="D5E09880">
      <w:numFmt w:val="bullet"/>
      <w:lvlText w:val="•"/>
      <w:lvlJc w:val="left"/>
      <w:pPr>
        <w:ind w:left="3601" w:hanging="360"/>
      </w:pPr>
      <w:rPr>
        <w:rFonts w:hint="default"/>
        <w:lang w:val="en-US" w:eastAsia="en-US" w:bidi="ar-SA"/>
      </w:rPr>
    </w:lvl>
    <w:lvl w:ilvl="6" w:tplc="12582CDA">
      <w:numFmt w:val="bullet"/>
      <w:lvlText w:val="•"/>
      <w:lvlJc w:val="left"/>
      <w:pPr>
        <w:ind w:left="4157" w:hanging="360"/>
      </w:pPr>
      <w:rPr>
        <w:rFonts w:hint="default"/>
        <w:lang w:val="en-US" w:eastAsia="en-US" w:bidi="ar-SA"/>
      </w:rPr>
    </w:lvl>
    <w:lvl w:ilvl="7" w:tplc="18608402">
      <w:numFmt w:val="bullet"/>
      <w:lvlText w:val="•"/>
      <w:lvlJc w:val="left"/>
      <w:pPr>
        <w:ind w:left="4713" w:hanging="360"/>
      </w:pPr>
      <w:rPr>
        <w:rFonts w:hint="default"/>
        <w:lang w:val="en-US" w:eastAsia="en-US" w:bidi="ar-SA"/>
      </w:rPr>
    </w:lvl>
    <w:lvl w:ilvl="8" w:tplc="D5D04138">
      <w:numFmt w:val="bullet"/>
      <w:lvlText w:val="•"/>
      <w:lvlJc w:val="left"/>
      <w:pPr>
        <w:ind w:left="5269" w:hanging="360"/>
      </w:pPr>
      <w:rPr>
        <w:rFonts w:hint="default"/>
        <w:lang w:val="en-US" w:eastAsia="en-US" w:bidi="ar-SA"/>
      </w:rPr>
    </w:lvl>
  </w:abstractNum>
  <w:abstractNum w:abstractNumId="13" w15:restartNumberingAfterBreak="0">
    <w:nsid w:val="2A4C6FC9"/>
    <w:multiLevelType w:val="hybridMultilevel"/>
    <w:tmpl w:val="67689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83F36"/>
    <w:multiLevelType w:val="multilevel"/>
    <w:tmpl w:val="897CD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87291C"/>
    <w:multiLevelType w:val="hybridMultilevel"/>
    <w:tmpl w:val="EC342A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4E0375"/>
    <w:multiLevelType w:val="hybridMultilevel"/>
    <w:tmpl w:val="CC686D5A"/>
    <w:lvl w:ilvl="0" w:tplc="B2E0B5C0">
      <w:start w:val="1"/>
      <w:numFmt w:val="decimal"/>
      <w:lvlText w:val="%1)"/>
      <w:lvlJc w:val="left"/>
      <w:pPr>
        <w:ind w:left="513" w:hanging="360"/>
      </w:pPr>
      <w:rPr>
        <w:rFonts w:ascii="Times New Roman" w:eastAsia="Arial" w:hAnsi="Times New Roman" w:cs="Times New Roman" w:hint="default"/>
        <w:b w:val="0"/>
        <w:bCs w:val="0"/>
        <w:i w:val="0"/>
        <w:iCs w:val="0"/>
        <w:w w:val="99"/>
        <w:sz w:val="24"/>
        <w:szCs w:val="18"/>
        <w:lang w:val="en-US" w:eastAsia="en-US" w:bidi="ar-SA"/>
      </w:rPr>
    </w:lvl>
    <w:lvl w:ilvl="1" w:tplc="740A0804">
      <w:numFmt w:val="bullet"/>
      <w:lvlText w:val="•"/>
      <w:lvlJc w:val="left"/>
      <w:pPr>
        <w:ind w:left="1552" w:hanging="360"/>
      </w:pPr>
      <w:rPr>
        <w:rFonts w:hint="default"/>
        <w:lang w:val="en-US" w:eastAsia="en-US" w:bidi="ar-SA"/>
      </w:rPr>
    </w:lvl>
    <w:lvl w:ilvl="2" w:tplc="060A2AC6">
      <w:numFmt w:val="bullet"/>
      <w:lvlText w:val="•"/>
      <w:lvlJc w:val="left"/>
      <w:pPr>
        <w:ind w:left="2584" w:hanging="360"/>
      </w:pPr>
      <w:rPr>
        <w:rFonts w:hint="default"/>
        <w:lang w:val="en-US" w:eastAsia="en-US" w:bidi="ar-SA"/>
      </w:rPr>
    </w:lvl>
    <w:lvl w:ilvl="3" w:tplc="571C3254">
      <w:numFmt w:val="bullet"/>
      <w:lvlText w:val="•"/>
      <w:lvlJc w:val="left"/>
      <w:pPr>
        <w:ind w:left="3616" w:hanging="360"/>
      </w:pPr>
      <w:rPr>
        <w:rFonts w:hint="default"/>
        <w:lang w:val="en-US" w:eastAsia="en-US" w:bidi="ar-SA"/>
      </w:rPr>
    </w:lvl>
    <w:lvl w:ilvl="4" w:tplc="36D025F0">
      <w:numFmt w:val="bullet"/>
      <w:lvlText w:val="•"/>
      <w:lvlJc w:val="left"/>
      <w:pPr>
        <w:ind w:left="4648" w:hanging="360"/>
      </w:pPr>
      <w:rPr>
        <w:rFonts w:hint="default"/>
        <w:lang w:val="en-US" w:eastAsia="en-US" w:bidi="ar-SA"/>
      </w:rPr>
    </w:lvl>
    <w:lvl w:ilvl="5" w:tplc="E14819AE">
      <w:numFmt w:val="bullet"/>
      <w:lvlText w:val="•"/>
      <w:lvlJc w:val="left"/>
      <w:pPr>
        <w:ind w:left="5680" w:hanging="360"/>
      </w:pPr>
      <w:rPr>
        <w:rFonts w:hint="default"/>
        <w:lang w:val="en-US" w:eastAsia="en-US" w:bidi="ar-SA"/>
      </w:rPr>
    </w:lvl>
    <w:lvl w:ilvl="6" w:tplc="8496DC66">
      <w:numFmt w:val="bullet"/>
      <w:lvlText w:val="•"/>
      <w:lvlJc w:val="left"/>
      <w:pPr>
        <w:ind w:left="6712" w:hanging="360"/>
      </w:pPr>
      <w:rPr>
        <w:rFonts w:hint="default"/>
        <w:lang w:val="en-US" w:eastAsia="en-US" w:bidi="ar-SA"/>
      </w:rPr>
    </w:lvl>
    <w:lvl w:ilvl="7" w:tplc="EE0E38EC">
      <w:numFmt w:val="bullet"/>
      <w:lvlText w:val="•"/>
      <w:lvlJc w:val="left"/>
      <w:pPr>
        <w:ind w:left="7744" w:hanging="360"/>
      </w:pPr>
      <w:rPr>
        <w:rFonts w:hint="default"/>
        <w:lang w:val="en-US" w:eastAsia="en-US" w:bidi="ar-SA"/>
      </w:rPr>
    </w:lvl>
    <w:lvl w:ilvl="8" w:tplc="2228C7E6">
      <w:numFmt w:val="bullet"/>
      <w:lvlText w:val="•"/>
      <w:lvlJc w:val="left"/>
      <w:pPr>
        <w:ind w:left="8776" w:hanging="360"/>
      </w:pPr>
      <w:rPr>
        <w:rFonts w:hint="default"/>
        <w:lang w:val="en-US" w:eastAsia="en-US" w:bidi="ar-SA"/>
      </w:rPr>
    </w:lvl>
  </w:abstractNum>
  <w:abstractNum w:abstractNumId="18" w15:restartNumberingAfterBreak="0">
    <w:nsid w:val="36C737F0"/>
    <w:multiLevelType w:val="hybridMultilevel"/>
    <w:tmpl w:val="9666761E"/>
    <w:lvl w:ilvl="0" w:tplc="E7DEBB88">
      <w:start w:val="1"/>
      <w:numFmt w:val="decimal"/>
      <w:lvlText w:val="%1."/>
      <w:lvlJc w:val="left"/>
      <w:pPr>
        <w:ind w:left="420" w:hanging="360"/>
      </w:pPr>
      <w:rPr>
        <w:rFonts w:ascii="Palatino Linotype" w:hAnsi="Palatino Linotype"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39D14CD6"/>
    <w:multiLevelType w:val="hybridMultilevel"/>
    <w:tmpl w:val="A5CE5D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6372B8"/>
    <w:multiLevelType w:val="hybridMultilevel"/>
    <w:tmpl w:val="A2C4B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BA9764B"/>
    <w:multiLevelType w:val="multilevel"/>
    <w:tmpl w:val="C086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B07EF7"/>
    <w:multiLevelType w:val="hybridMultilevel"/>
    <w:tmpl w:val="B8FC2DF2"/>
    <w:lvl w:ilvl="0" w:tplc="64C8E7B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3F9A3996"/>
    <w:multiLevelType w:val="hybridMultilevel"/>
    <w:tmpl w:val="29A0533C"/>
    <w:lvl w:ilvl="0" w:tplc="BECC08F4">
      <w:start w:val="1"/>
      <w:numFmt w:val="lowerLetter"/>
      <w:lvlText w:val="(%1)"/>
      <w:lvlJc w:val="left"/>
      <w:pPr>
        <w:ind w:left="407" w:hanging="285"/>
      </w:pPr>
      <w:rPr>
        <w:rFonts w:ascii="Palatino Linotype" w:eastAsia="Calibri Light" w:hAnsi="Palatino Linotype" w:cs="Calibri Light" w:hint="default"/>
        <w:spacing w:val="0"/>
        <w:w w:val="102"/>
        <w:sz w:val="21"/>
        <w:szCs w:val="21"/>
      </w:rPr>
    </w:lvl>
    <w:lvl w:ilvl="1" w:tplc="1D6AD148">
      <w:numFmt w:val="bullet"/>
      <w:lvlText w:val="•"/>
      <w:lvlJc w:val="left"/>
      <w:pPr>
        <w:ind w:left="1376" w:hanging="285"/>
      </w:pPr>
      <w:rPr>
        <w:rFonts w:hint="default"/>
      </w:rPr>
    </w:lvl>
    <w:lvl w:ilvl="2" w:tplc="780AB4B8">
      <w:numFmt w:val="bullet"/>
      <w:lvlText w:val="•"/>
      <w:lvlJc w:val="left"/>
      <w:pPr>
        <w:ind w:left="2352" w:hanging="285"/>
      </w:pPr>
      <w:rPr>
        <w:rFonts w:hint="default"/>
      </w:rPr>
    </w:lvl>
    <w:lvl w:ilvl="3" w:tplc="63D2ECF8">
      <w:numFmt w:val="bullet"/>
      <w:lvlText w:val="•"/>
      <w:lvlJc w:val="left"/>
      <w:pPr>
        <w:ind w:left="3328" w:hanging="285"/>
      </w:pPr>
      <w:rPr>
        <w:rFonts w:hint="default"/>
      </w:rPr>
    </w:lvl>
    <w:lvl w:ilvl="4" w:tplc="84A40FB4">
      <w:numFmt w:val="bullet"/>
      <w:lvlText w:val="•"/>
      <w:lvlJc w:val="left"/>
      <w:pPr>
        <w:ind w:left="4304" w:hanging="285"/>
      </w:pPr>
      <w:rPr>
        <w:rFonts w:hint="default"/>
      </w:rPr>
    </w:lvl>
    <w:lvl w:ilvl="5" w:tplc="C3FA0154">
      <w:numFmt w:val="bullet"/>
      <w:lvlText w:val="•"/>
      <w:lvlJc w:val="left"/>
      <w:pPr>
        <w:ind w:left="5281" w:hanging="285"/>
      </w:pPr>
      <w:rPr>
        <w:rFonts w:hint="default"/>
      </w:rPr>
    </w:lvl>
    <w:lvl w:ilvl="6" w:tplc="670CD180">
      <w:numFmt w:val="bullet"/>
      <w:lvlText w:val="•"/>
      <w:lvlJc w:val="left"/>
      <w:pPr>
        <w:ind w:left="6257" w:hanging="285"/>
      </w:pPr>
      <w:rPr>
        <w:rFonts w:hint="default"/>
      </w:rPr>
    </w:lvl>
    <w:lvl w:ilvl="7" w:tplc="B06E20FC">
      <w:numFmt w:val="bullet"/>
      <w:lvlText w:val="•"/>
      <w:lvlJc w:val="left"/>
      <w:pPr>
        <w:ind w:left="7233" w:hanging="285"/>
      </w:pPr>
      <w:rPr>
        <w:rFonts w:hint="default"/>
      </w:rPr>
    </w:lvl>
    <w:lvl w:ilvl="8" w:tplc="EB42CFEC">
      <w:numFmt w:val="bullet"/>
      <w:lvlText w:val="•"/>
      <w:lvlJc w:val="left"/>
      <w:pPr>
        <w:ind w:left="8209" w:hanging="285"/>
      </w:pPr>
      <w:rPr>
        <w:rFonts w:hint="default"/>
      </w:rPr>
    </w:lvl>
  </w:abstractNum>
  <w:abstractNum w:abstractNumId="24" w15:restartNumberingAfterBreak="0">
    <w:nsid w:val="43C63F25"/>
    <w:multiLevelType w:val="hybridMultilevel"/>
    <w:tmpl w:val="F7E49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1A6198"/>
    <w:multiLevelType w:val="hybridMultilevel"/>
    <w:tmpl w:val="6FC07098"/>
    <w:lvl w:ilvl="0" w:tplc="9C6C4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86701"/>
    <w:multiLevelType w:val="hybridMultilevel"/>
    <w:tmpl w:val="47285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E707E"/>
    <w:multiLevelType w:val="hybridMultilevel"/>
    <w:tmpl w:val="849A9A88"/>
    <w:lvl w:ilvl="0" w:tplc="C07841C6">
      <w:start w:val="1"/>
      <w:numFmt w:val="decimal"/>
      <w:lvlText w:val="%1."/>
      <w:lvlJc w:val="left"/>
      <w:pPr>
        <w:ind w:left="420" w:hanging="360"/>
      </w:pPr>
      <w:rPr>
        <w:rFonts w:hint="default"/>
        <w:sz w:val="24"/>
        <w:szCs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15:restartNumberingAfterBreak="0">
    <w:nsid w:val="6BAF6E2F"/>
    <w:multiLevelType w:val="hybridMultilevel"/>
    <w:tmpl w:val="9DD6A7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317B5"/>
    <w:multiLevelType w:val="hybridMultilevel"/>
    <w:tmpl w:val="4FD29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C9643E"/>
    <w:multiLevelType w:val="hybridMultilevel"/>
    <w:tmpl w:val="EE8642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6D1191"/>
    <w:multiLevelType w:val="hybridMultilevel"/>
    <w:tmpl w:val="22C8A6EC"/>
    <w:lvl w:ilvl="0" w:tplc="8BBAF68C">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77509CE"/>
    <w:multiLevelType w:val="hybridMultilevel"/>
    <w:tmpl w:val="32D0DA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120E0"/>
    <w:multiLevelType w:val="hybridMultilevel"/>
    <w:tmpl w:val="B0182AE4"/>
    <w:lvl w:ilvl="0" w:tplc="E3CCB8D4">
      <w:numFmt w:val="bullet"/>
      <w:lvlText w:val=""/>
      <w:lvlJc w:val="left"/>
      <w:pPr>
        <w:ind w:left="828" w:hanging="360"/>
      </w:pPr>
      <w:rPr>
        <w:rFonts w:ascii="Symbol" w:eastAsia="Symbol" w:hAnsi="Symbol" w:cs="Symbol" w:hint="default"/>
        <w:b w:val="0"/>
        <w:bCs w:val="0"/>
        <w:i w:val="0"/>
        <w:iCs w:val="0"/>
        <w:w w:val="100"/>
        <w:sz w:val="18"/>
        <w:szCs w:val="18"/>
        <w:lang w:val="en-US" w:eastAsia="en-US" w:bidi="ar-SA"/>
      </w:rPr>
    </w:lvl>
    <w:lvl w:ilvl="1" w:tplc="2E3E7946">
      <w:numFmt w:val="bullet"/>
      <w:lvlText w:val="•"/>
      <w:lvlJc w:val="left"/>
      <w:pPr>
        <w:ind w:left="1376" w:hanging="360"/>
      </w:pPr>
      <w:rPr>
        <w:rFonts w:hint="default"/>
        <w:lang w:val="en-US" w:eastAsia="en-US" w:bidi="ar-SA"/>
      </w:rPr>
    </w:lvl>
    <w:lvl w:ilvl="2" w:tplc="FD3A5F5C">
      <w:numFmt w:val="bullet"/>
      <w:lvlText w:val="•"/>
      <w:lvlJc w:val="left"/>
      <w:pPr>
        <w:ind w:left="1932" w:hanging="360"/>
      </w:pPr>
      <w:rPr>
        <w:rFonts w:hint="default"/>
        <w:lang w:val="en-US" w:eastAsia="en-US" w:bidi="ar-SA"/>
      </w:rPr>
    </w:lvl>
    <w:lvl w:ilvl="3" w:tplc="B2969CE8">
      <w:numFmt w:val="bullet"/>
      <w:lvlText w:val="•"/>
      <w:lvlJc w:val="left"/>
      <w:pPr>
        <w:ind w:left="2488" w:hanging="360"/>
      </w:pPr>
      <w:rPr>
        <w:rFonts w:hint="default"/>
        <w:lang w:val="en-US" w:eastAsia="en-US" w:bidi="ar-SA"/>
      </w:rPr>
    </w:lvl>
    <w:lvl w:ilvl="4" w:tplc="09F41EE6">
      <w:numFmt w:val="bullet"/>
      <w:lvlText w:val="•"/>
      <w:lvlJc w:val="left"/>
      <w:pPr>
        <w:ind w:left="3044" w:hanging="360"/>
      </w:pPr>
      <w:rPr>
        <w:rFonts w:hint="default"/>
        <w:lang w:val="en-US" w:eastAsia="en-US" w:bidi="ar-SA"/>
      </w:rPr>
    </w:lvl>
    <w:lvl w:ilvl="5" w:tplc="C3565222">
      <w:numFmt w:val="bullet"/>
      <w:lvlText w:val="•"/>
      <w:lvlJc w:val="left"/>
      <w:pPr>
        <w:ind w:left="3601" w:hanging="360"/>
      </w:pPr>
      <w:rPr>
        <w:rFonts w:hint="default"/>
        <w:lang w:val="en-US" w:eastAsia="en-US" w:bidi="ar-SA"/>
      </w:rPr>
    </w:lvl>
    <w:lvl w:ilvl="6" w:tplc="4B5C7C9A">
      <w:numFmt w:val="bullet"/>
      <w:lvlText w:val="•"/>
      <w:lvlJc w:val="left"/>
      <w:pPr>
        <w:ind w:left="4157" w:hanging="360"/>
      </w:pPr>
      <w:rPr>
        <w:rFonts w:hint="default"/>
        <w:lang w:val="en-US" w:eastAsia="en-US" w:bidi="ar-SA"/>
      </w:rPr>
    </w:lvl>
    <w:lvl w:ilvl="7" w:tplc="BFFA50D4">
      <w:numFmt w:val="bullet"/>
      <w:lvlText w:val="•"/>
      <w:lvlJc w:val="left"/>
      <w:pPr>
        <w:ind w:left="4713" w:hanging="360"/>
      </w:pPr>
      <w:rPr>
        <w:rFonts w:hint="default"/>
        <w:lang w:val="en-US" w:eastAsia="en-US" w:bidi="ar-SA"/>
      </w:rPr>
    </w:lvl>
    <w:lvl w:ilvl="8" w:tplc="4ECC4FCA">
      <w:numFmt w:val="bullet"/>
      <w:lvlText w:val="•"/>
      <w:lvlJc w:val="left"/>
      <w:pPr>
        <w:ind w:left="5269" w:hanging="360"/>
      </w:pPr>
      <w:rPr>
        <w:rFonts w:hint="default"/>
        <w:lang w:val="en-US" w:eastAsia="en-US" w:bidi="ar-SA"/>
      </w:rPr>
    </w:lvl>
  </w:abstractNum>
  <w:abstractNum w:abstractNumId="34" w15:restartNumberingAfterBreak="0">
    <w:nsid w:val="7A11325C"/>
    <w:multiLevelType w:val="hybridMultilevel"/>
    <w:tmpl w:val="1846A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714099"/>
    <w:multiLevelType w:val="hybridMultilevel"/>
    <w:tmpl w:val="A58C85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D475B58"/>
    <w:multiLevelType w:val="hybridMultilevel"/>
    <w:tmpl w:val="2E1A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34"/>
  </w:num>
  <w:num w:numId="4">
    <w:abstractNumId w:val="7"/>
  </w:num>
  <w:num w:numId="5">
    <w:abstractNumId w:val="1"/>
  </w:num>
  <w:num w:numId="6">
    <w:abstractNumId w:val="18"/>
  </w:num>
  <w:num w:numId="7">
    <w:abstractNumId w:val="13"/>
  </w:num>
  <w:num w:numId="8">
    <w:abstractNumId w:val="25"/>
  </w:num>
  <w:num w:numId="9">
    <w:abstractNumId w:val="4"/>
  </w:num>
  <w:num w:numId="10">
    <w:abstractNumId w:val="24"/>
  </w:num>
  <w:num w:numId="11">
    <w:abstractNumId w:val="27"/>
  </w:num>
  <w:num w:numId="12">
    <w:abstractNumId w:val="21"/>
  </w:num>
  <w:num w:numId="13">
    <w:abstractNumId w:val="14"/>
  </w:num>
  <w:num w:numId="14">
    <w:abstractNumId w:val="35"/>
  </w:num>
  <w:num w:numId="15">
    <w:abstractNumId w:val="15"/>
  </w:num>
  <w:num w:numId="16">
    <w:abstractNumId w:val="31"/>
  </w:num>
  <w:num w:numId="17">
    <w:abstractNumId w:val="22"/>
  </w:num>
  <w:num w:numId="18">
    <w:abstractNumId w:val="0"/>
  </w:num>
  <w:num w:numId="19">
    <w:abstractNumId w:val="32"/>
  </w:num>
  <w:num w:numId="20">
    <w:abstractNumId w:val="26"/>
  </w:num>
  <w:num w:numId="21">
    <w:abstractNumId w:val="19"/>
  </w:num>
  <w:num w:numId="22">
    <w:abstractNumId w:val="9"/>
  </w:num>
  <w:num w:numId="23">
    <w:abstractNumId w:val="6"/>
  </w:num>
  <w:num w:numId="24">
    <w:abstractNumId w:val="16"/>
  </w:num>
  <w:num w:numId="25">
    <w:abstractNumId w:val="10"/>
  </w:num>
  <w:num w:numId="26">
    <w:abstractNumId w:val="20"/>
  </w:num>
  <w:num w:numId="27">
    <w:abstractNumId w:val="5"/>
  </w:num>
  <w:num w:numId="28">
    <w:abstractNumId w:val="2"/>
  </w:num>
  <w:num w:numId="29">
    <w:abstractNumId w:val="11"/>
  </w:num>
  <w:num w:numId="30">
    <w:abstractNumId w:val="8"/>
  </w:num>
  <w:num w:numId="31">
    <w:abstractNumId w:val="33"/>
  </w:num>
  <w:num w:numId="32">
    <w:abstractNumId w:val="12"/>
  </w:num>
  <w:num w:numId="33">
    <w:abstractNumId w:val="17"/>
  </w:num>
  <w:num w:numId="34">
    <w:abstractNumId w:val="28"/>
  </w:num>
  <w:num w:numId="35">
    <w:abstractNumId w:val="30"/>
  </w:num>
  <w:num w:numId="36">
    <w:abstractNumId w:val="36"/>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a/6PistgW/kpcb9RP7/L7C3LyASG51G0hFKWvUTSov/KPyvD9jfeUawF1qsDo14P7lEC469KCnNNlBY+z105w==" w:salt="zf0vXbh5bN4AN5GaWNPL+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9E2"/>
    <w:rsid w:val="000151EA"/>
    <w:rsid w:val="00024EC5"/>
    <w:rsid w:val="00052B3E"/>
    <w:rsid w:val="00054BE9"/>
    <w:rsid w:val="00064E2F"/>
    <w:rsid w:val="00076A77"/>
    <w:rsid w:val="00083A35"/>
    <w:rsid w:val="0009385E"/>
    <w:rsid w:val="000D1007"/>
    <w:rsid w:val="001064DA"/>
    <w:rsid w:val="00112D6B"/>
    <w:rsid w:val="00116A3F"/>
    <w:rsid w:val="00121E54"/>
    <w:rsid w:val="0014096F"/>
    <w:rsid w:val="00140E53"/>
    <w:rsid w:val="0016042B"/>
    <w:rsid w:val="00160AEF"/>
    <w:rsid w:val="0016282B"/>
    <w:rsid w:val="00165B30"/>
    <w:rsid w:val="001B373A"/>
    <w:rsid w:val="001B582F"/>
    <w:rsid w:val="001C4C5A"/>
    <w:rsid w:val="001F7F36"/>
    <w:rsid w:val="002249BE"/>
    <w:rsid w:val="00251A06"/>
    <w:rsid w:val="002931C9"/>
    <w:rsid w:val="002A5340"/>
    <w:rsid w:val="002B3E45"/>
    <w:rsid w:val="002B7F01"/>
    <w:rsid w:val="002D6955"/>
    <w:rsid w:val="002E6777"/>
    <w:rsid w:val="0030051C"/>
    <w:rsid w:val="0032145A"/>
    <w:rsid w:val="0032706A"/>
    <w:rsid w:val="0033049E"/>
    <w:rsid w:val="00331833"/>
    <w:rsid w:val="00331A2B"/>
    <w:rsid w:val="0035588A"/>
    <w:rsid w:val="0037172B"/>
    <w:rsid w:val="00373713"/>
    <w:rsid w:val="00375A89"/>
    <w:rsid w:val="003C3204"/>
    <w:rsid w:val="003C41B1"/>
    <w:rsid w:val="003C550E"/>
    <w:rsid w:val="003D0E61"/>
    <w:rsid w:val="003D6878"/>
    <w:rsid w:val="003E09E2"/>
    <w:rsid w:val="004059C9"/>
    <w:rsid w:val="0041112C"/>
    <w:rsid w:val="00412E8C"/>
    <w:rsid w:val="0045443E"/>
    <w:rsid w:val="00467112"/>
    <w:rsid w:val="00473739"/>
    <w:rsid w:val="00475969"/>
    <w:rsid w:val="00482263"/>
    <w:rsid w:val="004C51E8"/>
    <w:rsid w:val="004C7B13"/>
    <w:rsid w:val="004E7508"/>
    <w:rsid w:val="004F135A"/>
    <w:rsid w:val="00524172"/>
    <w:rsid w:val="00532B68"/>
    <w:rsid w:val="0053469E"/>
    <w:rsid w:val="00543146"/>
    <w:rsid w:val="00566E96"/>
    <w:rsid w:val="00570068"/>
    <w:rsid w:val="0059417D"/>
    <w:rsid w:val="005973D3"/>
    <w:rsid w:val="005A2AF0"/>
    <w:rsid w:val="005C024E"/>
    <w:rsid w:val="005C2E70"/>
    <w:rsid w:val="005C373A"/>
    <w:rsid w:val="005E6097"/>
    <w:rsid w:val="00607250"/>
    <w:rsid w:val="0061486C"/>
    <w:rsid w:val="00634D27"/>
    <w:rsid w:val="006711CA"/>
    <w:rsid w:val="006D33E0"/>
    <w:rsid w:val="006D43CA"/>
    <w:rsid w:val="006F0D31"/>
    <w:rsid w:val="006F3496"/>
    <w:rsid w:val="006F5B14"/>
    <w:rsid w:val="00700413"/>
    <w:rsid w:val="00723C27"/>
    <w:rsid w:val="00737663"/>
    <w:rsid w:val="0074680C"/>
    <w:rsid w:val="00755D04"/>
    <w:rsid w:val="0076501A"/>
    <w:rsid w:val="00772881"/>
    <w:rsid w:val="00787CDA"/>
    <w:rsid w:val="00792FAC"/>
    <w:rsid w:val="007A6FB9"/>
    <w:rsid w:val="007B2AA8"/>
    <w:rsid w:val="007B5783"/>
    <w:rsid w:val="007C389F"/>
    <w:rsid w:val="007C6AFE"/>
    <w:rsid w:val="007F35E1"/>
    <w:rsid w:val="0084594E"/>
    <w:rsid w:val="00872CF3"/>
    <w:rsid w:val="00882B8D"/>
    <w:rsid w:val="008B273C"/>
    <w:rsid w:val="008E0CF8"/>
    <w:rsid w:val="008F152D"/>
    <w:rsid w:val="008F6561"/>
    <w:rsid w:val="0090400D"/>
    <w:rsid w:val="00907801"/>
    <w:rsid w:val="009325D5"/>
    <w:rsid w:val="0094401A"/>
    <w:rsid w:val="00952232"/>
    <w:rsid w:val="00960A2C"/>
    <w:rsid w:val="009615BD"/>
    <w:rsid w:val="00961962"/>
    <w:rsid w:val="00982E6E"/>
    <w:rsid w:val="009A299A"/>
    <w:rsid w:val="009B0906"/>
    <w:rsid w:val="009B2C37"/>
    <w:rsid w:val="009C0EDC"/>
    <w:rsid w:val="009C0F13"/>
    <w:rsid w:val="009C10C0"/>
    <w:rsid w:val="009C12A7"/>
    <w:rsid w:val="009C3B3F"/>
    <w:rsid w:val="009D358F"/>
    <w:rsid w:val="009E26EE"/>
    <w:rsid w:val="009E6721"/>
    <w:rsid w:val="009F13E1"/>
    <w:rsid w:val="009F75B8"/>
    <w:rsid w:val="00A0010C"/>
    <w:rsid w:val="00A35A6F"/>
    <w:rsid w:val="00A47129"/>
    <w:rsid w:val="00A7467C"/>
    <w:rsid w:val="00A84C90"/>
    <w:rsid w:val="00A94EE5"/>
    <w:rsid w:val="00AA3B32"/>
    <w:rsid w:val="00AB1D48"/>
    <w:rsid w:val="00AC6372"/>
    <w:rsid w:val="00AC7A39"/>
    <w:rsid w:val="00AE32F6"/>
    <w:rsid w:val="00B14063"/>
    <w:rsid w:val="00B15CC6"/>
    <w:rsid w:val="00B21A76"/>
    <w:rsid w:val="00B27C72"/>
    <w:rsid w:val="00B432CD"/>
    <w:rsid w:val="00B47188"/>
    <w:rsid w:val="00B943EF"/>
    <w:rsid w:val="00BA4208"/>
    <w:rsid w:val="00BC67C4"/>
    <w:rsid w:val="00BD0D57"/>
    <w:rsid w:val="00BD7AA2"/>
    <w:rsid w:val="00BE58D8"/>
    <w:rsid w:val="00C0779B"/>
    <w:rsid w:val="00C11ED2"/>
    <w:rsid w:val="00C53200"/>
    <w:rsid w:val="00C57BB8"/>
    <w:rsid w:val="00C67919"/>
    <w:rsid w:val="00C72249"/>
    <w:rsid w:val="00C75385"/>
    <w:rsid w:val="00C8203A"/>
    <w:rsid w:val="00C83AD9"/>
    <w:rsid w:val="00C97659"/>
    <w:rsid w:val="00CA62A7"/>
    <w:rsid w:val="00CA69D0"/>
    <w:rsid w:val="00CB1330"/>
    <w:rsid w:val="00CB2634"/>
    <w:rsid w:val="00CB4B3D"/>
    <w:rsid w:val="00CC1072"/>
    <w:rsid w:val="00D01321"/>
    <w:rsid w:val="00D1349B"/>
    <w:rsid w:val="00D14DD7"/>
    <w:rsid w:val="00D221A3"/>
    <w:rsid w:val="00D3373C"/>
    <w:rsid w:val="00D3630E"/>
    <w:rsid w:val="00D400D5"/>
    <w:rsid w:val="00D576E7"/>
    <w:rsid w:val="00D8063B"/>
    <w:rsid w:val="00D83C61"/>
    <w:rsid w:val="00D90D84"/>
    <w:rsid w:val="00DA4D40"/>
    <w:rsid w:val="00DA617F"/>
    <w:rsid w:val="00DB0D04"/>
    <w:rsid w:val="00DB2BFA"/>
    <w:rsid w:val="00DB533B"/>
    <w:rsid w:val="00DE36D1"/>
    <w:rsid w:val="00DE442B"/>
    <w:rsid w:val="00DE5FDB"/>
    <w:rsid w:val="00E11359"/>
    <w:rsid w:val="00E147B7"/>
    <w:rsid w:val="00E150E6"/>
    <w:rsid w:val="00E2338D"/>
    <w:rsid w:val="00E376E2"/>
    <w:rsid w:val="00E45BB1"/>
    <w:rsid w:val="00E47658"/>
    <w:rsid w:val="00E7562B"/>
    <w:rsid w:val="00E84351"/>
    <w:rsid w:val="00E91D64"/>
    <w:rsid w:val="00EA62A4"/>
    <w:rsid w:val="00F13878"/>
    <w:rsid w:val="00F40BD0"/>
    <w:rsid w:val="00F417F9"/>
    <w:rsid w:val="00F55037"/>
    <w:rsid w:val="00F67F05"/>
    <w:rsid w:val="00F74A6E"/>
    <w:rsid w:val="00F9590D"/>
    <w:rsid w:val="00F974D8"/>
    <w:rsid w:val="00FA335C"/>
    <w:rsid w:val="00FD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F4FF"/>
  <w15:chartTrackingRefBased/>
  <w15:docId w15:val="{E372B871-B98D-4C21-9708-EDDC9030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51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0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3E09E2"/>
    <w:rPr>
      <w:color w:val="808080"/>
    </w:rPr>
  </w:style>
  <w:style w:type="paragraph" w:customStyle="1" w:styleId="TableParagraph">
    <w:name w:val="Table Paragraph"/>
    <w:basedOn w:val="Normal"/>
    <w:uiPriority w:val="1"/>
    <w:qFormat/>
    <w:rsid w:val="00E2338D"/>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4C5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1E8"/>
    <w:rPr>
      <w:sz w:val="20"/>
      <w:szCs w:val="20"/>
    </w:rPr>
  </w:style>
  <w:style w:type="character" w:styleId="FootnoteReference">
    <w:name w:val="footnote reference"/>
    <w:basedOn w:val="DefaultParagraphFont"/>
    <w:uiPriority w:val="99"/>
    <w:semiHidden/>
    <w:unhideWhenUsed/>
    <w:rsid w:val="004C51E8"/>
    <w:rPr>
      <w:vertAlign w:val="superscript"/>
    </w:rPr>
  </w:style>
  <w:style w:type="paragraph" w:styleId="BodyText">
    <w:name w:val="Body Text"/>
    <w:basedOn w:val="Normal"/>
    <w:link w:val="BodyTextChar"/>
    <w:uiPriority w:val="99"/>
    <w:semiHidden/>
    <w:unhideWhenUsed/>
    <w:rsid w:val="004C51E8"/>
    <w:pPr>
      <w:spacing w:after="120"/>
    </w:pPr>
  </w:style>
  <w:style w:type="character" w:customStyle="1" w:styleId="BodyTextChar">
    <w:name w:val="Body Text Char"/>
    <w:basedOn w:val="DefaultParagraphFont"/>
    <w:link w:val="BodyText"/>
    <w:uiPriority w:val="99"/>
    <w:semiHidden/>
    <w:rsid w:val="004C51E8"/>
  </w:style>
  <w:style w:type="character" w:styleId="Hyperlink">
    <w:name w:val="Hyperlink"/>
    <w:basedOn w:val="DefaultParagraphFont"/>
    <w:unhideWhenUsed/>
    <w:rsid w:val="00054BE9"/>
    <w:rPr>
      <w:color w:val="0563C1" w:themeColor="hyperlink"/>
      <w:u w:val="single"/>
    </w:rPr>
  </w:style>
  <w:style w:type="paragraph" w:styleId="Header">
    <w:name w:val="header"/>
    <w:basedOn w:val="Normal"/>
    <w:link w:val="HeaderChar"/>
    <w:uiPriority w:val="99"/>
    <w:unhideWhenUsed/>
    <w:rsid w:val="0007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A77"/>
  </w:style>
  <w:style w:type="paragraph" w:styleId="Footer">
    <w:name w:val="footer"/>
    <w:basedOn w:val="Normal"/>
    <w:link w:val="FooterChar"/>
    <w:uiPriority w:val="99"/>
    <w:unhideWhenUsed/>
    <w:rsid w:val="0007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A77"/>
  </w:style>
  <w:style w:type="character" w:styleId="FollowedHyperlink">
    <w:name w:val="FollowedHyperlink"/>
    <w:basedOn w:val="DefaultParagraphFont"/>
    <w:uiPriority w:val="99"/>
    <w:semiHidden/>
    <w:unhideWhenUsed/>
    <w:rsid w:val="009C10C0"/>
    <w:rPr>
      <w:color w:val="954F72" w:themeColor="followedHyperlink"/>
      <w:u w:val="single"/>
    </w:rPr>
  </w:style>
  <w:style w:type="paragraph" w:customStyle="1" w:styleId="Default">
    <w:name w:val="Default"/>
    <w:rsid w:val="003D0E61"/>
    <w:pPr>
      <w:autoSpaceDE w:val="0"/>
      <w:autoSpaceDN w:val="0"/>
      <w:adjustRightInd w:val="0"/>
      <w:spacing w:after="0" w:line="240" w:lineRule="auto"/>
    </w:pPr>
    <w:rPr>
      <w:rFonts w:ascii="Myriad Pro" w:hAnsi="Myriad Pro" w:cs="Myriad Pro"/>
      <w:color w:val="000000"/>
      <w:sz w:val="24"/>
      <w:szCs w:val="24"/>
    </w:rPr>
  </w:style>
  <w:style w:type="paragraph" w:styleId="ListParagraph">
    <w:name w:val="List Paragraph"/>
    <w:basedOn w:val="Normal"/>
    <w:uiPriority w:val="72"/>
    <w:qFormat/>
    <w:rsid w:val="003D0E61"/>
    <w:pPr>
      <w:ind w:left="720"/>
      <w:contextualSpacing/>
    </w:pPr>
  </w:style>
  <w:style w:type="character" w:styleId="Strong">
    <w:name w:val="Strong"/>
    <w:basedOn w:val="DefaultParagraphFont"/>
    <w:uiPriority w:val="22"/>
    <w:qFormat/>
    <w:rsid w:val="00755D04"/>
    <w:rPr>
      <w:b/>
      <w:bCs/>
    </w:rPr>
  </w:style>
  <w:style w:type="paragraph" w:styleId="BodyTextIndent2">
    <w:name w:val="Body Text Indent 2"/>
    <w:basedOn w:val="Normal"/>
    <w:link w:val="BodyTextIndent2Char"/>
    <w:uiPriority w:val="99"/>
    <w:semiHidden/>
    <w:unhideWhenUsed/>
    <w:rsid w:val="00DB0D04"/>
    <w:pPr>
      <w:spacing w:after="120" w:line="480" w:lineRule="auto"/>
      <w:ind w:left="360"/>
    </w:pPr>
  </w:style>
  <w:style w:type="character" w:customStyle="1" w:styleId="BodyTextIndent2Char">
    <w:name w:val="Body Text Indent 2 Char"/>
    <w:basedOn w:val="DefaultParagraphFont"/>
    <w:link w:val="BodyTextIndent2"/>
    <w:uiPriority w:val="99"/>
    <w:semiHidden/>
    <w:rsid w:val="00DB0D04"/>
  </w:style>
  <w:style w:type="paragraph" w:styleId="BodyTextIndent">
    <w:name w:val="Body Text Indent"/>
    <w:basedOn w:val="Normal"/>
    <w:link w:val="BodyTextIndentChar"/>
    <w:uiPriority w:val="99"/>
    <w:unhideWhenUsed/>
    <w:rsid w:val="00DB0D04"/>
    <w:pPr>
      <w:spacing w:after="120"/>
      <w:ind w:left="360"/>
    </w:pPr>
  </w:style>
  <w:style w:type="character" w:customStyle="1" w:styleId="BodyTextIndentChar">
    <w:name w:val="Body Text Indent Char"/>
    <w:basedOn w:val="DefaultParagraphFont"/>
    <w:link w:val="BodyTextIndent"/>
    <w:uiPriority w:val="99"/>
    <w:rsid w:val="00DB0D04"/>
  </w:style>
  <w:style w:type="paragraph" w:styleId="BodyText3">
    <w:name w:val="Body Text 3"/>
    <w:basedOn w:val="Normal"/>
    <w:link w:val="BodyText3Char"/>
    <w:uiPriority w:val="99"/>
    <w:semiHidden/>
    <w:unhideWhenUsed/>
    <w:rsid w:val="006F3496"/>
    <w:pPr>
      <w:spacing w:after="120"/>
    </w:pPr>
    <w:rPr>
      <w:sz w:val="16"/>
      <w:szCs w:val="16"/>
    </w:rPr>
  </w:style>
  <w:style w:type="character" w:customStyle="1" w:styleId="BodyText3Char">
    <w:name w:val="Body Text 3 Char"/>
    <w:basedOn w:val="DefaultParagraphFont"/>
    <w:link w:val="BodyText3"/>
    <w:uiPriority w:val="99"/>
    <w:semiHidden/>
    <w:rsid w:val="006F3496"/>
    <w:rPr>
      <w:sz w:val="16"/>
      <w:szCs w:val="16"/>
    </w:rPr>
  </w:style>
  <w:style w:type="paragraph" w:styleId="BalloonText">
    <w:name w:val="Balloon Text"/>
    <w:basedOn w:val="Normal"/>
    <w:link w:val="BalloonTextChar"/>
    <w:uiPriority w:val="99"/>
    <w:semiHidden/>
    <w:unhideWhenUsed/>
    <w:rsid w:val="00A94E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EE5"/>
    <w:rPr>
      <w:rFonts w:ascii="Segoe UI" w:hAnsi="Segoe UI" w:cs="Segoe UI"/>
      <w:sz w:val="18"/>
      <w:szCs w:val="18"/>
    </w:rPr>
  </w:style>
  <w:style w:type="paragraph" w:customStyle="1" w:styleId="ChecklistBasis">
    <w:name w:val="Checklist Basis"/>
    <w:link w:val="ChecklistBasisChar"/>
    <w:rsid w:val="00412E8C"/>
    <w:pPr>
      <w:spacing w:after="0" w:line="240" w:lineRule="auto"/>
    </w:pPr>
    <w:rPr>
      <w:rFonts w:ascii="Arial Narrow" w:eastAsia="Times New Roman" w:hAnsi="Arial Narrow" w:cs="Times New Roman"/>
      <w:sz w:val="20"/>
      <w:szCs w:val="24"/>
    </w:rPr>
  </w:style>
  <w:style w:type="character" w:customStyle="1" w:styleId="ChecklistBasisChar">
    <w:name w:val="Checklist Basis Char"/>
    <w:link w:val="ChecklistBasis"/>
    <w:rsid w:val="00412E8C"/>
    <w:rPr>
      <w:rFonts w:ascii="Arial Narrow" w:eastAsia="Times New Roman" w:hAnsi="Arial Narrow" w:cs="Times New Roman"/>
      <w:sz w:val="20"/>
      <w:szCs w:val="24"/>
    </w:rPr>
  </w:style>
  <w:style w:type="character" w:styleId="CommentReference">
    <w:name w:val="annotation reference"/>
    <w:basedOn w:val="DefaultParagraphFont"/>
    <w:uiPriority w:val="99"/>
    <w:semiHidden/>
    <w:unhideWhenUsed/>
    <w:rsid w:val="00952232"/>
    <w:rPr>
      <w:sz w:val="16"/>
      <w:szCs w:val="16"/>
    </w:rPr>
  </w:style>
  <w:style w:type="paragraph" w:styleId="CommentText">
    <w:name w:val="annotation text"/>
    <w:basedOn w:val="Normal"/>
    <w:link w:val="CommentTextChar"/>
    <w:uiPriority w:val="99"/>
    <w:semiHidden/>
    <w:unhideWhenUsed/>
    <w:rsid w:val="00952232"/>
    <w:pPr>
      <w:spacing w:line="240" w:lineRule="auto"/>
    </w:pPr>
    <w:rPr>
      <w:sz w:val="20"/>
      <w:szCs w:val="20"/>
    </w:rPr>
  </w:style>
  <w:style w:type="character" w:customStyle="1" w:styleId="CommentTextChar">
    <w:name w:val="Comment Text Char"/>
    <w:basedOn w:val="DefaultParagraphFont"/>
    <w:link w:val="CommentText"/>
    <w:uiPriority w:val="99"/>
    <w:semiHidden/>
    <w:rsid w:val="00952232"/>
    <w:rPr>
      <w:sz w:val="20"/>
      <w:szCs w:val="20"/>
    </w:rPr>
  </w:style>
  <w:style w:type="paragraph" w:styleId="CommentSubject">
    <w:name w:val="annotation subject"/>
    <w:basedOn w:val="CommentText"/>
    <w:next w:val="CommentText"/>
    <w:link w:val="CommentSubjectChar"/>
    <w:unhideWhenUsed/>
    <w:rsid w:val="00952232"/>
    <w:rPr>
      <w:b/>
      <w:bCs/>
    </w:rPr>
  </w:style>
  <w:style w:type="character" w:customStyle="1" w:styleId="CommentSubjectChar">
    <w:name w:val="Comment Subject Char"/>
    <w:basedOn w:val="CommentTextChar"/>
    <w:link w:val="CommentSubject"/>
    <w:rsid w:val="00952232"/>
    <w:rPr>
      <w:b/>
      <w:bCs/>
      <w:sz w:val="20"/>
      <w:szCs w:val="20"/>
    </w:rPr>
  </w:style>
  <w:style w:type="paragraph" w:customStyle="1" w:styleId="question">
    <w:name w:val="question"/>
    <w:rsid w:val="002B7F01"/>
    <w:pPr>
      <w:spacing w:after="0" w:line="240" w:lineRule="auto"/>
    </w:pPr>
    <w:rPr>
      <w:rFonts w:ascii="Times New Roman" w:eastAsia="Times New Roman" w:hAnsi="Times New Roman" w:cs="Times New Roman"/>
      <w:b/>
      <w:sz w:val="24"/>
      <w:szCs w:val="20"/>
    </w:rPr>
  </w:style>
  <w:style w:type="character" w:customStyle="1" w:styleId="HRPP">
    <w:name w:val="HRPP"/>
    <w:basedOn w:val="DefaultParagraphFont"/>
    <w:uiPriority w:val="1"/>
    <w:qFormat/>
    <w:rsid w:val="00165B3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49288">
      <w:bodyDiv w:val="1"/>
      <w:marLeft w:val="0"/>
      <w:marRight w:val="0"/>
      <w:marTop w:val="0"/>
      <w:marBottom w:val="0"/>
      <w:divBdr>
        <w:top w:val="none" w:sz="0" w:space="0" w:color="auto"/>
        <w:left w:val="none" w:sz="0" w:space="0" w:color="auto"/>
        <w:bottom w:val="none" w:sz="0" w:space="0" w:color="auto"/>
        <w:right w:val="none" w:sz="0" w:space="0" w:color="auto"/>
      </w:divBdr>
    </w:div>
    <w:div w:id="1870339584">
      <w:bodyDiv w:val="1"/>
      <w:marLeft w:val="0"/>
      <w:marRight w:val="0"/>
      <w:marTop w:val="0"/>
      <w:marBottom w:val="0"/>
      <w:divBdr>
        <w:top w:val="none" w:sz="0" w:space="0" w:color="auto"/>
        <w:left w:val="none" w:sz="0" w:space="0" w:color="auto"/>
        <w:bottom w:val="none" w:sz="0" w:space="0" w:color="auto"/>
        <w:right w:val="none" w:sz="0" w:space="0" w:color="auto"/>
      </w:divBdr>
    </w:div>
    <w:div w:id="19045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prsinfo.clinicaltrials.gov/ElaborationsOnDefinitions.pdf" TargetMode="External"/><Relationship Id="rId14" Type="http://schemas.openxmlformats.org/officeDocument/2006/relationships/theme" Target="theme/theme1.xm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56D156AAD045D1AB6C10773A6DB5AD"/>
        <w:category>
          <w:name w:val="General"/>
          <w:gallery w:val="placeholder"/>
        </w:category>
        <w:types>
          <w:type w:val="bbPlcHdr"/>
        </w:types>
        <w:behaviors>
          <w:behavior w:val="content"/>
        </w:behaviors>
        <w:guid w:val="{CAB59168-8DD0-44FB-BB8C-A819103C2D04}"/>
      </w:docPartPr>
      <w:docPartBody>
        <w:p w:rsidR="00000000" w:rsidRDefault="00B854DC" w:rsidP="00B854DC">
          <w:pPr>
            <w:pStyle w:val="7156D156AAD045D1AB6C10773A6DB5AD"/>
          </w:pPr>
          <w:r w:rsidRPr="00706DA5">
            <w:rPr>
              <w:rStyle w:val="PlaceholderText"/>
            </w:rPr>
            <w:t>Click here to enter text.</w:t>
          </w:r>
        </w:p>
      </w:docPartBody>
    </w:docPart>
    <w:docPart>
      <w:docPartPr>
        <w:name w:val="8FC7650A79264FE2A384BB202176BB43"/>
        <w:category>
          <w:name w:val="General"/>
          <w:gallery w:val="placeholder"/>
        </w:category>
        <w:types>
          <w:type w:val="bbPlcHdr"/>
        </w:types>
        <w:behaviors>
          <w:behavior w:val="content"/>
        </w:behaviors>
        <w:guid w:val="{F6078BC0-9F28-4D25-AAAA-8E66D61EBAFA}"/>
      </w:docPartPr>
      <w:docPartBody>
        <w:p w:rsidR="00000000" w:rsidRDefault="00B854DC" w:rsidP="00B854DC">
          <w:pPr>
            <w:pStyle w:val="8FC7650A79264FE2A384BB202176BB43"/>
          </w:pPr>
          <w:r w:rsidRPr="005D15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F1D"/>
    <w:rsid w:val="001A6FC0"/>
    <w:rsid w:val="0020042E"/>
    <w:rsid w:val="00324EE0"/>
    <w:rsid w:val="00532210"/>
    <w:rsid w:val="00585916"/>
    <w:rsid w:val="00630305"/>
    <w:rsid w:val="0065128F"/>
    <w:rsid w:val="007328F0"/>
    <w:rsid w:val="00757395"/>
    <w:rsid w:val="007E4C95"/>
    <w:rsid w:val="008542F7"/>
    <w:rsid w:val="00AC71F4"/>
    <w:rsid w:val="00B02F1D"/>
    <w:rsid w:val="00B17200"/>
    <w:rsid w:val="00B854DC"/>
    <w:rsid w:val="00C62370"/>
    <w:rsid w:val="00D6153B"/>
    <w:rsid w:val="00D96566"/>
    <w:rsid w:val="00DA793D"/>
    <w:rsid w:val="00FD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854DC"/>
    <w:rPr>
      <w:color w:val="808080"/>
    </w:rPr>
  </w:style>
  <w:style w:type="paragraph" w:customStyle="1" w:styleId="14181A55CEDA44588DE0A7A0FD186E46">
    <w:name w:val="14181A55CEDA44588DE0A7A0FD186E46"/>
    <w:rsid w:val="00B02F1D"/>
  </w:style>
  <w:style w:type="paragraph" w:customStyle="1" w:styleId="7F2F881D3748459B891C0F20CE6286C7">
    <w:name w:val="7F2F881D3748459B891C0F20CE6286C7"/>
    <w:rsid w:val="00532210"/>
  </w:style>
  <w:style w:type="paragraph" w:customStyle="1" w:styleId="F0A56757110A4200BC97DF0769D76BBE">
    <w:name w:val="F0A56757110A4200BC97DF0769D76BBE"/>
    <w:rsid w:val="007328F0"/>
  </w:style>
  <w:style w:type="paragraph" w:customStyle="1" w:styleId="D419EF13885E46F7965AEA62B79B7C4A">
    <w:name w:val="D419EF13885E46F7965AEA62B79B7C4A"/>
    <w:rsid w:val="001A6FC0"/>
  </w:style>
  <w:style w:type="paragraph" w:customStyle="1" w:styleId="0DCFEAE0C8DC4AF78C3E1DBBA2069C6D">
    <w:name w:val="0DCFEAE0C8DC4AF78C3E1DBBA2069C6D"/>
    <w:rsid w:val="001A6FC0"/>
  </w:style>
  <w:style w:type="paragraph" w:customStyle="1" w:styleId="58B68C68B4A440B8A10AF4ECDDD07E28">
    <w:name w:val="58B68C68B4A440B8A10AF4ECDDD07E28"/>
    <w:rsid w:val="001A6FC0"/>
  </w:style>
  <w:style w:type="paragraph" w:customStyle="1" w:styleId="0FD7A91F16AA4706A10607D05E59132F">
    <w:name w:val="0FD7A91F16AA4706A10607D05E59132F"/>
    <w:rsid w:val="001A6FC0"/>
  </w:style>
  <w:style w:type="paragraph" w:customStyle="1" w:styleId="D5C37FE27B81453582A1B438A3AD297D">
    <w:name w:val="D5C37FE27B81453582A1B438A3AD297D"/>
    <w:rsid w:val="00B17200"/>
  </w:style>
  <w:style w:type="paragraph" w:customStyle="1" w:styleId="F03333D9EA7E463AB342F22EF889F94C">
    <w:name w:val="F03333D9EA7E463AB342F22EF889F94C"/>
    <w:rsid w:val="00B17200"/>
  </w:style>
  <w:style w:type="paragraph" w:customStyle="1" w:styleId="CC1EABD888CD43C9A7F3E64EFBADFDC5">
    <w:name w:val="CC1EABD888CD43C9A7F3E64EFBADFDC5"/>
    <w:rsid w:val="00B17200"/>
  </w:style>
  <w:style w:type="paragraph" w:customStyle="1" w:styleId="523FD7C172AA4DB9BDFDE2CBC4534CA3">
    <w:name w:val="523FD7C172AA4DB9BDFDE2CBC4534CA3"/>
    <w:rsid w:val="00B17200"/>
  </w:style>
  <w:style w:type="paragraph" w:customStyle="1" w:styleId="AD91FF08E2704931B6C8EE921A2AD7CD">
    <w:name w:val="AD91FF08E2704931B6C8EE921A2AD7CD"/>
    <w:rsid w:val="00B17200"/>
  </w:style>
  <w:style w:type="paragraph" w:customStyle="1" w:styleId="5111D90C94E249E9841F3FA6C48E39D5">
    <w:name w:val="5111D90C94E249E9841F3FA6C48E39D5"/>
    <w:rsid w:val="00B17200"/>
  </w:style>
  <w:style w:type="paragraph" w:customStyle="1" w:styleId="EDCB9A5CDB584E27A77983A7193171A6">
    <w:name w:val="EDCB9A5CDB584E27A77983A7193171A6"/>
    <w:rsid w:val="0065128F"/>
  </w:style>
  <w:style w:type="paragraph" w:customStyle="1" w:styleId="0431681BA375470FA83AF333025D6877">
    <w:name w:val="0431681BA375470FA83AF333025D6877"/>
    <w:rsid w:val="00C62370"/>
  </w:style>
  <w:style w:type="paragraph" w:customStyle="1" w:styleId="51F49160E1CD49E1AEF8321298BD9CF9">
    <w:name w:val="51F49160E1CD49E1AEF8321298BD9CF9"/>
    <w:rsid w:val="00C62370"/>
  </w:style>
  <w:style w:type="paragraph" w:customStyle="1" w:styleId="23DCCB6509D8435CBB9BFFC6A2AF8E21">
    <w:name w:val="23DCCB6509D8435CBB9BFFC6A2AF8E21"/>
    <w:rsid w:val="00C62370"/>
  </w:style>
  <w:style w:type="paragraph" w:customStyle="1" w:styleId="0FB08E294D3F4C8786E28072E28A06E7">
    <w:name w:val="0FB08E294D3F4C8786E28072E28A06E7"/>
    <w:rsid w:val="00C62370"/>
  </w:style>
  <w:style w:type="paragraph" w:customStyle="1" w:styleId="887ABBABD9F84E9087D8087EBACE5EE8">
    <w:name w:val="887ABBABD9F84E9087D8087EBACE5EE8"/>
    <w:rsid w:val="00B854DC"/>
  </w:style>
  <w:style w:type="paragraph" w:customStyle="1" w:styleId="1CFB48C5400A4084A02D7AB797211814">
    <w:name w:val="1CFB48C5400A4084A02D7AB797211814"/>
    <w:rsid w:val="00B854DC"/>
  </w:style>
  <w:style w:type="paragraph" w:customStyle="1" w:styleId="7156D156AAD045D1AB6C10773A6DB5AD">
    <w:name w:val="7156D156AAD045D1AB6C10773A6DB5AD"/>
    <w:rsid w:val="00B854DC"/>
  </w:style>
  <w:style w:type="paragraph" w:customStyle="1" w:styleId="8FC7650A79264FE2A384BB202176BB43">
    <w:name w:val="8FC7650A79264FE2A384BB202176BB43"/>
    <w:rsid w:val="00B854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68F5F-601B-4C5A-BC54-E7B21567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Godin, Keri</dc:creator>
  <cp:keywords/>
  <dc:description/>
  <cp:lastModifiedBy>Vandal, Sheila</cp:lastModifiedBy>
  <cp:revision>2</cp:revision>
  <cp:lastPrinted>2019-08-05T18:16:00Z</cp:lastPrinted>
  <dcterms:created xsi:type="dcterms:W3CDTF">2022-11-14T18:46:00Z</dcterms:created>
  <dcterms:modified xsi:type="dcterms:W3CDTF">2022-11-14T18:46:00Z</dcterms:modified>
</cp:coreProperties>
</file>