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2ABBD" w14:textId="77777777" w:rsidR="00C436DB" w:rsidRDefault="00C436DB" w:rsidP="002470F9">
      <w:pPr>
        <w:spacing w:after="0" w:line="240" w:lineRule="auto"/>
        <w:jc w:val="center"/>
        <w:rPr>
          <w:rFonts w:ascii="Times New Roman" w:hAnsi="Times New Roman" w:cs="Times New Roman"/>
          <w:b/>
          <w:u w:val="single"/>
        </w:rPr>
      </w:pPr>
    </w:p>
    <w:p w14:paraId="049CE7B1" w14:textId="4D3F9659" w:rsidR="00357FE5" w:rsidRDefault="0039207F" w:rsidP="002470F9">
      <w:pPr>
        <w:spacing w:after="0" w:line="240" w:lineRule="auto"/>
        <w:jc w:val="center"/>
        <w:rPr>
          <w:rFonts w:ascii="Times New Roman" w:hAnsi="Times New Roman" w:cs="Times New Roman"/>
          <w:b/>
          <w:u w:val="single"/>
        </w:rPr>
      </w:pPr>
      <w:r>
        <w:rPr>
          <w:rFonts w:ascii="Times New Roman" w:hAnsi="Times New Roman" w:cs="Times New Roman"/>
          <w:b/>
          <w:u w:val="single"/>
        </w:rPr>
        <w:t>I</w:t>
      </w:r>
      <w:r w:rsidR="00376A18">
        <w:rPr>
          <w:rFonts w:ascii="Times New Roman" w:hAnsi="Times New Roman" w:cs="Times New Roman"/>
          <w:b/>
          <w:u w:val="single"/>
        </w:rPr>
        <w:t>nstitutional Review Board (IRB)</w:t>
      </w:r>
      <w:r>
        <w:rPr>
          <w:rFonts w:ascii="Times New Roman" w:hAnsi="Times New Roman" w:cs="Times New Roman"/>
          <w:b/>
          <w:u w:val="single"/>
        </w:rPr>
        <w:t xml:space="preserve"> Authorization Agreement COVID-19 Attestation</w:t>
      </w:r>
    </w:p>
    <w:p w14:paraId="069DB1D2" w14:textId="6ABB88DF" w:rsidR="002470F9" w:rsidRDefault="002470F9" w:rsidP="00357FE5">
      <w:pPr>
        <w:spacing w:after="0" w:line="240" w:lineRule="auto"/>
        <w:rPr>
          <w:rFonts w:ascii="Times New Roman" w:hAnsi="Times New Roman" w:cs="Times New Roman"/>
        </w:rPr>
      </w:pPr>
    </w:p>
    <w:p w14:paraId="50E75FD4" w14:textId="2AF7A1DE" w:rsidR="00376A18" w:rsidRDefault="00376A18" w:rsidP="00C436DB">
      <w:pPr>
        <w:spacing w:after="0" w:line="240" w:lineRule="auto"/>
        <w:rPr>
          <w:rFonts w:ascii="Times New Roman" w:hAnsi="Times New Roman" w:cs="Times New Roman"/>
        </w:rPr>
      </w:pPr>
      <w:r>
        <w:rPr>
          <w:rFonts w:ascii="Times New Roman" w:hAnsi="Times New Roman" w:cs="Times New Roman"/>
        </w:rPr>
        <w:t>Brown Principal Investigators with IRB-approved research for which oversight has been ceded to another IRB must complete this form.</w:t>
      </w:r>
    </w:p>
    <w:p w14:paraId="46D8DF23" w14:textId="302C959F" w:rsidR="00C436DB" w:rsidRDefault="00C436DB" w:rsidP="00C436DB">
      <w:pPr>
        <w:spacing w:after="0" w:line="240" w:lineRule="auto"/>
        <w:rPr>
          <w:rFonts w:ascii="Times New Roman" w:hAnsi="Times New Roman" w:cs="Times New Roman"/>
        </w:rPr>
      </w:pPr>
    </w:p>
    <w:p w14:paraId="48850948" w14:textId="77777777" w:rsidR="00C436DB" w:rsidRDefault="00C436DB" w:rsidP="00C436DB">
      <w:pPr>
        <w:pStyle w:val="ListParagraph"/>
        <w:numPr>
          <w:ilvl w:val="0"/>
          <w:numId w:val="9"/>
        </w:numPr>
        <w:spacing w:after="0" w:line="240" w:lineRule="auto"/>
        <w:rPr>
          <w:rFonts w:ascii="Times New Roman" w:hAnsi="Times New Roman" w:cs="Times New Roman"/>
        </w:rPr>
      </w:pPr>
      <w:r w:rsidRPr="00C436DB">
        <w:rPr>
          <w:rFonts w:ascii="Times New Roman" w:hAnsi="Times New Roman" w:cs="Times New Roman"/>
        </w:rPr>
        <w:t>This Attestation must be submitted by the Principal Investigator</w:t>
      </w:r>
    </w:p>
    <w:p w14:paraId="3974D293" w14:textId="06CA0207" w:rsidR="00C436DB" w:rsidRDefault="00FB4952" w:rsidP="00C436DB">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This Attestation must be submitted </w:t>
      </w:r>
      <w:r w:rsidR="00376A18">
        <w:rPr>
          <w:rFonts w:ascii="Times New Roman" w:hAnsi="Times New Roman" w:cs="Times New Roman"/>
        </w:rPr>
        <w:t>when Brown has ceded oversight to an external IRB, commercial or institutional</w:t>
      </w:r>
      <w:r>
        <w:rPr>
          <w:rFonts w:ascii="Times New Roman" w:hAnsi="Times New Roman" w:cs="Times New Roman"/>
        </w:rPr>
        <w:t xml:space="preserve"> </w:t>
      </w:r>
      <w:r w:rsidR="00C436DB" w:rsidRPr="00C436DB">
        <w:rPr>
          <w:rFonts w:ascii="Times New Roman" w:hAnsi="Times New Roman" w:cs="Times New Roman"/>
        </w:rPr>
        <w:t xml:space="preserve"> </w:t>
      </w:r>
    </w:p>
    <w:p w14:paraId="6D5A1B3F" w14:textId="03093948" w:rsidR="00FB4952" w:rsidRDefault="00FB4952" w:rsidP="00FB4952">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It is the responsibility of the Principal Investigator to ensure that all research personnel, including any subcontractors, consultants, or agents, are aware of and abide by the requirements set forth in this Attestation</w:t>
      </w:r>
    </w:p>
    <w:p w14:paraId="5DA47541" w14:textId="2693C75B" w:rsidR="004B5B0E" w:rsidRPr="004B5B0E" w:rsidRDefault="00FB4952" w:rsidP="004B5B0E">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Multiple protocols by a single Principal Investigator </w:t>
      </w:r>
      <w:r w:rsidR="00376A18">
        <w:rPr>
          <w:rFonts w:ascii="Times New Roman" w:hAnsi="Times New Roman" w:cs="Times New Roman"/>
        </w:rPr>
        <w:t>for which there are IAAs may be referenced in one Attestation</w:t>
      </w:r>
    </w:p>
    <w:p w14:paraId="71A723D0" w14:textId="77777777" w:rsidR="00357FE5" w:rsidRPr="002470F9" w:rsidRDefault="00357FE5" w:rsidP="00357FE5">
      <w:pPr>
        <w:spacing w:after="0" w:line="240" w:lineRule="auto"/>
        <w:rPr>
          <w:rFonts w:ascii="Times New Roman" w:hAnsi="Times New Roman" w:cs="Times New Roman"/>
        </w:rPr>
      </w:pPr>
    </w:p>
    <w:p w14:paraId="6901330B" w14:textId="7E5DDC4D" w:rsidR="004B5B0E" w:rsidRPr="002470F9" w:rsidRDefault="00343E39" w:rsidP="00357FE5">
      <w:pPr>
        <w:spacing w:after="0" w:line="240" w:lineRule="auto"/>
        <w:rPr>
          <w:rFonts w:ascii="Times New Roman" w:hAnsi="Times New Roman" w:cs="Times New Roman"/>
        </w:rPr>
      </w:pPr>
      <w:r w:rsidRPr="002470F9">
        <w:rPr>
          <w:rFonts w:ascii="Times New Roman" w:hAnsi="Times New Roman" w:cs="Times New Roman"/>
        </w:rPr>
        <w:t>PRINCIPAL INVESTIGATOR</w:t>
      </w:r>
      <w:r w:rsidR="00F173BB">
        <w:rPr>
          <w:rFonts w:ascii="Times New Roman" w:hAnsi="Times New Roman" w:cs="Times New Roman"/>
        </w:rPr>
        <w:t xml:space="preserve"> NAME</w:t>
      </w:r>
      <w:r w:rsidR="00357FE5" w:rsidRPr="002470F9">
        <w:rPr>
          <w:rFonts w:ascii="Times New Roman" w:hAnsi="Times New Roman" w:cs="Times New Roman"/>
        </w:rPr>
        <w:t>:</w:t>
      </w:r>
    </w:p>
    <w:p w14:paraId="64C86578" w14:textId="76E9A6E0" w:rsidR="003C2D80" w:rsidRPr="002470F9" w:rsidRDefault="003C2D80" w:rsidP="00357FE5">
      <w:pPr>
        <w:spacing w:after="0" w:line="240" w:lineRule="auto"/>
        <w:rPr>
          <w:rFonts w:ascii="Times New Roman" w:hAnsi="Times New Roman" w:cs="Times New Roman"/>
        </w:rPr>
      </w:pPr>
    </w:p>
    <w:p w14:paraId="7CB3C9FF" w14:textId="779EA280" w:rsidR="003C2D80" w:rsidRDefault="003C2D80" w:rsidP="00633865">
      <w:pPr>
        <w:spacing w:after="0" w:line="247" w:lineRule="auto"/>
        <w:rPr>
          <w:rFonts w:ascii="Times New Roman" w:hAnsi="Times New Roman" w:cs="Times New Roman"/>
        </w:rPr>
      </w:pPr>
      <w:r w:rsidRPr="002470F9">
        <w:rPr>
          <w:rFonts w:ascii="Times New Roman" w:hAnsi="Times New Roman" w:cs="Times New Roman"/>
        </w:rPr>
        <w:t>IRB PROTOCOL NUMBER</w:t>
      </w:r>
      <w:r w:rsidR="00BD4CBB">
        <w:rPr>
          <w:rFonts w:ascii="Times New Roman" w:hAnsi="Times New Roman" w:cs="Times New Roman"/>
        </w:rPr>
        <w:t>(S) AND TITLE(S):</w:t>
      </w:r>
      <w:r w:rsidR="0036149A" w:rsidRPr="002470F9">
        <w:rPr>
          <w:rFonts w:ascii="Times New Roman" w:hAnsi="Times New Roman" w:cs="Times New Roman"/>
        </w:rPr>
        <w:t xml:space="preserve"> </w:t>
      </w:r>
    </w:p>
    <w:p w14:paraId="1BCD0BDA" w14:textId="244C6DB5" w:rsidR="00B87568" w:rsidRDefault="00B87568" w:rsidP="00633865">
      <w:pPr>
        <w:spacing w:after="0" w:line="247" w:lineRule="auto"/>
        <w:rPr>
          <w:rFonts w:ascii="Times New Roman" w:hAnsi="Times New Roman" w:cs="Times New Roman"/>
        </w:rPr>
      </w:pPr>
    </w:p>
    <w:p w14:paraId="2319857C" w14:textId="6545495B" w:rsidR="00B87568" w:rsidRPr="002470F9" w:rsidRDefault="00B87568" w:rsidP="00633865">
      <w:pPr>
        <w:spacing w:after="0" w:line="247" w:lineRule="auto"/>
        <w:rPr>
          <w:rFonts w:ascii="Times New Roman" w:hAnsi="Times New Roman" w:cs="Times New Roman"/>
        </w:rPr>
      </w:pPr>
      <w:r>
        <w:rPr>
          <w:rFonts w:ascii="Times New Roman" w:hAnsi="Times New Roman" w:cs="Times New Roman"/>
        </w:rPr>
        <w:t>IRB</w:t>
      </w:r>
      <w:r w:rsidR="00376A18">
        <w:rPr>
          <w:rFonts w:ascii="Times New Roman" w:hAnsi="Times New Roman" w:cs="Times New Roman"/>
        </w:rPr>
        <w:t xml:space="preserve">(s) </w:t>
      </w:r>
      <w:r>
        <w:rPr>
          <w:rFonts w:ascii="Times New Roman" w:hAnsi="Times New Roman" w:cs="Times New Roman"/>
        </w:rPr>
        <w:t>OF RECORD</w:t>
      </w:r>
      <w:r w:rsidR="00376A18">
        <w:rPr>
          <w:rFonts w:ascii="Times New Roman" w:hAnsi="Times New Roman" w:cs="Times New Roman"/>
        </w:rPr>
        <w:t xml:space="preserve"> FOR EACH PROTOCOL</w:t>
      </w:r>
      <w:r>
        <w:rPr>
          <w:rFonts w:ascii="Times New Roman" w:hAnsi="Times New Roman" w:cs="Times New Roman"/>
        </w:rPr>
        <w:t>:</w:t>
      </w:r>
    </w:p>
    <w:p w14:paraId="32F08B9A" w14:textId="77777777" w:rsidR="00357FE5" w:rsidRPr="002470F9" w:rsidRDefault="00357FE5" w:rsidP="00357FE5">
      <w:pPr>
        <w:spacing w:after="0" w:line="240" w:lineRule="auto"/>
        <w:rPr>
          <w:rFonts w:ascii="Times New Roman" w:hAnsi="Times New Roman" w:cs="Times New Roman"/>
        </w:rPr>
      </w:pPr>
    </w:p>
    <w:p w14:paraId="51286584" w14:textId="41ABEF7D" w:rsidR="0047005D" w:rsidRPr="002470F9" w:rsidRDefault="00BD4CBB" w:rsidP="00357FE5">
      <w:pPr>
        <w:spacing w:after="0" w:line="240" w:lineRule="auto"/>
        <w:rPr>
          <w:rFonts w:ascii="Times New Roman" w:hAnsi="Times New Roman" w:cs="Times New Roman"/>
        </w:rPr>
      </w:pPr>
      <w:r>
        <w:rPr>
          <w:rFonts w:ascii="Times New Roman" w:hAnsi="Times New Roman" w:cs="Times New Roman"/>
        </w:rPr>
        <w:t>As the Principal Investigator of the above-referenced study or studies, I affirm the following:</w:t>
      </w:r>
    </w:p>
    <w:p w14:paraId="15CB593D" w14:textId="77777777" w:rsidR="0047005D" w:rsidRPr="002470F9" w:rsidRDefault="0047005D" w:rsidP="00357FE5">
      <w:pPr>
        <w:spacing w:after="0" w:line="240" w:lineRule="auto"/>
        <w:rPr>
          <w:rFonts w:ascii="Times New Roman" w:hAnsi="Times New Roman" w:cs="Times New Roman"/>
        </w:rPr>
      </w:pPr>
    </w:p>
    <w:p w14:paraId="0DCC5B41" w14:textId="5A56EFA8" w:rsidR="005F189E" w:rsidRPr="002470F9" w:rsidRDefault="00727196" w:rsidP="005F189E">
      <w:pPr>
        <w:pStyle w:val="ListParagraph"/>
        <w:numPr>
          <w:ilvl w:val="0"/>
          <w:numId w:val="2"/>
        </w:numPr>
        <w:rPr>
          <w:rFonts w:ascii="Times New Roman" w:hAnsi="Times New Roman" w:cs="Times New Roman"/>
        </w:rPr>
      </w:pPr>
      <w:sdt>
        <w:sdtPr>
          <w:rPr>
            <w:rFonts w:ascii="Times New Roman" w:eastAsia="MS Gothic" w:hAnsi="Times New Roman" w:cs="Times New Roman"/>
          </w:rPr>
          <w:id w:val="1680074880"/>
          <w14:checkbox>
            <w14:checked w14:val="0"/>
            <w14:checkedState w14:val="2612" w14:font="MS Gothic"/>
            <w14:uncheckedState w14:val="2610" w14:font="MS Gothic"/>
          </w14:checkbox>
        </w:sdtPr>
        <w:sdtEndPr/>
        <w:sdtContent>
          <w:r w:rsidR="005F189E" w:rsidRPr="002470F9">
            <w:rPr>
              <w:rFonts w:ascii="Segoe UI Symbol" w:eastAsia="MS Gothic" w:hAnsi="Segoe UI Symbol" w:cs="Segoe UI Symbol"/>
            </w:rPr>
            <w:t>☐</w:t>
          </w:r>
        </w:sdtContent>
      </w:sdt>
      <w:r w:rsidR="005F189E" w:rsidRPr="002470F9">
        <w:rPr>
          <w:rFonts w:ascii="Times New Roman" w:hAnsi="Times New Roman" w:cs="Times New Roman"/>
        </w:rPr>
        <w:t xml:space="preserve"> </w:t>
      </w:r>
      <w:r w:rsidR="00BD4CBB">
        <w:rPr>
          <w:rFonts w:ascii="Times New Roman" w:hAnsi="Times New Roman" w:cs="Times New Roman"/>
        </w:rPr>
        <w:t xml:space="preserve">All research personnel </w:t>
      </w:r>
      <w:r w:rsidR="00376A18" w:rsidRPr="00307442">
        <w:rPr>
          <w:rFonts w:ascii="Times New Roman" w:hAnsi="Times New Roman" w:cs="Times New Roman"/>
        </w:rPr>
        <w:t>will adhere to the requirements of th</w:t>
      </w:r>
      <w:r w:rsidR="00376A18">
        <w:rPr>
          <w:rFonts w:ascii="Times New Roman" w:hAnsi="Times New Roman" w:cs="Times New Roman"/>
        </w:rPr>
        <w:t>e</w:t>
      </w:r>
      <w:r w:rsidR="00376A18" w:rsidRPr="00307442">
        <w:rPr>
          <w:rFonts w:ascii="Times New Roman" w:hAnsi="Times New Roman" w:cs="Times New Roman"/>
        </w:rPr>
        <w:t xml:space="preserve"> IRB </w:t>
      </w:r>
      <w:r w:rsidR="00376A18">
        <w:rPr>
          <w:rFonts w:ascii="Times New Roman" w:hAnsi="Times New Roman" w:cs="Times New Roman"/>
        </w:rPr>
        <w:t xml:space="preserve">of record </w:t>
      </w:r>
      <w:r w:rsidR="00376A18" w:rsidRPr="00307442">
        <w:rPr>
          <w:rFonts w:ascii="Times New Roman" w:hAnsi="Times New Roman" w:cs="Times New Roman"/>
        </w:rPr>
        <w:t>regarding protection of research participants from COVID-19 related risks</w:t>
      </w:r>
      <w:r w:rsidR="00376A18">
        <w:rPr>
          <w:rFonts w:ascii="Times New Roman" w:hAnsi="Times New Roman" w:cs="Times New Roman"/>
        </w:rPr>
        <w:t>;</w:t>
      </w:r>
      <w:r w:rsidR="00376A18" w:rsidRPr="00307442">
        <w:rPr>
          <w:rFonts w:ascii="Times New Roman" w:hAnsi="Times New Roman" w:cs="Times New Roman"/>
        </w:rPr>
        <w:t xml:space="preserve"> </w:t>
      </w:r>
      <w:r w:rsidR="00BD4CBB">
        <w:rPr>
          <w:rFonts w:ascii="Times New Roman" w:hAnsi="Times New Roman" w:cs="Times New Roman"/>
        </w:rPr>
        <w:br/>
      </w:r>
    </w:p>
    <w:p w14:paraId="0D225DE7" w14:textId="324CF6F0" w:rsidR="00376A18" w:rsidRDefault="00727196" w:rsidP="00376A18">
      <w:pPr>
        <w:pStyle w:val="ListParagraph"/>
        <w:numPr>
          <w:ilvl w:val="0"/>
          <w:numId w:val="2"/>
        </w:numPr>
        <w:spacing w:after="0" w:line="240" w:lineRule="auto"/>
        <w:rPr>
          <w:rFonts w:ascii="Times New Roman" w:hAnsi="Times New Roman" w:cs="Times New Roman"/>
        </w:rPr>
      </w:pPr>
      <w:sdt>
        <w:sdtPr>
          <w:rPr>
            <w:rFonts w:ascii="Times New Roman" w:hAnsi="Times New Roman" w:cs="Times New Roman"/>
          </w:rPr>
          <w:id w:val="1360012258"/>
          <w14:checkbox>
            <w14:checked w14:val="0"/>
            <w14:checkedState w14:val="2612" w14:font="MS Gothic"/>
            <w14:uncheckedState w14:val="2610" w14:font="MS Gothic"/>
          </w14:checkbox>
        </w:sdtPr>
        <w:sdtEndPr/>
        <w:sdtContent>
          <w:r w:rsidR="00343E39" w:rsidRPr="002470F9">
            <w:rPr>
              <w:rFonts w:ascii="Segoe UI Symbol" w:eastAsia="MS Gothic" w:hAnsi="Segoe UI Symbol" w:cs="Segoe UI Symbol"/>
            </w:rPr>
            <w:t>☐</w:t>
          </w:r>
        </w:sdtContent>
      </w:sdt>
      <w:r w:rsidR="00343E39" w:rsidRPr="002470F9">
        <w:rPr>
          <w:rFonts w:ascii="Times New Roman" w:hAnsi="Times New Roman" w:cs="Times New Roman"/>
        </w:rPr>
        <w:t xml:space="preserve">  </w:t>
      </w:r>
      <w:r w:rsidR="00376A18">
        <w:rPr>
          <w:rFonts w:ascii="Times New Roman" w:hAnsi="Times New Roman" w:cs="Times New Roman"/>
        </w:rPr>
        <w:t>If any human subjects research activities under an IAA involve in-person interactions with participants on-campus at Brown, I attest that I have requested an exception to engage in these activities via a plan submitted to the OVPR, and will await approval from Brown prior to engaging in these activities.</w:t>
      </w:r>
    </w:p>
    <w:p w14:paraId="4DAA2C07" w14:textId="4F0C49C0" w:rsidR="00C90328" w:rsidRDefault="00C90328" w:rsidP="00C90328">
      <w:pPr>
        <w:spacing w:after="0" w:line="240" w:lineRule="auto"/>
        <w:rPr>
          <w:rFonts w:ascii="Times New Roman" w:hAnsi="Times New Roman" w:cs="Times New Roman"/>
        </w:rPr>
      </w:pPr>
    </w:p>
    <w:p w14:paraId="25762D0F" w14:textId="41AB57EA" w:rsidR="00C90328" w:rsidRDefault="00C90328" w:rsidP="00C90328">
      <w:pPr>
        <w:spacing w:after="0" w:line="240" w:lineRule="auto"/>
        <w:rPr>
          <w:rFonts w:ascii="Times New Roman" w:hAnsi="Times New Roman" w:cs="Times New Roman"/>
        </w:rPr>
      </w:pPr>
    </w:p>
    <w:p w14:paraId="65588013" w14:textId="4F055FEF" w:rsidR="00C90328" w:rsidRDefault="00C90328" w:rsidP="00C90328">
      <w:pPr>
        <w:spacing w:after="0" w:line="240" w:lineRule="auto"/>
        <w:rPr>
          <w:rFonts w:ascii="Times New Roman" w:hAnsi="Times New Roman" w:cs="Times New Roman"/>
        </w:rPr>
      </w:pPr>
    </w:p>
    <w:p w14:paraId="1C3E3B01" w14:textId="1A6A4D6A" w:rsidR="00C90328" w:rsidRDefault="00C90328" w:rsidP="00C90328">
      <w:pPr>
        <w:spacing w:after="0" w:line="240" w:lineRule="auto"/>
        <w:rPr>
          <w:rFonts w:ascii="Times New Roman" w:hAnsi="Times New Roman" w:cs="Times New Roman"/>
        </w:rPr>
      </w:pPr>
    </w:p>
    <w:p w14:paraId="7B2889E3" w14:textId="355D4C23" w:rsidR="00C90328" w:rsidRDefault="00C90328" w:rsidP="00C90328">
      <w:pPr>
        <w:spacing w:after="0" w:line="240" w:lineRule="auto"/>
        <w:rPr>
          <w:rFonts w:ascii="Times New Roman" w:hAnsi="Times New Roman" w:cs="Times New Roman"/>
        </w:rPr>
      </w:pPr>
      <w:r>
        <w:rPr>
          <w:rFonts w:ascii="Times New Roman" w:hAnsi="Times New Roman" w:cs="Times New Roman"/>
        </w:rPr>
        <w:t>__________________________________</w:t>
      </w:r>
      <w:r w:rsidR="001247BA">
        <w:rPr>
          <w:rFonts w:ascii="Times New Roman" w:hAnsi="Times New Roman" w:cs="Times New Roman"/>
        </w:rPr>
        <w:t>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w:t>
      </w:r>
    </w:p>
    <w:p w14:paraId="7E23C928" w14:textId="0B5BF646" w:rsidR="00C90328" w:rsidRPr="00C90328" w:rsidRDefault="00C90328" w:rsidP="00C90328">
      <w:pPr>
        <w:spacing w:after="0" w:line="240" w:lineRule="auto"/>
        <w:rPr>
          <w:rFonts w:ascii="Times New Roman" w:hAnsi="Times New Roman" w:cs="Times New Roman"/>
        </w:rPr>
      </w:pPr>
      <w:r>
        <w:rPr>
          <w:rFonts w:ascii="Times New Roman" w:hAnsi="Times New Roman" w:cs="Times New Roman"/>
        </w:rPr>
        <w:t>Principal Investigat</w:t>
      </w:r>
      <w:r w:rsidR="0062001E">
        <w:rPr>
          <w:rFonts w:ascii="Times New Roman" w:hAnsi="Times New Roman" w:cs="Times New Roman"/>
        </w:rPr>
        <w:t>or</w:t>
      </w:r>
      <w:bookmarkStart w:id="0" w:name="_GoBack"/>
      <w:bookmarkEnd w:id="0"/>
      <w:r>
        <w:rPr>
          <w:rFonts w:ascii="Times New Roman" w:hAnsi="Times New Roman" w:cs="Times New Roman"/>
        </w:rPr>
        <w:t xml:space="preserve">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6CD29FEE" w14:textId="77777777" w:rsidR="001674CA" w:rsidRPr="002470F9" w:rsidRDefault="001674CA" w:rsidP="001674CA">
      <w:pPr>
        <w:pStyle w:val="ListParagraph"/>
        <w:spacing w:after="0" w:line="240" w:lineRule="auto"/>
        <w:ind w:left="360"/>
        <w:rPr>
          <w:rFonts w:ascii="Times New Roman" w:hAnsi="Times New Roman" w:cs="Times New Roman"/>
        </w:rPr>
      </w:pPr>
    </w:p>
    <w:p w14:paraId="1239F137" w14:textId="4611C596" w:rsidR="0047005D" w:rsidRPr="00376A18" w:rsidRDefault="0047005D" w:rsidP="00376A18">
      <w:pPr>
        <w:spacing w:after="0" w:line="240" w:lineRule="auto"/>
        <w:rPr>
          <w:rFonts w:ascii="Arial" w:hAnsi="Arial" w:cs="Arial"/>
        </w:rPr>
      </w:pPr>
    </w:p>
    <w:sectPr w:rsidR="0047005D" w:rsidRPr="00376A18" w:rsidSect="00633865">
      <w:pgSz w:w="12240" w:h="15840"/>
      <w:pgMar w:top="1267" w:right="1267" w:bottom="1267" w:left="126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741D" w16cex:dateUtc="2020-04-30T2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5AE82" w14:textId="77777777" w:rsidR="00727196" w:rsidRDefault="00727196" w:rsidP="00357FE5">
      <w:pPr>
        <w:spacing w:after="0" w:line="240" w:lineRule="auto"/>
      </w:pPr>
      <w:r>
        <w:separator/>
      </w:r>
    </w:p>
  </w:endnote>
  <w:endnote w:type="continuationSeparator" w:id="0">
    <w:p w14:paraId="58DCB8A3" w14:textId="77777777" w:rsidR="00727196" w:rsidRDefault="00727196" w:rsidP="0035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C58DC" w14:textId="77777777" w:rsidR="00727196" w:rsidRDefault="00727196" w:rsidP="00357FE5">
      <w:pPr>
        <w:spacing w:after="0" w:line="240" w:lineRule="auto"/>
      </w:pPr>
      <w:r>
        <w:separator/>
      </w:r>
    </w:p>
  </w:footnote>
  <w:footnote w:type="continuationSeparator" w:id="0">
    <w:p w14:paraId="13379D7B" w14:textId="77777777" w:rsidR="00727196" w:rsidRDefault="00727196" w:rsidP="00357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EAA"/>
    <w:multiLevelType w:val="hybridMultilevel"/>
    <w:tmpl w:val="7916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029D"/>
    <w:multiLevelType w:val="hybridMultilevel"/>
    <w:tmpl w:val="E95294DA"/>
    <w:lvl w:ilvl="0" w:tplc="A9F6C57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97F90"/>
    <w:multiLevelType w:val="hybridMultilevel"/>
    <w:tmpl w:val="FF86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F3DDB"/>
    <w:multiLevelType w:val="hybridMultilevel"/>
    <w:tmpl w:val="5276E382"/>
    <w:lvl w:ilvl="0" w:tplc="73946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45C18"/>
    <w:multiLevelType w:val="hybridMultilevel"/>
    <w:tmpl w:val="3E2A580A"/>
    <w:lvl w:ilvl="0" w:tplc="DD8E2B10">
      <w:start w:val="1"/>
      <w:numFmt w:val="decimal"/>
      <w:lvlText w:val="%1."/>
      <w:lvlJc w:val="left"/>
      <w:pPr>
        <w:ind w:left="360" w:hanging="360"/>
      </w:pPr>
      <w:rPr>
        <w:rFonts w:ascii="Times New Roman" w:eastAsia="MS Gothic"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8A2984"/>
    <w:multiLevelType w:val="hybridMultilevel"/>
    <w:tmpl w:val="EAB2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B3279"/>
    <w:multiLevelType w:val="hybridMultilevel"/>
    <w:tmpl w:val="F134E56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4A101C12"/>
    <w:multiLevelType w:val="hybridMultilevel"/>
    <w:tmpl w:val="0886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12D25"/>
    <w:multiLevelType w:val="hybridMultilevel"/>
    <w:tmpl w:val="61B256C4"/>
    <w:lvl w:ilvl="0" w:tplc="1D441AEC">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C74797"/>
    <w:multiLevelType w:val="hybridMultilevel"/>
    <w:tmpl w:val="A3BCF9B6"/>
    <w:lvl w:ilvl="0" w:tplc="976A6BB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0075B"/>
    <w:multiLevelType w:val="hybridMultilevel"/>
    <w:tmpl w:val="BF46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5"/>
  </w:num>
  <w:num w:numId="6">
    <w:abstractNumId w:val="3"/>
  </w:num>
  <w:num w:numId="7">
    <w:abstractNumId w:val="1"/>
  </w:num>
  <w:num w:numId="8">
    <w:abstractNumId w:val="10"/>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E5"/>
    <w:rsid w:val="000167F7"/>
    <w:rsid w:val="0007351B"/>
    <w:rsid w:val="000D584D"/>
    <w:rsid w:val="000F4853"/>
    <w:rsid w:val="000F7F15"/>
    <w:rsid w:val="00101357"/>
    <w:rsid w:val="001247BA"/>
    <w:rsid w:val="00130D06"/>
    <w:rsid w:val="00150890"/>
    <w:rsid w:val="001674CA"/>
    <w:rsid w:val="00196C6F"/>
    <w:rsid w:val="002078E0"/>
    <w:rsid w:val="00224CEB"/>
    <w:rsid w:val="002470F9"/>
    <w:rsid w:val="00270034"/>
    <w:rsid w:val="00275247"/>
    <w:rsid w:val="00301F15"/>
    <w:rsid w:val="003309E2"/>
    <w:rsid w:val="00343E39"/>
    <w:rsid w:val="00357FE5"/>
    <w:rsid w:val="0036149A"/>
    <w:rsid w:val="00376A18"/>
    <w:rsid w:val="0039207F"/>
    <w:rsid w:val="003C2D80"/>
    <w:rsid w:val="00407B04"/>
    <w:rsid w:val="0045389E"/>
    <w:rsid w:val="00461E5C"/>
    <w:rsid w:val="0047005D"/>
    <w:rsid w:val="00484ADF"/>
    <w:rsid w:val="00487C41"/>
    <w:rsid w:val="004B5B0E"/>
    <w:rsid w:val="00545E26"/>
    <w:rsid w:val="005861F6"/>
    <w:rsid w:val="005F189E"/>
    <w:rsid w:val="0062001E"/>
    <w:rsid w:val="00633865"/>
    <w:rsid w:val="006555FE"/>
    <w:rsid w:val="006A37BF"/>
    <w:rsid w:val="00700021"/>
    <w:rsid w:val="00707561"/>
    <w:rsid w:val="0072165E"/>
    <w:rsid w:val="00727196"/>
    <w:rsid w:val="007408B8"/>
    <w:rsid w:val="00786A87"/>
    <w:rsid w:val="007B7E9D"/>
    <w:rsid w:val="0088224C"/>
    <w:rsid w:val="008B5B1E"/>
    <w:rsid w:val="008B5E93"/>
    <w:rsid w:val="00962F69"/>
    <w:rsid w:val="00983436"/>
    <w:rsid w:val="009A7374"/>
    <w:rsid w:val="009D72B6"/>
    <w:rsid w:val="00A75E0E"/>
    <w:rsid w:val="00B43DA6"/>
    <w:rsid w:val="00B671B9"/>
    <w:rsid w:val="00B87568"/>
    <w:rsid w:val="00BD4CBB"/>
    <w:rsid w:val="00C0326B"/>
    <w:rsid w:val="00C0548C"/>
    <w:rsid w:val="00C249B4"/>
    <w:rsid w:val="00C405C7"/>
    <w:rsid w:val="00C436DB"/>
    <w:rsid w:val="00C90328"/>
    <w:rsid w:val="00CA2EF7"/>
    <w:rsid w:val="00CC1690"/>
    <w:rsid w:val="00CC46D0"/>
    <w:rsid w:val="00CC5509"/>
    <w:rsid w:val="00D34EAF"/>
    <w:rsid w:val="00E1264F"/>
    <w:rsid w:val="00E84BE4"/>
    <w:rsid w:val="00E86134"/>
    <w:rsid w:val="00E95643"/>
    <w:rsid w:val="00EA20F1"/>
    <w:rsid w:val="00F173BB"/>
    <w:rsid w:val="00F30F97"/>
    <w:rsid w:val="00F3654A"/>
    <w:rsid w:val="00F42A19"/>
    <w:rsid w:val="00F56B9C"/>
    <w:rsid w:val="00FB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F353"/>
  <w15:chartTrackingRefBased/>
  <w15:docId w15:val="{CA9B7483-5661-43B8-AA56-5DCA1C62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FE5"/>
  </w:style>
  <w:style w:type="paragraph" w:styleId="Footer">
    <w:name w:val="footer"/>
    <w:basedOn w:val="Normal"/>
    <w:link w:val="FooterChar"/>
    <w:uiPriority w:val="99"/>
    <w:unhideWhenUsed/>
    <w:rsid w:val="0035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FE5"/>
  </w:style>
  <w:style w:type="character" w:styleId="Hyperlink">
    <w:name w:val="Hyperlink"/>
    <w:basedOn w:val="DefaultParagraphFont"/>
    <w:uiPriority w:val="99"/>
    <w:unhideWhenUsed/>
    <w:rsid w:val="00357FE5"/>
    <w:rPr>
      <w:color w:val="0563C1" w:themeColor="hyperlink"/>
      <w:u w:val="single"/>
    </w:rPr>
  </w:style>
  <w:style w:type="paragraph" w:styleId="ListParagraph">
    <w:name w:val="List Paragraph"/>
    <w:basedOn w:val="Normal"/>
    <w:uiPriority w:val="34"/>
    <w:qFormat/>
    <w:rsid w:val="0047005D"/>
    <w:pPr>
      <w:ind w:left="720"/>
      <w:contextualSpacing/>
    </w:pPr>
  </w:style>
  <w:style w:type="character" w:styleId="CommentReference">
    <w:name w:val="annotation reference"/>
    <w:basedOn w:val="DefaultParagraphFont"/>
    <w:uiPriority w:val="99"/>
    <w:semiHidden/>
    <w:unhideWhenUsed/>
    <w:rsid w:val="00962F69"/>
    <w:rPr>
      <w:sz w:val="16"/>
      <w:szCs w:val="16"/>
    </w:rPr>
  </w:style>
  <w:style w:type="paragraph" w:styleId="CommentText">
    <w:name w:val="annotation text"/>
    <w:basedOn w:val="Normal"/>
    <w:link w:val="CommentTextChar"/>
    <w:uiPriority w:val="99"/>
    <w:semiHidden/>
    <w:unhideWhenUsed/>
    <w:rsid w:val="00962F69"/>
    <w:pPr>
      <w:spacing w:line="240" w:lineRule="auto"/>
    </w:pPr>
    <w:rPr>
      <w:sz w:val="20"/>
      <w:szCs w:val="20"/>
    </w:rPr>
  </w:style>
  <w:style w:type="character" w:customStyle="1" w:styleId="CommentTextChar">
    <w:name w:val="Comment Text Char"/>
    <w:basedOn w:val="DefaultParagraphFont"/>
    <w:link w:val="CommentText"/>
    <w:uiPriority w:val="99"/>
    <w:semiHidden/>
    <w:rsid w:val="00962F69"/>
    <w:rPr>
      <w:sz w:val="20"/>
      <w:szCs w:val="20"/>
    </w:rPr>
  </w:style>
  <w:style w:type="paragraph" w:styleId="CommentSubject">
    <w:name w:val="annotation subject"/>
    <w:basedOn w:val="CommentText"/>
    <w:next w:val="CommentText"/>
    <w:link w:val="CommentSubjectChar"/>
    <w:uiPriority w:val="99"/>
    <w:semiHidden/>
    <w:unhideWhenUsed/>
    <w:rsid w:val="00962F69"/>
    <w:rPr>
      <w:b/>
      <w:bCs/>
    </w:rPr>
  </w:style>
  <w:style w:type="character" w:customStyle="1" w:styleId="CommentSubjectChar">
    <w:name w:val="Comment Subject Char"/>
    <w:basedOn w:val="CommentTextChar"/>
    <w:link w:val="CommentSubject"/>
    <w:uiPriority w:val="99"/>
    <w:semiHidden/>
    <w:rsid w:val="00962F69"/>
    <w:rPr>
      <w:b/>
      <w:bCs/>
      <w:sz w:val="20"/>
      <w:szCs w:val="20"/>
    </w:rPr>
  </w:style>
  <w:style w:type="paragraph" w:styleId="BalloonText">
    <w:name w:val="Balloon Text"/>
    <w:basedOn w:val="Normal"/>
    <w:link w:val="BalloonTextChar"/>
    <w:uiPriority w:val="99"/>
    <w:semiHidden/>
    <w:unhideWhenUsed/>
    <w:rsid w:val="00962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F69"/>
    <w:rPr>
      <w:rFonts w:ascii="Segoe UI" w:hAnsi="Segoe UI" w:cs="Segoe UI"/>
      <w:sz w:val="18"/>
      <w:szCs w:val="18"/>
    </w:rPr>
  </w:style>
  <w:style w:type="paragraph" w:styleId="Revision">
    <w:name w:val="Revision"/>
    <w:hidden/>
    <w:uiPriority w:val="99"/>
    <w:semiHidden/>
    <w:rsid w:val="000D584D"/>
    <w:pPr>
      <w:spacing w:after="0" w:line="240" w:lineRule="auto"/>
    </w:pPr>
  </w:style>
  <w:style w:type="character" w:customStyle="1" w:styleId="apple-converted-space">
    <w:name w:val="apple-converted-space"/>
    <w:basedOn w:val="DefaultParagraphFont"/>
    <w:rsid w:val="005F189E"/>
  </w:style>
  <w:style w:type="character" w:styleId="FollowedHyperlink">
    <w:name w:val="FollowedHyperlink"/>
    <w:basedOn w:val="DefaultParagraphFont"/>
    <w:uiPriority w:val="99"/>
    <w:semiHidden/>
    <w:unhideWhenUsed/>
    <w:rsid w:val="00224CEB"/>
    <w:rPr>
      <w:color w:val="954F72" w:themeColor="followedHyperlink"/>
      <w:u w:val="single"/>
    </w:rPr>
  </w:style>
  <w:style w:type="character" w:customStyle="1" w:styleId="UnresolvedMention1">
    <w:name w:val="Unresolved Mention1"/>
    <w:basedOn w:val="DefaultParagraphFont"/>
    <w:uiPriority w:val="99"/>
    <w:semiHidden/>
    <w:unhideWhenUsed/>
    <w:rsid w:val="007B7E9D"/>
    <w:rPr>
      <w:color w:val="605E5C"/>
      <w:shd w:val="clear" w:color="auto" w:fill="E1DFDD"/>
    </w:rPr>
  </w:style>
  <w:style w:type="character" w:styleId="UnresolvedMention">
    <w:name w:val="Unresolved Mention"/>
    <w:basedOn w:val="DefaultParagraphFont"/>
    <w:uiPriority w:val="99"/>
    <w:semiHidden/>
    <w:unhideWhenUsed/>
    <w:rsid w:val="00BD4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Tomasek, James J. (HSC)</dc:creator>
  <cp:keywords/>
  <dc:description/>
  <cp:lastModifiedBy>Godin, Keri</cp:lastModifiedBy>
  <cp:revision>6</cp:revision>
  <dcterms:created xsi:type="dcterms:W3CDTF">2020-05-14T17:34:00Z</dcterms:created>
  <dcterms:modified xsi:type="dcterms:W3CDTF">2020-05-20T11:22:00Z</dcterms:modified>
</cp:coreProperties>
</file>