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E156D" w14:textId="77777777" w:rsidR="009C68D7" w:rsidRDefault="00163102">
      <w:pPr>
        <w:pStyle w:val="Heading3"/>
        <w:contextualSpacing w:val="0"/>
      </w:pPr>
      <w:bookmarkStart w:id="0" w:name="_wwoxffcex6t" w:colFirst="0" w:colLast="0"/>
      <w:bookmarkStart w:id="1" w:name="_GoBack"/>
      <w:bookmarkEnd w:id="0"/>
      <w:bookmarkEnd w:id="1"/>
      <w:r>
        <w:t>Course Information</w:t>
      </w:r>
    </w:p>
    <w:p w14:paraId="3DA8BEAE" w14:textId="77777777" w:rsidR="009C68D7" w:rsidRDefault="00163102">
      <w:pPr>
        <w:pStyle w:val="Normal1"/>
        <w:contextualSpacing w:val="0"/>
      </w:pPr>
      <w:r>
        <w:t>Meeting times, classroom location, website, use of Canvas, prerequisites</w:t>
      </w:r>
    </w:p>
    <w:p w14:paraId="0DA7E903" w14:textId="77777777" w:rsidR="009C68D7" w:rsidRDefault="009C68D7">
      <w:pPr>
        <w:pStyle w:val="Normal1"/>
        <w:contextualSpacing w:val="0"/>
      </w:pPr>
    </w:p>
    <w:p w14:paraId="7DA2DCB9" w14:textId="77777777" w:rsidR="009C68D7" w:rsidRDefault="00163102">
      <w:pPr>
        <w:pStyle w:val="Heading3"/>
        <w:contextualSpacing w:val="0"/>
      </w:pPr>
      <w:bookmarkStart w:id="2" w:name="_37jgr2j2z38w" w:colFirst="0" w:colLast="0"/>
      <w:bookmarkEnd w:id="2"/>
      <w:r>
        <w:t xml:space="preserve">Instructional Team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655"/>
        <w:gridCol w:w="1440"/>
        <w:gridCol w:w="2925"/>
      </w:tblGrid>
      <w:tr w:rsidR="009C68D7" w14:paraId="1D2B79EA" w14:textId="77777777">
        <w:tc>
          <w:tcPr>
            <w:tcW w:w="2340" w:type="dxa"/>
            <w:shd w:val="clear" w:color="auto" w:fill="auto"/>
            <w:tcMar>
              <w:top w:w="100" w:type="dxa"/>
              <w:left w:w="100" w:type="dxa"/>
              <w:bottom w:w="100" w:type="dxa"/>
              <w:right w:w="100" w:type="dxa"/>
            </w:tcMar>
          </w:tcPr>
          <w:p w14:paraId="6BFA8DBB" w14:textId="77777777" w:rsidR="009C68D7" w:rsidRDefault="009C68D7">
            <w:pPr>
              <w:pStyle w:val="Normal1"/>
              <w:widowControl w:val="0"/>
              <w:pBdr>
                <w:top w:val="nil"/>
                <w:left w:val="nil"/>
                <w:bottom w:val="nil"/>
                <w:right w:val="nil"/>
                <w:between w:val="nil"/>
              </w:pBdr>
              <w:spacing w:line="240" w:lineRule="auto"/>
              <w:contextualSpacing w:val="0"/>
              <w:jc w:val="center"/>
            </w:pPr>
          </w:p>
        </w:tc>
        <w:tc>
          <w:tcPr>
            <w:tcW w:w="2655" w:type="dxa"/>
            <w:shd w:val="clear" w:color="auto" w:fill="auto"/>
            <w:tcMar>
              <w:top w:w="100" w:type="dxa"/>
              <w:left w:w="100" w:type="dxa"/>
              <w:bottom w:w="100" w:type="dxa"/>
              <w:right w:w="100" w:type="dxa"/>
            </w:tcMar>
          </w:tcPr>
          <w:p w14:paraId="061C27C3" w14:textId="77777777" w:rsidR="009C68D7" w:rsidRDefault="00163102">
            <w:pPr>
              <w:pStyle w:val="Normal1"/>
              <w:widowControl w:val="0"/>
              <w:pBdr>
                <w:top w:val="nil"/>
                <w:left w:val="nil"/>
                <w:bottom w:val="nil"/>
                <w:right w:val="nil"/>
                <w:between w:val="nil"/>
              </w:pBdr>
              <w:spacing w:line="240" w:lineRule="auto"/>
              <w:contextualSpacing w:val="0"/>
              <w:jc w:val="center"/>
              <w:rPr>
                <w:b/>
              </w:rPr>
            </w:pPr>
            <w:r>
              <w:rPr>
                <w:b/>
              </w:rPr>
              <w:t>Name &amp; Email Address</w:t>
            </w:r>
          </w:p>
        </w:tc>
        <w:tc>
          <w:tcPr>
            <w:tcW w:w="1440" w:type="dxa"/>
            <w:shd w:val="clear" w:color="auto" w:fill="auto"/>
            <w:tcMar>
              <w:top w:w="100" w:type="dxa"/>
              <w:left w:w="100" w:type="dxa"/>
              <w:bottom w:w="100" w:type="dxa"/>
              <w:right w:w="100" w:type="dxa"/>
            </w:tcMar>
          </w:tcPr>
          <w:p w14:paraId="012E1BD1" w14:textId="77777777" w:rsidR="009C68D7" w:rsidRDefault="00163102">
            <w:pPr>
              <w:pStyle w:val="Normal1"/>
              <w:widowControl w:val="0"/>
              <w:pBdr>
                <w:top w:val="nil"/>
                <w:left w:val="nil"/>
                <w:bottom w:val="nil"/>
                <w:right w:val="nil"/>
                <w:between w:val="nil"/>
              </w:pBdr>
              <w:spacing w:line="240" w:lineRule="auto"/>
              <w:contextualSpacing w:val="0"/>
              <w:jc w:val="center"/>
              <w:rPr>
                <w:b/>
              </w:rPr>
            </w:pPr>
            <w:r>
              <w:rPr>
                <w:b/>
              </w:rPr>
              <w:t xml:space="preserve">Role </w:t>
            </w:r>
          </w:p>
        </w:tc>
        <w:tc>
          <w:tcPr>
            <w:tcW w:w="2925" w:type="dxa"/>
            <w:shd w:val="clear" w:color="auto" w:fill="auto"/>
            <w:tcMar>
              <w:top w:w="100" w:type="dxa"/>
              <w:left w:w="100" w:type="dxa"/>
              <w:bottom w:w="100" w:type="dxa"/>
              <w:right w:w="100" w:type="dxa"/>
            </w:tcMar>
          </w:tcPr>
          <w:p w14:paraId="60EDC856" w14:textId="77777777" w:rsidR="009C68D7" w:rsidRDefault="00163102">
            <w:pPr>
              <w:pStyle w:val="Normal1"/>
              <w:widowControl w:val="0"/>
              <w:pBdr>
                <w:top w:val="nil"/>
                <w:left w:val="nil"/>
                <w:bottom w:val="nil"/>
                <w:right w:val="nil"/>
                <w:between w:val="nil"/>
              </w:pBdr>
              <w:spacing w:line="240" w:lineRule="auto"/>
              <w:contextualSpacing w:val="0"/>
              <w:jc w:val="center"/>
              <w:rPr>
                <w:b/>
              </w:rPr>
            </w:pPr>
            <w:r>
              <w:rPr>
                <w:b/>
              </w:rPr>
              <w:t>Office Location &amp; Hours</w:t>
            </w:r>
          </w:p>
        </w:tc>
      </w:tr>
      <w:tr w:rsidR="009C68D7" w14:paraId="5B3754E4" w14:textId="77777777">
        <w:tc>
          <w:tcPr>
            <w:tcW w:w="2340" w:type="dxa"/>
            <w:shd w:val="clear" w:color="auto" w:fill="auto"/>
            <w:tcMar>
              <w:top w:w="100" w:type="dxa"/>
              <w:left w:w="100" w:type="dxa"/>
              <w:bottom w:w="100" w:type="dxa"/>
              <w:right w:w="100" w:type="dxa"/>
            </w:tcMar>
          </w:tcPr>
          <w:p w14:paraId="27F0CFD0" w14:textId="77777777" w:rsidR="009C68D7" w:rsidRDefault="00163102">
            <w:pPr>
              <w:pStyle w:val="Normal1"/>
              <w:widowControl w:val="0"/>
              <w:spacing w:line="240" w:lineRule="auto"/>
              <w:contextualSpacing w:val="0"/>
              <w:jc w:val="center"/>
            </w:pPr>
            <w:r>
              <w:t>[insert picture]</w:t>
            </w:r>
          </w:p>
        </w:tc>
        <w:tc>
          <w:tcPr>
            <w:tcW w:w="2655" w:type="dxa"/>
            <w:shd w:val="clear" w:color="auto" w:fill="auto"/>
            <w:tcMar>
              <w:top w:w="100" w:type="dxa"/>
              <w:left w:w="100" w:type="dxa"/>
              <w:bottom w:w="100" w:type="dxa"/>
              <w:right w:w="100" w:type="dxa"/>
            </w:tcMar>
          </w:tcPr>
          <w:p w14:paraId="5C61352E" w14:textId="77777777" w:rsidR="009C68D7" w:rsidRDefault="009C68D7">
            <w:pPr>
              <w:pStyle w:val="Normal1"/>
              <w:widowControl w:val="0"/>
              <w:pBdr>
                <w:top w:val="nil"/>
                <w:left w:val="nil"/>
                <w:bottom w:val="nil"/>
                <w:right w:val="nil"/>
                <w:between w:val="nil"/>
              </w:pBdr>
              <w:spacing w:line="240" w:lineRule="auto"/>
              <w:contextualSpacing w:val="0"/>
            </w:pPr>
          </w:p>
        </w:tc>
        <w:tc>
          <w:tcPr>
            <w:tcW w:w="1440" w:type="dxa"/>
            <w:shd w:val="clear" w:color="auto" w:fill="auto"/>
            <w:tcMar>
              <w:top w:w="100" w:type="dxa"/>
              <w:left w:w="100" w:type="dxa"/>
              <w:bottom w:w="100" w:type="dxa"/>
              <w:right w:w="100" w:type="dxa"/>
            </w:tcMar>
          </w:tcPr>
          <w:p w14:paraId="1841FEA7" w14:textId="77777777" w:rsidR="009C68D7" w:rsidRDefault="009C68D7">
            <w:pPr>
              <w:pStyle w:val="Normal1"/>
              <w:widowControl w:val="0"/>
              <w:pBdr>
                <w:top w:val="nil"/>
                <w:left w:val="nil"/>
                <w:bottom w:val="nil"/>
                <w:right w:val="nil"/>
                <w:between w:val="nil"/>
              </w:pBdr>
              <w:spacing w:line="240" w:lineRule="auto"/>
              <w:contextualSpacing w:val="0"/>
            </w:pPr>
          </w:p>
        </w:tc>
        <w:tc>
          <w:tcPr>
            <w:tcW w:w="2925" w:type="dxa"/>
            <w:shd w:val="clear" w:color="auto" w:fill="auto"/>
            <w:tcMar>
              <w:top w:w="100" w:type="dxa"/>
              <w:left w:w="100" w:type="dxa"/>
              <w:bottom w:w="100" w:type="dxa"/>
              <w:right w:w="100" w:type="dxa"/>
            </w:tcMar>
          </w:tcPr>
          <w:p w14:paraId="36D31773" w14:textId="77777777" w:rsidR="009C68D7" w:rsidRDefault="009C68D7">
            <w:pPr>
              <w:pStyle w:val="Normal1"/>
              <w:widowControl w:val="0"/>
              <w:pBdr>
                <w:top w:val="nil"/>
                <w:left w:val="nil"/>
                <w:bottom w:val="nil"/>
                <w:right w:val="nil"/>
                <w:between w:val="nil"/>
              </w:pBdr>
              <w:spacing w:line="240" w:lineRule="auto"/>
              <w:contextualSpacing w:val="0"/>
            </w:pPr>
          </w:p>
        </w:tc>
      </w:tr>
      <w:tr w:rsidR="009C68D7" w14:paraId="7A40F5C8" w14:textId="77777777">
        <w:tc>
          <w:tcPr>
            <w:tcW w:w="2340" w:type="dxa"/>
            <w:shd w:val="clear" w:color="auto" w:fill="auto"/>
            <w:tcMar>
              <w:top w:w="100" w:type="dxa"/>
              <w:left w:w="100" w:type="dxa"/>
              <w:bottom w:w="100" w:type="dxa"/>
              <w:right w:w="100" w:type="dxa"/>
            </w:tcMar>
          </w:tcPr>
          <w:p w14:paraId="74C09EEB" w14:textId="77777777" w:rsidR="009C68D7" w:rsidRDefault="00163102">
            <w:pPr>
              <w:pStyle w:val="Normal1"/>
              <w:widowControl w:val="0"/>
              <w:spacing w:line="240" w:lineRule="auto"/>
              <w:contextualSpacing w:val="0"/>
              <w:jc w:val="center"/>
            </w:pPr>
            <w:r>
              <w:t>[insert picture]</w:t>
            </w:r>
          </w:p>
        </w:tc>
        <w:tc>
          <w:tcPr>
            <w:tcW w:w="2655" w:type="dxa"/>
            <w:shd w:val="clear" w:color="auto" w:fill="auto"/>
            <w:tcMar>
              <w:top w:w="100" w:type="dxa"/>
              <w:left w:w="100" w:type="dxa"/>
              <w:bottom w:w="100" w:type="dxa"/>
              <w:right w:w="100" w:type="dxa"/>
            </w:tcMar>
          </w:tcPr>
          <w:p w14:paraId="1C9D9363" w14:textId="77777777" w:rsidR="009C68D7" w:rsidRDefault="009C68D7">
            <w:pPr>
              <w:pStyle w:val="Normal1"/>
              <w:widowControl w:val="0"/>
              <w:pBdr>
                <w:top w:val="nil"/>
                <w:left w:val="nil"/>
                <w:bottom w:val="nil"/>
                <w:right w:val="nil"/>
                <w:between w:val="nil"/>
              </w:pBdr>
              <w:spacing w:line="240" w:lineRule="auto"/>
              <w:contextualSpacing w:val="0"/>
            </w:pPr>
          </w:p>
        </w:tc>
        <w:tc>
          <w:tcPr>
            <w:tcW w:w="1440" w:type="dxa"/>
            <w:shd w:val="clear" w:color="auto" w:fill="auto"/>
            <w:tcMar>
              <w:top w:w="100" w:type="dxa"/>
              <w:left w:w="100" w:type="dxa"/>
              <w:bottom w:w="100" w:type="dxa"/>
              <w:right w:w="100" w:type="dxa"/>
            </w:tcMar>
          </w:tcPr>
          <w:p w14:paraId="642BF3BC" w14:textId="77777777" w:rsidR="009C68D7" w:rsidRDefault="009C68D7">
            <w:pPr>
              <w:pStyle w:val="Normal1"/>
              <w:widowControl w:val="0"/>
              <w:pBdr>
                <w:top w:val="nil"/>
                <w:left w:val="nil"/>
                <w:bottom w:val="nil"/>
                <w:right w:val="nil"/>
                <w:between w:val="nil"/>
              </w:pBdr>
              <w:spacing w:line="240" w:lineRule="auto"/>
              <w:contextualSpacing w:val="0"/>
            </w:pPr>
          </w:p>
        </w:tc>
        <w:tc>
          <w:tcPr>
            <w:tcW w:w="2925" w:type="dxa"/>
            <w:shd w:val="clear" w:color="auto" w:fill="auto"/>
            <w:tcMar>
              <w:top w:w="100" w:type="dxa"/>
              <w:left w:w="100" w:type="dxa"/>
              <w:bottom w:w="100" w:type="dxa"/>
              <w:right w:w="100" w:type="dxa"/>
            </w:tcMar>
          </w:tcPr>
          <w:p w14:paraId="05326B09" w14:textId="77777777" w:rsidR="009C68D7" w:rsidRDefault="009C68D7">
            <w:pPr>
              <w:pStyle w:val="Normal1"/>
              <w:widowControl w:val="0"/>
              <w:pBdr>
                <w:top w:val="nil"/>
                <w:left w:val="nil"/>
                <w:bottom w:val="nil"/>
                <w:right w:val="nil"/>
                <w:between w:val="nil"/>
              </w:pBdr>
              <w:spacing w:line="240" w:lineRule="auto"/>
              <w:contextualSpacing w:val="0"/>
            </w:pPr>
          </w:p>
        </w:tc>
      </w:tr>
    </w:tbl>
    <w:p w14:paraId="2921FEBB" w14:textId="77777777" w:rsidR="009C68D7" w:rsidRDefault="009C68D7">
      <w:pPr>
        <w:pStyle w:val="Normal1"/>
        <w:contextualSpacing w:val="0"/>
      </w:pPr>
    </w:p>
    <w:p w14:paraId="18361631" w14:textId="77777777" w:rsidR="009C68D7" w:rsidRDefault="00163102">
      <w:pPr>
        <w:pStyle w:val="Heading3"/>
        <w:contextualSpacing w:val="0"/>
      </w:pPr>
      <w:bookmarkStart w:id="3" w:name="_qlxjpu5q13ij" w:colFirst="0" w:colLast="0"/>
      <w:bookmarkEnd w:id="3"/>
      <w:r>
        <w:t xml:space="preserve">Course description </w:t>
      </w:r>
    </w:p>
    <w:p w14:paraId="6DFE0980" w14:textId="77777777" w:rsidR="009C68D7" w:rsidRDefault="00163102">
      <w:pPr>
        <w:pStyle w:val="Normal1"/>
        <w:contextualSpacing w:val="0"/>
        <w:rPr>
          <w:i/>
        </w:rPr>
      </w:pPr>
      <w:r>
        <w:rPr>
          <w:i/>
        </w:rPr>
        <w:t>Your course description should provide a brief introduction to the course, describe broad course goals, and should convey how you want students to approach your course. Below is a sample course description, that Dr. Kristina Cohen created for BIOL0285.</w:t>
      </w:r>
    </w:p>
    <w:p w14:paraId="45BF5A14" w14:textId="77777777" w:rsidR="009C68D7" w:rsidRDefault="00163102">
      <w:pPr>
        <w:pStyle w:val="Normal1"/>
        <w:ind w:firstLine="720"/>
        <w:contextualSpacing w:val="0"/>
      </w:pPr>
      <w:r>
        <w:t xml:space="preserve">The goal of this course is to provide you with an experience similar to that of doing research in your discipline. Authentic research experiences are collaborative by nature, therefore, it is essential to work effectively with all individuals involved in the course. Not everything works out perfectly as planned. Rather than giving up, we must figure out why our experiment didn’t work and how to fix it. Your instructors have grappled with such challenges in their own research. You should anticipate that at some point in the semester, you will likely hit a roadblock or one of your protocols will not work well. When we evaluate you in this course, we are not checking to see if your experiments worked perfectly, but rather we care about how you interpret your results and your ability to troubleshoot and try again. This requires more than just following directions on a protocol; it requires that you fully understand the procedure you are doing and </w:t>
      </w:r>
      <w:r>
        <w:rPr>
          <w:b/>
        </w:rPr>
        <w:t>why</w:t>
      </w:r>
      <w:r>
        <w:t xml:space="preserve"> you do each step. In order to understand what went wrong, you must understand the process. This is the goal of the course; to gain a deeper understanding of the subject matter through dealing with the challenges associated with research. When you run into trouble, take a deep breath and remind yourself that real learning takes place outside of your comfort zone.</w:t>
      </w:r>
    </w:p>
    <w:p w14:paraId="58EF7E5E" w14:textId="77777777" w:rsidR="009C68D7" w:rsidRDefault="009C68D7">
      <w:pPr>
        <w:pStyle w:val="Normal1"/>
        <w:ind w:left="720"/>
        <w:contextualSpacing w:val="0"/>
      </w:pPr>
    </w:p>
    <w:p w14:paraId="76CFB276" w14:textId="77777777" w:rsidR="009C68D7" w:rsidRDefault="00163102">
      <w:pPr>
        <w:pStyle w:val="Normal1"/>
        <w:contextualSpacing w:val="0"/>
      </w:pPr>
      <w:r>
        <w:br w:type="page"/>
      </w:r>
    </w:p>
    <w:p w14:paraId="18FE62AA" w14:textId="77777777" w:rsidR="009C68D7" w:rsidRDefault="00163102">
      <w:pPr>
        <w:pStyle w:val="Heading3"/>
        <w:contextualSpacing w:val="0"/>
      </w:pPr>
      <w:bookmarkStart w:id="4" w:name="_m7u8ozi4go83" w:colFirst="0" w:colLast="0"/>
      <w:bookmarkEnd w:id="4"/>
      <w:r>
        <w:lastRenderedPageBreak/>
        <w:t xml:space="preserve">Course objectives </w:t>
      </w:r>
    </w:p>
    <w:p w14:paraId="721BC8BB" w14:textId="77777777" w:rsidR="009C68D7" w:rsidRDefault="00163102">
      <w:pPr>
        <w:pStyle w:val="Normal1"/>
        <w:contextualSpacing w:val="0"/>
      </w:pPr>
      <w:r>
        <w:t>By the end of this course, I am both confident and hopeful that you will be able to:</w:t>
      </w:r>
    </w:p>
    <w:p w14:paraId="2EF097E2" w14:textId="77777777" w:rsidR="009C68D7" w:rsidRDefault="00163102">
      <w:pPr>
        <w:pStyle w:val="Normal1"/>
        <w:numPr>
          <w:ilvl w:val="0"/>
          <w:numId w:val="1"/>
        </w:numPr>
      </w:pPr>
      <w:r>
        <w:t>Learning</w:t>
      </w:r>
    </w:p>
    <w:p w14:paraId="5EFF8CF2" w14:textId="77777777" w:rsidR="009C68D7" w:rsidRDefault="00163102">
      <w:pPr>
        <w:pStyle w:val="Normal1"/>
        <w:numPr>
          <w:ilvl w:val="1"/>
          <w:numId w:val="1"/>
        </w:numPr>
      </w:pPr>
      <w:r>
        <w:t>Develop your awareness of and confidence in your research abilities</w:t>
      </w:r>
    </w:p>
    <w:p w14:paraId="0CCF0392" w14:textId="77777777" w:rsidR="009C68D7" w:rsidRDefault="00163102">
      <w:pPr>
        <w:pStyle w:val="Normal1"/>
        <w:numPr>
          <w:ilvl w:val="1"/>
          <w:numId w:val="1"/>
        </w:numPr>
        <w:pBdr>
          <w:top w:val="nil"/>
          <w:left w:val="nil"/>
          <w:bottom w:val="nil"/>
          <w:right w:val="nil"/>
          <w:between w:val="nil"/>
        </w:pBdr>
        <w:rPr>
          <w:color w:val="000000"/>
        </w:rPr>
      </w:pPr>
      <w:r>
        <w:t>Apply scientific reasoning and problem solving skills to developing and investigating a research question or hypothesis</w:t>
      </w:r>
    </w:p>
    <w:p w14:paraId="7CC8C1D7" w14:textId="77777777" w:rsidR="009C68D7" w:rsidRDefault="00163102">
      <w:pPr>
        <w:pStyle w:val="Normal1"/>
        <w:numPr>
          <w:ilvl w:val="1"/>
          <w:numId w:val="1"/>
        </w:numPr>
      </w:pPr>
      <w:r>
        <w:t>Discuss how bias and inequity can affect both individuals as well as science itself</w:t>
      </w:r>
    </w:p>
    <w:p w14:paraId="3CC15216" w14:textId="77777777" w:rsidR="009C68D7" w:rsidRDefault="00163102">
      <w:pPr>
        <w:pStyle w:val="Normal1"/>
        <w:numPr>
          <w:ilvl w:val="1"/>
          <w:numId w:val="1"/>
        </w:numPr>
      </w:pPr>
      <w:r>
        <w:t xml:space="preserve">Critically read and evaluate discipline-specific literature </w:t>
      </w:r>
    </w:p>
    <w:p w14:paraId="5F76EEEE" w14:textId="77777777" w:rsidR="009C68D7" w:rsidRDefault="00163102">
      <w:pPr>
        <w:pStyle w:val="Normal1"/>
        <w:numPr>
          <w:ilvl w:val="1"/>
          <w:numId w:val="1"/>
        </w:numPr>
      </w:pPr>
      <w:r>
        <w:t>Work effectively in a team where all individuals are valued and respected</w:t>
      </w:r>
    </w:p>
    <w:p w14:paraId="70B9119A" w14:textId="77777777" w:rsidR="009C68D7" w:rsidRDefault="00163102">
      <w:pPr>
        <w:pStyle w:val="Normal1"/>
        <w:numPr>
          <w:ilvl w:val="0"/>
          <w:numId w:val="1"/>
        </w:numPr>
      </w:pPr>
      <w:r>
        <w:t>Research</w:t>
      </w:r>
    </w:p>
    <w:p w14:paraId="06E5256E" w14:textId="77777777" w:rsidR="009C68D7" w:rsidRDefault="00163102">
      <w:pPr>
        <w:pStyle w:val="Normal1"/>
        <w:numPr>
          <w:ilvl w:val="1"/>
          <w:numId w:val="1"/>
        </w:numPr>
      </w:pPr>
      <w:r>
        <w:t>Develop an understanding of the current state of the field</w:t>
      </w:r>
    </w:p>
    <w:p w14:paraId="1FD99068" w14:textId="77777777" w:rsidR="009C68D7" w:rsidRDefault="00163102">
      <w:pPr>
        <w:pStyle w:val="Normal1"/>
        <w:numPr>
          <w:ilvl w:val="1"/>
          <w:numId w:val="1"/>
        </w:numPr>
      </w:pPr>
      <w:r>
        <w:t>Utilize best practices in your field of research (i.e. record keeping, laboratory safety, accuracy and precision, attention to detail)</w:t>
      </w:r>
    </w:p>
    <w:p w14:paraId="78859608" w14:textId="77777777" w:rsidR="009C68D7" w:rsidRDefault="00163102">
      <w:pPr>
        <w:pStyle w:val="Normal1"/>
        <w:numPr>
          <w:ilvl w:val="1"/>
          <w:numId w:val="1"/>
        </w:numPr>
      </w:pPr>
      <w:r>
        <w:t>Develop the practice of experimental design, data collection, and analysis</w:t>
      </w:r>
    </w:p>
    <w:p w14:paraId="37D9B036" w14:textId="77777777" w:rsidR="009C68D7" w:rsidRDefault="00163102">
      <w:pPr>
        <w:pStyle w:val="Normal1"/>
        <w:numPr>
          <w:ilvl w:val="1"/>
          <w:numId w:val="1"/>
        </w:numPr>
      </w:pPr>
      <w:r>
        <w:t xml:space="preserve">Clearly communicate your scientific research in a style appropriate to a given audience </w:t>
      </w:r>
    </w:p>
    <w:p w14:paraId="3549D279" w14:textId="77777777" w:rsidR="009C68D7" w:rsidRDefault="00163102">
      <w:pPr>
        <w:pStyle w:val="Normal1"/>
        <w:numPr>
          <w:ilvl w:val="1"/>
          <w:numId w:val="1"/>
        </w:numPr>
      </w:pPr>
      <w:r>
        <w:t xml:space="preserve">A goal expressing the overarching research question or concept </w:t>
      </w:r>
    </w:p>
    <w:p w14:paraId="6C1C310A" w14:textId="77777777" w:rsidR="009C68D7" w:rsidRDefault="00163102">
      <w:pPr>
        <w:pStyle w:val="Normal1"/>
        <w:numPr>
          <w:ilvl w:val="2"/>
          <w:numId w:val="1"/>
        </w:numPr>
      </w:pPr>
      <w:r>
        <w:t>i.e. relationship, pattern, or correlation between the variables you are interested in</w:t>
      </w:r>
    </w:p>
    <w:p w14:paraId="1092389C" w14:textId="77777777" w:rsidR="009C68D7" w:rsidRDefault="009C68D7">
      <w:pPr>
        <w:pStyle w:val="Normal1"/>
        <w:contextualSpacing w:val="0"/>
      </w:pPr>
    </w:p>
    <w:p w14:paraId="54926268" w14:textId="77777777" w:rsidR="009C68D7" w:rsidRDefault="00163102">
      <w:pPr>
        <w:pStyle w:val="Heading3"/>
        <w:contextualSpacing w:val="0"/>
      </w:pPr>
      <w:bookmarkStart w:id="5" w:name="_6gvwwiyudccx" w:colFirst="0" w:colLast="0"/>
      <w:bookmarkEnd w:id="5"/>
      <w:r>
        <w:t>Course materials</w:t>
      </w:r>
    </w:p>
    <w:tbl>
      <w:tblPr>
        <w:tblStyle w:val="a0"/>
        <w:tblW w:w="7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90"/>
        <w:gridCol w:w="2430"/>
      </w:tblGrid>
      <w:tr w:rsidR="009C68D7" w14:paraId="20184DFC" w14:textId="77777777">
        <w:tc>
          <w:tcPr>
            <w:tcW w:w="5190" w:type="dxa"/>
            <w:shd w:val="clear" w:color="auto" w:fill="auto"/>
            <w:tcMar>
              <w:top w:w="100" w:type="dxa"/>
              <w:left w:w="100" w:type="dxa"/>
              <w:bottom w:w="100" w:type="dxa"/>
              <w:right w:w="100" w:type="dxa"/>
            </w:tcMar>
          </w:tcPr>
          <w:p w14:paraId="0ED6104B" w14:textId="77777777" w:rsidR="009C68D7" w:rsidRDefault="009C68D7">
            <w:pPr>
              <w:pStyle w:val="Normal1"/>
              <w:widowControl w:val="0"/>
              <w:spacing w:line="240" w:lineRule="auto"/>
              <w:contextualSpacing w:val="0"/>
              <w:rPr>
                <w:b/>
              </w:rPr>
            </w:pPr>
          </w:p>
        </w:tc>
        <w:tc>
          <w:tcPr>
            <w:tcW w:w="2430" w:type="dxa"/>
            <w:shd w:val="clear" w:color="auto" w:fill="auto"/>
            <w:tcMar>
              <w:top w:w="100" w:type="dxa"/>
              <w:left w:w="100" w:type="dxa"/>
              <w:bottom w:w="100" w:type="dxa"/>
              <w:right w:w="100" w:type="dxa"/>
            </w:tcMar>
          </w:tcPr>
          <w:p w14:paraId="453BBEEC" w14:textId="77777777" w:rsidR="009C68D7" w:rsidRDefault="00163102">
            <w:pPr>
              <w:pStyle w:val="Normal1"/>
              <w:widowControl w:val="0"/>
              <w:spacing w:line="240" w:lineRule="auto"/>
              <w:contextualSpacing w:val="0"/>
              <w:rPr>
                <w:b/>
              </w:rPr>
            </w:pPr>
            <w:r>
              <w:rPr>
                <w:b/>
              </w:rPr>
              <w:t>Estimated Cost</w:t>
            </w:r>
          </w:p>
        </w:tc>
      </w:tr>
      <w:tr w:rsidR="009C68D7" w14:paraId="5D32E3E0" w14:textId="77777777">
        <w:tc>
          <w:tcPr>
            <w:tcW w:w="5190" w:type="dxa"/>
            <w:shd w:val="clear" w:color="auto" w:fill="auto"/>
            <w:tcMar>
              <w:top w:w="100" w:type="dxa"/>
              <w:left w:w="100" w:type="dxa"/>
              <w:bottom w:w="100" w:type="dxa"/>
              <w:right w:w="100" w:type="dxa"/>
            </w:tcMar>
          </w:tcPr>
          <w:p w14:paraId="5F7485C0" w14:textId="77777777" w:rsidR="009C68D7" w:rsidRDefault="00163102">
            <w:pPr>
              <w:pStyle w:val="Normal1"/>
              <w:widowControl w:val="0"/>
              <w:spacing w:line="240" w:lineRule="auto"/>
              <w:contextualSpacing w:val="0"/>
            </w:pPr>
            <w:r>
              <w:t xml:space="preserve">Required text……… </w:t>
            </w:r>
          </w:p>
        </w:tc>
        <w:tc>
          <w:tcPr>
            <w:tcW w:w="2430" w:type="dxa"/>
            <w:shd w:val="clear" w:color="auto" w:fill="auto"/>
            <w:tcMar>
              <w:top w:w="100" w:type="dxa"/>
              <w:left w:w="100" w:type="dxa"/>
              <w:bottom w:w="100" w:type="dxa"/>
              <w:right w:w="100" w:type="dxa"/>
            </w:tcMar>
          </w:tcPr>
          <w:p w14:paraId="143C025A" w14:textId="77777777" w:rsidR="009C68D7" w:rsidRDefault="00163102">
            <w:pPr>
              <w:pStyle w:val="Normal1"/>
              <w:widowControl w:val="0"/>
              <w:spacing w:line="240" w:lineRule="auto"/>
              <w:contextualSpacing w:val="0"/>
            </w:pPr>
            <w:r>
              <w:t>$</w:t>
            </w:r>
          </w:p>
        </w:tc>
      </w:tr>
      <w:tr w:rsidR="009C68D7" w14:paraId="6C57DD6D" w14:textId="77777777">
        <w:tc>
          <w:tcPr>
            <w:tcW w:w="5190" w:type="dxa"/>
            <w:shd w:val="clear" w:color="auto" w:fill="auto"/>
            <w:tcMar>
              <w:top w:w="100" w:type="dxa"/>
              <w:left w:w="100" w:type="dxa"/>
              <w:bottom w:w="100" w:type="dxa"/>
              <w:right w:w="100" w:type="dxa"/>
            </w:tcMar>
          </w:tcPr>
          <w:p w14:paraId="045CF686" w14:textId="77777777" w:rsidR="009C68D7" w:rsidRDefault="00163102">
            <w:pPr>
              <w:pStyle w:val="Normal1"/>
              <w:widowControl w:val="0"/>
              <w:spacing w:line="240" w:lineRule="auto"/>
              <w:contextualSpacing w:val="0"/>
            </w:pPr>
            <w:r>
              <w:t xml:space="preserve">Supplies……… </w:t>
            </w:r>
          </w:p>
        </w:tc>
        <w:tc>
          <w:tcPr>
            <w:tcW w:w="2430" w:type="dxa"/>
            <w:shd w:val="clear" w:color="auto" w:fill="auto"/>
            <w:tcMar>
              <w:top w:w="100" w:type="dxa"/>
              <w:left w:w="100" w:type="dxa"/>
              <w:bottom w:w="100" w:type="dxa"/>
              <w:right w:w="100" w:type="dxa"/>
            </w:tcMar>
          </w:tcPr>
          <w:p w14:paraId="7D6A269A" w14:textId="77777777" w:rsidR="009C68D7" w:rsidRDefault="00163102">
            <w:pPr>
              <w:pStyle w:val="Normal1"/>
              <w:widowControl w:val="0"/>
              <w:spacing w:line="240" w:lineRule="auto"/>
              <w:contextualSpacing w:val="0"/>
            </w:pPr>
            <w:r>
              <w:t>$</w:t>
            </w:r>
          </w:p>
        </w:tc>
      </w:tr>
      <w:tr w:rsidR="009C68D7" w14:paraId="7A1F7970" w14:textId="77777777">
        <w:tc>
          <w:tcPr>
            <w:tcW w:w="5190" w:type="dxa"/>
            <w:shd w:val="clear" w:color="auto" w:fill="auto"/>
            <w:tcMar>
              <w:top w:w="100" w:type="dxa"/>
              <w:left w:w="100" w:type="dxa"/>
              <w:bottom w:w="100" w:type="dxa"/>
              <w:right w:w="100" w:type="dxa"/>
            </w:tcMar>
          </w:tcPr>
          <w:p w14:paraId="01D685A1" w14:textId="77777777" w:rsidR="009C68D7" w:rsidRDefault="00163102">
            <w:pPr>
              <w:pStyle w:val="Normal1"/>
              <w:widowControl w:val="0"/>
              <w:spacing w:line="240" w:lineRule="auto"/>
              <w:contextualSpacing w:val="0"/>
            </w:pPr>
            <w:r>
              <w:t xml:space="preserve">Materials……… </w:t>
            </w:r>
          </w:p>
        </w:tc>
        <w:tc>
          <w:tcPr>
            <w:tcW w:w="2430" w:type="dxa"/>
            <w:shd w:val="clear" w:color="auto" w:fill="auto"/>
            <w:tcMar>
              <w:top w:w="100" w:type="dxa"/>
              <w:left w:w="100" w:type="dxa"/>
              <w:bottom w:w="100" w:type="dxa"/>
              <w:right w:w="100" w:type="dxa"/>
            </w:tcMar>
          </w:tcPr>
          <w:p w14:paraId="1DD11BAD" w14:textId="77777777" w:rsidR="009C68D7" w:rsidRDefault="00163102">
            <w:pPr>
              <w:pStyle w:val="Normal1"/>
              <w:widowControl w:val="0"/>
              <w:spacing w:line="240" w:lineRule="auto"/>
              <w:contextualSpacing w:val="0"/>
            </w:pPr>
            <w:r>
              <w:t>$</w:t>
            </w:r>
          </w:p>
        </w:tc>
      </w:tr>
      <w:tr w:rsidR="009C68D7" w14:paraId="68DB8807" w14:textId="77777777">
        <w:tc>
          <w:tcPr>
            <w:tcW w:w="5190" w:type="dxa"/>
            <w:shd w:val="clear" w:color="auto" w:fill="auto"/>
            <w:tcMar>
              <w:top w:w="100" w:type="dxa"/>
              <w:left w:w="100" w:type="dxa"/>
              <w:bottom w:w="100" w:type="dxa"/>
              <w:right w:w="100" w:type="dxa"/>
            </w:tcMar>
          </w:tcPr>
          <w:p w14:paraId="2482BA5F" w14:textId="77777777" w:rsidR="009C68D7" w:rsidRDefault="00163102">
            <w:pPr>
              <w:pStyle w:val="Normal1"/>
              <w:widowControl w:val="0"/>
              <w:spacing w:line="240" w:lineRule="auto"/>
              <w:contextualSpacing w:val="0"/>
              <w:rPr>
                <w:b/>
              </w:rPr>
            </w:pPr>
            <w:r>
              <w:rPr>
                <w:b/>
              </w:rPr>
              <w:t>*Total estimated cost of required materials for this course</w:t>
            </w:r>
          </w:p>
        </w:tc>
        <w:tc>
          <w:tcPr>
            <w:tcW w:w="2430" w:type="dxa"/>
            <w:shd w:val="clear" w:color="auto" w:fill="auto"/>
            <w:tcMar>
              <w:top w:w="100" w:type="dxa"/>
              <w:left w:w="100" w:type="dxa"/>
              <w:bottom w:w="100" w:type="dxa"/>
              <w:right w:w="100" w:type="dxa"/>
            </w:tcMar>
          </w:tcPr>
          <w:p w14:paraId="46348B94" w14:textId="77777777" w:rsidR="009C68D7" w:rsidRDefault="00163102">
            <w:pPr>
              <w:pStyle w:val="Normal1"/>
              <w:widowControl w:val="0"/>
              <w:spacing w:line="240" w:lineRule="auto"/>
              <w:contextualSpacing w:val="0"/>
              <w:rPr>
                <w:b/>
              </w:rPr>
            </w:pPr>
            <w:r>
              <w:rPr>
                <w:b/>
              </w:rPr>
              <w:t>$</w:t>
            </w:r>
          </w:p>
        </w:tc>
      </w:tr>
    </w:tbl>
    <w:p w14:paraId="48FE5786" w14:textId="77777777" w:rsidR="009C68D7" w:rsidRDefault="009C68D7">
      <w:pPr>
        <w:pStyle w:val="Normal1"/>
        <w:contextualSpacing w:val="0"/>
      </w:pPr>
    </w:p>
    <w:p w14:paraId="6070877E" w14:textId="77777777" w:rsidR="009C68D7" w:rsidRDefault="00163102">
      <w:pPr>
        <w:pStyle w:val="Normal1"/>
        <w:contextualSpacing w:val="0"/>
        <w:rPr>
          <w:b/>
        </w:rPr>
      </w:pPr>
      <w:r>
        <w:rPr>
          <w:b/>
        </w:rPr>
        <w:t>Canvas</w:t>
      </w:r>
    </w:p>
    <w:p w14:paraId="580AE87B" w14:textId="77777777" w:rsidR="009C68D7" w:rsidRDefault="00163102">
      <w:pPr>
        <w:pStyle w:val="Normal1"/>
        <w:contextualSpacing w:val="0"/>
      </w:pPr>
      <w:r>
        <w:t>Link to the course Canvas page and description of resources available there.</w:t>
      </w:r>
    </w:p>
    <w:p w14:paraId="35858C41" w14:textId="77777777" w:rsidR="009C68D7" w:rsidRDefault="009C68D7">
      <w:pPr>
        <w:pStyle w:val="Normal1"/>
        <w:contextualSpacing w:val="0"/>
      </w:pPr>
    </w:p>
    <w:p w14:paraId="5F625DB9" w14:textId="77777777" w:rsidR="009C68D7" w:rsidRDefault="00163102">
      <w:pPr>
        <w:pStyle w:val="Normal1"/>
        <w:contextualSpacing w:val="0"/>
        <w:rPr>
          <w:b/>
        </w:rPr>
      </w:pPr>
      <w:r>
        <w:rPr>
          <w:b/>
        </w:rPr>
        <w:t>Electronic Laboratory Notebook</w:t>
      </w:r>
    </w:p>
    <w:p w14:paraId="5BB26051" w14:textId="77777777" w:rsidR="009C68D7" w:rsidRDefault="00576D15">
      <w:pPr>
        <w:pStyle w:val="Normal1"/>
        <w:contextualSpacing w:val="0"/>
      </w:pPr>
      <w:hyperlink r:id="rId7">
        <w:r w:rsidR="00163102">
          <w:rPr>
            <w:color w:val="1155CC"/>
            <w:u w:val="single"/>
          </w:rPr>
          <w:t>Lab archives</w:t>
        </w:r>
      </w:hyperlink>
      <w:r w:rsidR="00163102">
        <w:t xml:space="preserve"> is the recommended method for maintaining data and protocols in laboratory-based courses. Access is free through your Brown login and your data will be permanently archived and protected. Tutorials are available on the website and trainings are available through the Brown University librarians. </w:t>
      </w:r>
    </w:p>
    <w:p w14:paraId="6525E2A8" w14:textId="77777777" w:rsidR="009C68D7" w:rsidRDefault="009C68D7">
      <w:pPr>
        <w:pStyle w:val="Normal1"/>
        <w:contextualSpacing w:val="0"/>
      </w:pPr>
    </w:p>
    <w:p w14:paraId="7975420F" w14:textId="77777777" w:rsidR="009C68D7" w:rsidRDefault="00163102">
      <w:pPr>
        <w:pStyle w:val="Normal1"/>
        <w:contextualSpacing w:val="0"/>
        <w:rPr>
          <w:b/>
        </w:rPr>
      </w:pPr>
      <w:r>
        <w:rPr>
          <w:b/>
        </w:rPr>
        <w:t>*E-Gap Funds</w:t>
      </w:r>
    </w:p>
    <w:p w14:paraId="22744365" w14:textId="77777777" w:rsidR="009C68D7" w:rsidRDefault="00163102">
      <w:pPr>
        <w:pStyle w:val="Normal1"/>
        <w:contextualSpacing w:val="0"/>
      </w:pPr>
      <w:r>
        <w:lastRenderedPageBreak/>
        <w:t>Brown University undergraduates with concerns about the non-tuition cost(s) of a course at Brown, including this course, may apply to the Dean of the College Academic Emergency Fund to determine options for financing these costs, while ensuring their privacy. The fund can be found in the Emergency Funds, Curricular &amp; Co-curricular Gap (E-Gap) Funds in</w:t>
      </w:r>
      <w:hyperlink r:id="rId8">
        <w:r>
          <w:rPr>
            <w:color w:val="1155CC"/>
            <w:u w:val="single"/>
          </w:rPr>
          <w:t xml:space="preserve"> UFunds</w:t>
        </w:r>
      </w:hyperlink>
      <w:r>
        <w:t>. Information and procedures are available at this link:</w:t>
      </w:r>
      <w:hyperlink r:id="rId9">
        <w:r>
          <w:rPr>
            <w:color w:val="1155CC"/>
            <w:u w:val="single"/>
          </w:rPr>
          <w:t xml:space="preserve"> http://brown.edu/go/egap</w:t>
        </w:r>
      </w:hyperlink>
      <w:r>
        <w:t>.</w:t>
      </w:r>
    </w:p>
    <w:p w14:paraId="614A3C9A" w14:textId="77777777" w:rsidR="009C68D7" w:rsidRDefault="00163102">
      <w:pPr>
        <w:pStyle w:val="Normal1"/>
        <w:contextualSpacing w:val="0"/>
      </w:pPr>
      <w:r>
        <w:t xml:space="preserve"> </w:t>
      </w:r>
    </w:p>
    <w:p w14:paraId="7803C1A6" w14:textId="77777777" w:rsidR="009C68D7" w:rsidRDefault="00163102">
      <w:pPr>
        <w:pStyle w:val="Heading3"/>
        <w:contextualSpacing w:val="0"/>
      </w:pPr>
      <w:bookmarkStart w:id="6" w:name="_sbhxa7vdtes0" w:colFirst="0" w:colLast="0"/>
      <w:bookmarkEnd w:id="6"/>
      <w:r>
        <w:t>Allocating your time in this course</w:t>
      </w:r>
    </w:p>
    <w:tbl>
      <w:tblPr>
        <w:tblStyle w:val="a1"/>
        <w:tblW w:w="5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gridCol w:w="2535"/>
      </w:tblGrid>
      <w:tr w:rsidR="009C68D7" w14:paraId="7E5FA9AF" w14:textId="77777777">
        <w:tc>
          <w:tcPr>
            <w:tcW w:w="3180" w:type="dxa"/>
            <w:shd w:val="clear" w:color="auto" w:fill="auto"/>
            <w:tcMar>
              <w:top w:w="100" w:type="dxa"/>
              <w:left w:w="100" w:type="dxa"/>
              <w:bottom w:w="100" w:type="dxa"/>
              <w:right w:w="100" w:type="dxa"/>
            </w:tcMar>
          </w:tcPr>
          <w:p w14:paraId="4328F81D" w14:textId="77777777" w:rsidR="009C68D7" w:rsidRDefault="009C68D7">
            <w:pPr>
              <w:pStyle w:val="Normal1"/>
              <w:widowControl w:val="0"/>
              <w:pBdr>
                <w:top w:val="nil"/>
                <w:left w:val="nil"/>
                <w:bottom w:val="nil"/>
                <w:right w:val="nil"/>
                <w:between w:val="nil"/>
              </w:pBdr>
              <w:spacing w:line="240" w:lineRule="auto"/>
              <w:contextualSpacing w:val="0"/>
              <w:rPr>
                <w:b/>
              </w:rPr>
            </w:pPr>
          </w:p>
        </w:tc>
        <w:tc>
          <w:tcPr>
            <w:tcW w:w="2535" w:type="dxa"/>
            <w:shd w:val="clear" w:color="auto" w:fill="auto"/>
            <w:tcMar>
              <w:top w:w="100" w:type="dxa"/>
              <w:left w:w="100" w:type="dxa"/>
              <w:bottom w:w="100" w:type="dxa"/>
              <w:right w:w="100" w:type="dxa"/>
            </w:tcMar>
          </w:tcPr>
          <w:p w14:paraId="15C33F4A" w14:textId="77777777" w:rsidR="009C68D7" w:rsidRDefault="00163102">
            <w:pPr>
              <w:pStyle w:val="Normal1"/>
              <w:widowControl w:val="0"/>
              <w:pBdr>
                <w:top w:val="nil"/>
                <w:left w:val="nil"/>
                <w:bottom w:val="nil"/>
                <w:right w:val="nil"/>
                <w:between w:val="nil"/>
              </w:pBdr>
              <w:spacing w:line="240" w:lineRule="auto"/>
              <w:contextualSpacing w:val="0"/>
              <w:rPr>
                <w:b/>
              </w:rPr>
            </w:pPr>
            <w:r>
              <w:rPr>
                <w:b/>
              </w:rPr>
              <w:t>Time (hours)</w:t>
            </w:r>
          </w:p>
        </w:tc>
      </w:tr>
      <w:tr w:rsidR="009C68D7" w14:paraId="1EB70456" w14:textId="77777777">
        <w:tc>
          <w:tcPr>
            <w:tcW w:w="3180" w:type="dxa"/>
            <w:shd w:val="clear" w:color="auto" w:fill="auto"/>
            <w:tcMar>
              <w:top w:w="100" w:type="dxa"/>
              <w:left w:w="100" w:type="dxa"/>
              <w:bottom w:w="100" w:type="dxa"/>
              <w:right w:w="100" w:type="dxa"/>
            </w:tcMar>
          </w:tcPr>
          <w:p w14:paraId="36FD9A6E" w14:textId="77777777" w:rsidR="009C68D7" w:rsidRDefault="00163102">
            <w:pPr>
              <w:pStyle w:val="Normal1"/>
              <w:contextualSpacing w:val="0"/>
            </w:pPr>
            <w:r>
              <w:t>In class work</w:t>
            </w:r>
          </w:p>
        </w:tc>
        <w:tc>
          <w:tcPr>
            <w:tcW w:w="2535" w:type="dxa"/>
            <w:shd w:val="clear" w:color="auto" w:fill="auto"/>
            <w:tcMar>
              <w:top w:w="100" w:type="dxa"/>
              <w:left w:w="100" w:type="dxa"/>
              <w:bottom w:w="100" w:type="dxa"/>
              <w:right w:w="100" w:type="dxa"/>
            </w:tcMar>
          </w:tcPr>
          <w:p w14:paraId="3A1A518B" w14:textId="77777777" w:rsidR="009C68D7" w:rsidRDefault="00163102">
            <w:pPr>
              <w:pStyle w:val="Normal1"/>
              <w:widowControl w:val="0"/>
              <w:pBdr>
                <w:top w:val="nil"/>
                <w:left w:val="nil"/>
                <w:bottom w:val="nil"/>
                <w:right w:val="nil"/>
                <w:between w:val="nil"/>
              </w:pBdr>
              <w:spacing w:line="240" w:lineRule="auto"/>
              <w:contextualSpacing w:val="0"/>
            </w:pPr>
            <w:r>
              <w:t>...</w:t>
            </w:r>
          </w:p>
        </w:tc>
      </w:tr>
      <w:tr w:rsidR="009C68D7" w14:paraId="1879C62F" w14:textId="77777777">
        <w:tc>
          <w:tcPr>
            <w:tcW w:w="3180" w:type="dxa"/>
            <w:shd w:val="clear" w:color="auto" w:fill="auto"/>
            <w:tcMar>
              <w:top w:w="100" w:type="dxa"/>
              <w:left w:w="100" w:type="dxa"/>
              <w:bottom w:w="100" w:type="dxa"/>
              <w:right w:w="100" w:type="dxa"/>
            </w:tcMar>
          </w:tcPr>
          <w:p w14:paraId="6E2E0B9D" w14:textId="77777777" w:rsidR="009C68D7" w:rsidRDefault="00163102">
            <w:pPr>
              <w:pStyle w:val="Normal1"/>
              <w:contextualSpacing w:val="0"/>
            </w:pPr>
            <w:r>
              <w:t>Individual Assignments</w:t>
            </w:r>
          </w:p>
        </w:tc>
        <w:tc>
          <w:tcPr>
            <w:tcW w:w="2535" w:type="dxa"/>
            <w:shd w:val="clear" w:color="auto" w:fill="auto"/>
            <w:tcMar>
              <w:top w:w="100" w:type="dxa"/>
              <w:left w:w="100" w:type="dxa"/>
              <w:bottom w:w="100" w:type="dxa"/>
              <w:right w:w="100" w:type="dxa"/>
            </w:tcMar>
          </w:tcPr>
          <w:p w14:paraId="778084F6" w14:textId="77777777" w:rsidR="009C68D7" w:rsidRDefault="00163102">
            <w:pPr>
              <w:pStyle w:val="Normal1"/>
              <w:widowControl w:val="0"/>
              <w:pBdr>
                <w:top w:val="nil"/>
                <w:left w:val="nil"/>
                <w:bottom w:val="nil"/>
                <w:right w:val="nil"/>
                <w:between w:val="nil"/>
              </w:pBdr>
              <w:spacing w:line="240" w:lineRule="auto"/>
              <w:contextualSpacing w:val="0"/>
            </w:pPr>
            <w:r>
              <w:t>...</w:t>
            </w:r>
          </w:p>
        </w:tc>
      </w:tr>
      <w:tr w:rsidR="009C68D7" w14:paraId="08952E87" w14:textId="77777777">
        <w:tc>
          <w:tcPr>
            <w:tcW w:w="3180" w:type="dxa"/>
            <w:shd w:val="clear" w:color="auto" w:fill="auto"/>
            <w:tcMar>
              <w:top w:w="100" w:type="dxa"/>
              <w:left w:w="100" w:type="dxa"/>
              <w:bottom w:w="100" w:type="dxa"/>
              <w:right w:w="100" w:type="dxa"/>
            </w:tcMar>
          </w:tcPr>
          <w:p w14:paraId="12B4B372" w14:textId="77777777" w:rsidR="009C68D7" w:rsidRDefault="00163102">
            <w:pPr>
              <w:pStyle w:val="Normal1"/>
              <w:contextualSpacing w:val="0"/>
            </w:pPr>
            <w:r>
              <w:t>Group Assignments</w:t>
            </w:r>
          </w:p>
        </w:tc>
        <w:tc>
          <w:tcPr>
            <w:tcW w:w="2535" w:type="dxa"/>
            <w:shd w:val="clear" w:color="auto" w:fill="auto"/>
            <w:tcMar>
              <w:top w:w="100" w:type="dxa"/>
              <w:left w:w="100" w:type="dxa"/>
              <w:bottom w:w="100" w:type="dxa"/>
              <w:right w:w="100" w:type="dxa"/>
            </w:tcMar>
          </w:tcPr>
          <w:p w14:paraId="3954E2FF" w14:textId="77777777" w:rsidR="009C68D7" w:rsidRDefault="00163102">
            <w:pPr>
              <w:pStyle w:val="Normal1"/>
              <w:widowControl w:val="0"/>
              <w:pBdr>
                <w:top w:val="nil"/>
                <w:left w:val="nil"/>
                <w:bottom w:val="nil"/>
                <w:right w:val="nil"/>
                <w:between w:val="nil"/>
              </w:pBdr>
              <w:spacing w:line="240" w:lineRule="auto"/>
              <w:contextualSpacing w:val="0"/>
            </w:pPr>
            <w:r>
              <w:t>...</w:t>
            </w:r>
          </w:p>
        </w:tc>
      </w:tr>
      <w:tr w:rsidR="009C68D7" w14:paraId="76ED4AEE" w14:textId="77777777">
        <w:tc>
          <w:tcPr>
            <w:tcW w:w="3180" w:type="dxa"/>
            <w:shd w:val="clear" w:color="auto" w:fill="auto"/>
            <w:tcMar>
              <w:top w:w="100" w:type="dxa"/>
              <w:left w:w="100" w:type="dxa"/>
              <w:bottom w:w="100" w:type="dxa"/>
              <w:right w:w="100" w:type="dxa"/>
            </w:tcMar>
          </w:tcPr>
          <w:p w14:paraId="5E269502" w14:textId="77777777" w:rsidR="009C68D7" w:rsidRDefault="00163102">
            <w:pPr>
              <w:pStyle w:val="Normal1"/>
              <w:contextualSpacing w:val="0"/>
              <w:jc w:val="right"/>
              <w:rPr>
                <w:b/>
              </w:rPr>
            </w:pPr>
            <w:r>
              <w:rPr>
                <w:b/>
              </w:rPr>
              <w:t>Total work expectation</w:t>
            </w:r>
          </w:p>
        </w:tc>
        <w:tc>
          <w:tcPr>
            <w:tcW w:w="2535" w:type="dxa"/>
            <w:shd w:val="clear" w:color="auto" w:fill="auto"/>
            <w:tcMar>
              <w:top w:w="100" w:type="dxa"/>
              <w:left w:w="100" w:type="dxa"/>
              <w:bottom w:w="100" w:type="dxa"/>
              <w:right w:w="100" w:type="dxa"/>
            </w:tcMar>
          </w:tcPr>
          <w:p w14:paraId="092F4EC3" w14:textId="77777777" w:rsidR="009C68D7" w:rsidRDefault="00163102">
            <w:pPr>
              <w:pStyle w:val="Normal1"/>
              <w:widowControl w:val="0"/>
              <w:pBdr>
                <w:top w:val="nil"/>
                <w:left w:val="nil"/>
                <w:bottom w:val="nil"/>
                <w:right w:val="nil"/>
                <w:between w:val="nil"/>
              </w:pBdr>
              <w:spacing w:line="240" w:lineRule="auto"/>
              <w:contextualSpacing w:val="0"/>
              <w:rPr>
                <w:b/>
              </w:rPr>
            </w:pPr>
            <w:r>
              <w:rPr>
                <w:b/>
              </w:rPr>
              <w:t>180 [or more]</w:t>
            </w:r>
          </w:p>
        </w:tc>
      </w:tr>
    </w:tbl>
    <w:p w14:paraId="0860803B" w14:textId="77777777" w:rsidR="009C68D7" w:rsidRDefault="009C68D7">
      <w:pPr>
        <w:pStyle w:val="Normal1"/>
        <w:contextualSpacing w:val="0"/>
      </w:pPr>
    </w:p>
    <w:p w14:paraId="7923FCF8" w14:textId="77777777" w:rsidR="009C68D7" w:rsidRDefault="00163102">
      <w:pPr>
        <w:pStyle w:val="Heading3"/>
        <w:contextualSpacing w:val="0"/>
      </w:pPr>
      <w:bookmarkStart w:id="7" w:name="_jeeh4b8yqafa" w:colFirst="0" w:colLast="0"/>
      <w:bookmarkEnd w:id="7"/>
      <w:r>
        <w:t xml:space="preserve">Assessment of learning </w:t>
      </w:r>
    </w:p>
    <w:tbl>
      <w:tblPr>
        <w:tblStyle w:val="a2"/>
        <w:tblW w:w="5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2070"/>
        <w:gridCol w:w="1170"/>
      </w:tblGrid>
      <w:tr w:rsidR="009C68D7" w14:paraId="5FEB5B28" w14:textId="77777777">
        <w:tc>
          <w:tcPr>
            <w:tcW w:w="2460" w:type="dxa"/>
            <w:shd w:val="clear" w:color="auto" w:fill="auto"/>
            <w:tcMar>
              <w:top w:w="100" w:type="dxa"/>
              <w:left w:w="100" w:type="dxa"/>
              <w:bottom w:w="100" w:type="dxa"/>
              <w:right w:w="100" w:type="dxa"/>
            </w:tcMar>
          </w:tcPr>
          <w:p w14:paraId="74ACB65E" w14:textId="77777777" w:rsidR="009C68D7" w:rsidRDefault="00163102">
            <w:pPr>
              <w:pStyle w:val="Normal1"/>
              <w:widowControl w:val="0"/>
              <w:pBdr>
                <w:top w:val="nil"/>
                <w:left w:val="nil"/>
                <w:bottom w:val="nil"/>
                <w:right w:val="nil"/>
                <w:between w:val="nil"/>
              </w:pBdr>
              <w:spacing w:line="240" w:lineRule="auto"/>
              <w:contextualSpacing w:val="0"/>
              <w:jc w:val="center"/>
              <w:rPr>
                <w:b/>
              </w:rPr>
            </w:pPr>
            <w:r>
              <w:rPr>
                <w:b/>
              </w:rPr>
              <w:t>Assignment</w:t>
            </w:r>
          </w:p>
        </w:tc>
        <w:tc>
          <w:tcPr>
            <w:tcW w:w="2070" w:type="dxa"/>
            <w:shd w:val="clear" w:color="auto" w:fill="auto"/>
            <w:tcMar>
              <w:top w:w="100" w:type="dxa"/>
              <w:left w:w="100" w:type="dxa"/>
              <w:bottom w:w="100" w:type="dxa"/>
              <w:right w:w="100" w:type="dxa"/>
            </w:tcMar>
          </w:tcPr>
          <w:p w14:paraId="20DD3327" w14:textId="77777777" w:rsidR="009C68D7" w:rsidRDefault="00163102">
            <w:pPr>
              <w:pStyle w:val="Normal1"/>
              <w:widowControl w:val="0"/>
              <w:pBdr>
                <w:top w:val="nil"/>
                <w:left w:val="nil"/>
                <w:bottom w:val="nil"/>
                <w:right w:val="nil"/>
                <w:between w:val="nil"/>
              </w:pBdr>
              <w:spacing w:line="240" w:lineRule="auto"/>
              <w:contextualSpacing w:val="0"/>
              <w:jc w:val="center"/>
              <w:rPr>
                <w:b/>
              </w:rPr>
            </w:pPr>
            <w:r>
              <w:rPr>
                <w:b/>
              </w:rPr>
              <w:t>Percent of grade</w:t>
            </w:r>
          </w:p>
        </w:tc>
        <w:tc>
          <w:tcPr>
            <w:tcW w:w="1170" w:type="dxa"/>
            <w:shd w:val="clear" w:color="auto" w:fill="auto"/>
            <w:tcMar>
              <w:top w:w="100" w:type="dxa"/>
              <w:left w:w="100" w:type="dxa"/>
              <w:bottom w:w="100" w:type="dxa"/>
              <w:right w:w="100" w:type="dxa"/>
            </w:tcMar>
          </w:tcPr>
          <w:p w14:paraId="61003482" w14:textId="77777777" w:rsidR="009C68D7" w:rsidRDefault="00163102">
            <w:pPr>
              <w:pStyle w:val="Normal1"/>
              <w:widowControl w:val="0"/>
              <w:pBdr>
                <w:top w:val="nil"/>
                <w:left w:val="nil"/>
                <w:bottom w:val="nil"/>
                <w:right w:val="nil"/>
                <w:between w:val="nil"/>
              </w:pBdr>
              <w:spacing w:line="240" w:lineRule="auto"/>
              <w:contextualSpacing w:val="0"/>
              <w:jc w:val="center"/>
              <w:rPr>
                <w:b/>
              </w:rPr>
            </w:pPr>
            <w:r>
              <w:rPr>
                <w:b/>
              </w:rPr>
              <w:t>Due date</w:t>
            </w:r>
          </w:p>
        </w:tc>
      </w:tr>
      <w:tr w:rsidR="009C68D7" w14:paraId="1DD28579" w14:textId="77777777">
        <w:tc>
          <w:tcPr>
            <w:tcW w:w="2460" w:type="dxa"/>
            <w:shd w:val="clear" w:color="auto" w:fill="auto"/>
            <w:tcMar>
              <w:top w:w="100" w:type="dxa"/>
              <w:left w:w="100" w:type="dxa"/>
              <w:bottom w:w="100" w:type="dxa"/>
              <w:right w:w="100" w:type="dxa"/>
            </w:tcMar>
          </w:tcPr>
          <w:p w14:paraId="6314F801" w14:textId="77777777" w:rsidR="009C68D7" w:rsidRDefault="00163102">
            <w:pPr>
              <w:pStyle w:val="Normal1"/>
              <w:spacing w:line="240" w:lineRule="auto"/>
              <w:contextualSpacing w:val="0"/>
            </w:pPr>
            <w:r>
              <w:t xml:space="preserve">Lab notebook  </w:t>
            </w:r>
          </w:p>
        </w:tc>
        <w:tc>
          <w:tcPr>
            <w:tcW w:w="2070" w:type="dxa"/>
            <w:shd w:val="clear" w:color="auto" w:fill="auto"/>
            <w:tcMar>
              <w:top w:w="100" w:type="dxa"/>
              <w:left w:w="100" w:type="dxa"/>
              <w:bottom w:w="100" w:type="dxa"/>
              <w:right w:w="100" w:type="dxa"/>
            </w:tcMar>
          </w:tcPr>
          <w:p w14:paraId="367B1C79" w14:textId="77777777" w:rsidR="009C68D7" w:rsidRDefault="009C68D7">
            <w:pPr>
              <w:pStyle w:val="Normal1"/>
              <w:widowControl w:val="0"/>
              <w:pBdr>
                <w:top w:val="nil"/>
                <w:left w:val="nil"/>
                <w:bottom w:val="nil"/>
                <w:right w:val="nil"/>
                <w:between w:val="nil"/>
              </w:pBdr>
              <w:spacing w:line="240" w:lineRule="auto"/>
              <w:contextualSpacing w:val="0"/>
            </w:pPr>
          </w:p>
        </w:tc>
        <w:tc>
          <w:tcPr>
            <w:tcW w:w="1170" w:type="dxa"/>
            <w:shd w:val="clear" w:color="auto" w:fill="auto"/>
            <w:tcMar>
              <w:top w:w="100" w:type="dxa"/>
              <w:left w:w="100" w:type="dxa"/>
              <w:bottom w:w="100" w:type="dxa"/>
              <w:right w:w="100" w:type="dxa"/>
            </w:tcMar>
          </w:tcPr>
          <w:p w14:paraId="2C002D31" w14:textId="77777777" w:rsidR="009C68D7" w:rsidRDefault="009C68D7">
            <w:pPr>
              <w:pStyle w:val="Normal1"/>
              <w:widowControl w:val="0"/>
              <w:pBdr>
                <w:top w:val="nil"/>
                <w:left w:val="nil"/>
                <w:bottom w:val="nil"/>
                <w:right w:val="nil"/>
                <w:between w:val="nil"/>
              </w:pBdr>
              <w:spacing w:line="240" w:lineRule="auto"/>
              <w:contextualSpacing w:val="0"/>
            </w:pPr>
          </w:p>
        </w:tc>
      </w:tr>
      <w:tr w:rsidR="009C68D7" w14:paraId="6C256E20" w14:textId="77777777">
        <w:tc>
          <w:tcPr>
            <w:tcW w:w="2460" w:type="dxa"/>
            <w:shd w:val="clear" w:color="auto" w:fill="auto"/>
            <w:tcMar>
              <w:top w:w="100" w:type="dxa"/>
              <w:left w:w="100" w:type="dxa"/>
              <w:bottom w:w="100" w:type="dxa"/>
              <w:right w:w="100" w:type="dxa"/>
            </w:tcMar>
          </w:tcPr>
          <w:p w14:paraId="3057302D" w14:textId="77777777" w:rsidR="009C68D7" w:rsidRDefault="00163102">
            <w:pPr>
              <w:pStyle w:val="Normal1"/>
              <w:spacing w:line="240" w:lineRule="auto"/>
              <w:contextualSpacing w:val="0"/>
            </w:pPr>
            <w:r>
              <w:t>Participation</w:t>
            </w:r>
          </w:p>
        </w:tc>
        <w:tc>
          <w:tcPr>
            <w:tcW w:w="2070" w:type="dxa"/>
            <w:shd w:val="clear" w:color="auto" w:fill="auto"/>
            <w:tcMar>
              <w:top w:w="100" w:type="dxa"/>
              <w:left w:w="100" w:type="dxa"/>
              <w:bottom w:w="100" w:type="dxa"/>
              <w:right w:w="100" w:type="dxa"/>
            </w:tcMar>
          </w:tcPr>
          <w:p w14:paraId="1BDFF130" w14:textId="77777777" w:rsidR="009C68D7" w:rsidRDefault="009C68D7">
            <w:pPr>
              <w:pStyle w:val="Normal1"/>
              <w:widowControl w:val="0"/>
              <w:pBdr>
                <w:top w:val="nil"/>
                <w:left w:val="nil"/>
                <w:bottom w:val="nil"/>
                <w:right w:val="nil"/>
                <w:between w:val="nil"/>
              </w:pBdr>
              <w:spacing w:line="240" w:lineRule="auto"/>
              <w:contextualSpacing w:val="0"/>
            </w:pPr>
          </w:p>
        </w:tc>
        <w:tc>
          <w:tcPr>
            <w:tcW w:w="1170" w:type="dxa"/>
            <w:shd w:val="clear" w:color="auto" w:fill="auto"/>
            <w:tcMar>
              <w:top w:w="100" w:type="dxa"/>
              <w:left w:w="100" w:type="dxa"/>
              <w:bottom w:w="100" w:type="dxa"/>
              <w:right w:w="100" w:type="dxa"/>
            </w:tcMar>
          </w:tcPr>
          <w:p w14:paraId="793472CF" w14:textId="77777777" w:rsidR="009C68D7" w:rsidRDefault="009C68D7">
            <w:pPr>
              <w:pStyle w:val="Normal1"/>
              <w:widowControl w:val="0"/>
              <w:pBdr>
                <w:top w:val="nil"/>
                <w:left w:val="nil"/>
                <w:bottom w:val="nil"/>
                <w:right w:val="nil"/>
                <w:between w:val="nil"/>
              </w:pBdr>
              <w:spacing w:line="240" w:lineRule="auto"/>
              <w:contextualSpacing w:val="0"/>
            </w:pPr>
          </w:p>
        </w:tc>
      </w:tr>
      <w:tr w:rsidR="009C68D7" w14:paraId="474A4FAE" w14:textId="77777777">
        <w:tc>
          <w:tcPr>
            <w:tcW w:w="2460" w:type="dxa"/>
            <w:shd w:val="clear" w:color="auto" w:fill="auto"/>
            <w:tcMar>
              <w:top w:w="100" w:type="dxa"/>
              <w:left w:w="100" w:type="dxa"/>
              <w:bottom w:w="100" w:type="dxa"/>
              <w:right w:w="100" w:type="dxa"/>
            </w:tcMar>
          </w:tcPr>
          <w:p w14:paraId="72FEB66F" w14:textId="77777777" w:rsidR="009C68D7" w:rsidRDefault="00163102">
            <w:pPr>
              <w:pStyle w:val="Normal1"/>
              <w:spacing w:line="240" w:lineRule="auto"/>
              <w:contextualSpacing w:val="0"/>
            </w:pPr>
            <w:r>
              <w:t xml:space="preserve">Quizzes </w:t>
            </w:r>
          </w:p>
        </w:tc>
        <w:tc>
          <w:tcPr>
            <w:tcW w:w="2070" w:type="dxa"/>
            <w:shd w:val="clear" w:color="auto" w:fill="auto"/>
            <w:tcMar>
              <w:top w:w="100" w:type="dxa"/>
              <w:left w:w="100" w:type="dxa"/>
              <w:bottom w:w="100" w:type="dxa"/>
              <w:right w:w="100" w:type="dxa"/>
            </w:tcMar>
          </w:tcPr>
          <w:p w14:paraId="30A9C76C" w14:textId="77777777" w:rsidR="009C68D7" w:rsidRDefault="009C68D7">
            <w:pPr>
              <w:pStyle w:val="Normal1"/>
              <w:widowControl w:val="0"/>
              <w:pBdr>
                <w:top w:val="nil"/>
                <w:left w:val="nil"/>
                <w:bottom w:val="nil"/>
                <w:right w:val="nil"/>
                <w:between w:val="nil"/>
              </w:pBdr>
              <w:spacing w:line="240" w:lineRule="auto"/>
              <w:contextualSpacing w:val="0"/>
            </w:pPr>
          </w:p>
        </w:tc>
        <w:tc>
          <w:tcPr>
            <w:tcW w:w="1170" w:type="dxa"/>
            <w:shd w:val="clear" w:color="auto" w:fill="auto"/>
            <w:tcMar>
              <w:top w:w="100" w:type="dxa"/>
              <w:left w:w="100" w:type="dxa"/>
              <w:bottom w:w="100" w:type="dxa"/>
              <w:right w:w="100" w:type="dxa"/>
            </w:tcMar>
          </w:tcPr>
          <w:p w14:paraId="7C5440E3" w14:textId="77777777" w:rsidR="009C68D7" w:rsidRDefault="009C68D7">
            <w:pPr>
              <w:pStyle w:val="Normal1"/>
              <w:widowControl w:val="0"/>
              <w:pBdr>
                <w:top w:val="nil"/>
                <w:left w:val="nil"/>
                <w:bottom w:val="nil"/>
                <w:right w:val="nil"/>
                <w:between w:val="nil"/>
              </w:pBdr>
              <w:spacing w:line="240" w:lineRule="auto"/>
              <w:contextualSpacing w:val="0"/>
            </w:pPr>
          </w:p>
        </w:tc>
      </w:tr>
      <w:tr w:rsidR="009C68D7" w14:paraId="7D6B76F3" w14:textId="77777777">
        <w:tc>
          <w:tcPr>
            <w:tcW w:w="2460" w:type="dxa"/>
            <w:shd w:val="clear" w:color="auto" w:fill="auto"/>
            <w:tcMar>
              <w:top w:w="100" w:type="dxa"/>
              <w:left w:w="100" w:type="dxa"/>
              <w:bottom w:w="100" w:type="dxa"/>
              <w:right w:w="100" w:type="dxa"/>
            </w:tcMar>
          </w:tcPr>
          <w:p w14:paraId="08DFB2F0" w14:textId="77777777" w:rsidR="009C68D7" w:rsidRDefault="00163102">
            <w:pPr>
              <w:pStyle w:val="Normal1"/>
              <w:spacing w:line="240" w:lineRule="auto"/>
              <w:contextualSpacing w:val="0"/>
            </w:pPr>
            <w:r>
              <w:t>Individual Reflections</w:t>
            </w:r>
          </w:p>
        </w:tc>
        <w:tc>
          <w:tcPr>
            <w:tcW w:w="2070" w:type="dxa"/>
            <w:shd w:val="clear" w:color="auto" w:fill="auto"/>
            <w:tcMar>
              <w:top w:w="100" w:type="dxa"/>
              <w:left w:w="100" w:type="dxa"/>
              <w:bottom w:w="100" w:type="dxa"/>
              <w:right w:w="100" w:type="dxa"/>
            </w:tcMar>
          </w:tcPr>
          <w:p w14:paraId="08E043CF" w14:textId="77777777" w:rsidR="009C68D7" w:rsidRDefault="009C68D7">
            <w:pPr>
              <w:pStyle w:val="Normal1"/>
              <w:widowControl w:val="0"/>
              <w:pBdr>
                <w:top w:val="nil"/>
                <w:left w:val="nil"/>
                <w:bottom w:val="nil"/>
                <w:right w:val="nil"/>
                <w:between w:val="nil"/>
              </w:pBdr>
              <w:spacing w:line="240" w:lineRule="auto"/>
              <w:contextualSpacing w:val="0"/>
            </w:pPr>
          </w:p>
        </w:tc>
        <w:tc>
          <w:tcPr>
            <w:tcW w:w="1170" w:type="dxa"/>
            <w:shd w:val="clear" w:color="auto" w:fill="auto"/>
            <w:tcMar>
              <w:top w:w="100" w:type="dxa"/>
              <w:left w:w="100" w:type="dxa"/>
              <w:bottom w:w="100" w:type="dxa"/>
              <w:right w:w="100" w:type="dxa"/>
            </w:tcMar>
          </w:tcPr>
          <w:p w14:paraId="1E960C88" w14:textId="77777777" w:rsidR="009C68D7" w:rsidRDefault="009C68D7">
            <w:pPr>
              <w:pStyle w:val="Normal1"/>
              <w:widowControl w:val="0"/>
              <w:pBdr>
                <w:top w:val="nil"/>
                <w:left w:val="nil"/>
                <w:bottom w:val="nil"/>
                <w:right w:val="nil"/>
                <w:between w:val="nil"/>
              </w:pBdr>
              <w:spacing w:line="240" w:lineRule="auto"/>
              <w:contextualSpacing w:val="0"/>
            </w:pPr>
          </w:p>
        </w:tc>
      </w:tr>
      <w:tr w:rsidR="009C68D7" w14:paraId="03E0F3FD" w14:textId="77777777">
        <w:tc>
          <w:tcPr>
            <w:tcW w:w="2460" w:type="dxa"/>
            <w:shd w:val="clear" w:color="auto" w:fill="auto"/>
            <w:tcMar>
              <w:top w:w="100" w:type="dxa"/>
              <w:left w:w="100" w:type="dxa"/>
              <w:bottom w:w="100" w:type="dxa"/>
              <w:right w:w="100" w:type="dxa"/>
            </w:tcMar>
          </w:tcPr>
          <w:p w14:paraId="1EBF354D" w14:textId="77777777" w:rsidR="009C68D7" w:rsidRDefault="00163102">
            <w:pPr>
              <w:pStyle w:val="Normal1"/>
              <w:spacing w:line="240" w:lineRule="auto"/>
              <w:contextualSpacing w:val="0"/>
            </w:pPr>
            <w:r>
              <w:t>Phase 1 assignment</w:t>
            </w:r>
          </w:p>
        </w:tc>
        <w:tc>
          <w:tcPr>
            <w:tcW w:w="2070" w:type="dxa"/>
            <w:shd w:val="clear" w:color="auto" w:fill="auto"/>
            <w:tcMar>
              <w:top w:w="100" w:type="dxa"/>
              <w:left w:w="100" w:type="dxa"/>
              <w:bottom w:w="100" w:type="dxa"/>
              <w:right w:w="100" w:type="dxa"/>
            </w:tcMar>
          </w:tcPr>
          <w:p w14:paraId="286C898A" w14:textId="77777777" w:rsidR="009C68D7" w:rsidRDefault="009C68D7">
            <w:pPr>
              <w:pStyle w:val="Normal1"/>
              <w:widowControl w:val="0"/>
              <w:pBdr>
                <w:top w:val="nil"/>
                <w:left w:val="nil"/>
                <w:bottom w:val="nil"/>
                <w:right w:val="nil"/>
                <w:between w:val="nil"/>
              </w:pBdr>
              <w:spacing w:line="240" w:lineRule="auto"/>
              <w:contextualSpacing w:val="0"/>
            </w:pPr>
          </w:p>
        </w:tc>
        <w:tc>
          <w:tcPr>
            <w:tcW w:w="1170" w:type="dxa"/>
            <w:shd w:val="clear" w:color="auto" w:fill="auto"/>
            <w:tcMar>
              <w:top w:w="100" w:type="dxa"/>
              <w:left w:w="100" w:type="dxa"/>
              <w:bottom w:w="100" w:type="dxa"/>
              <w:right w:w="100" w:type="dxa"/>
            </w:tcMar>
          </w:tcPr>
          <w:p w14:paraId="66E5404F" w14:textId="77777777" w:rsidR="009C68D7" w:rsidRDefault="009C68D7">
            <w:pPr>
              <w:pStyle w:val="Normal1"/>
              <w:widowControl w:val="0"/>
              <w:pBdr>
                <w:top w:val="nil"/>
                <w:left w:val="nil"/>
                <w:bottom w:val="nil"/>
                <w:right w:val="nil"/>
                <w:between w:val="nil"/>
              </w:pBdr>
              <w:spacing w:line="240" w:lineRule="auto"/>
              <w:contextualSpacing w:val="0"/>
            </w:pPr>
          </w:p>
        </w:tc>
      </w:tr>
      <w:tr w:rsidR="009C68D7" w14:paraId="42E6E87C" w14:textId="77777777">
        <w:tc>
          <w:tcPr>
            <w:tcW w:w="2460" w:type="dxa"/>
            <w:shd w:val="clear" w:color="auto" w:fill="auto"/>
            <w:tcMar>
              <w:top w:w="100" w:type="dxa"/>
              <w:left w:w="100" w:type="dxa"/>
              <w:bottom w:w="100" w:type="dxa"/>
              <w:right w:w="100" w:type="dxa"/>
            </w:tcMar>
          </w:tcPr>
          <w:p w14:paraId="67FCE9DB" w14:textId="77777777" w:rsidR="009C68D7" w:rsidRDefault="00163102">
            <w:pPr>
              <w:pStyle w:val="Normal1"/>
              <w:spacing w:line="240" w:lineRule="auto"/>
              <w:contextualSpacing w:val="0"/>
            </w:pPr>
            <w:r>
              <w:t>Phase 2 assignment</w:t>
            </w:r>
          </w:p>
        </w:tc>
        <w:tc>
          <w:tcPr>
            <w:tcW w:w="2070" w:type="dxa"/>
            <w:shd w:val="clear" w:color="auto" w:fill="auto"/>
            <w:tcMar>
              <w:top w:w="100" w:type="dxa"/>
              <w:left w:w="100" w:type="dxa"/>
              <w:bottom w:w="100" w:type="dxa"/>
              <w:right w:w="100" w:type="dxa"/>
            </w:tcMar>
          </w:tcPr>
          <w:p w14:paraId="6CA45232" w14:textId="77777777" w:rsidR="009C68D7" w:rsidRDefault="009C68D7">
            <w:pPr>
              <w:pStyle w:val="Normal1"/>
              <w:widowControl w:val="0"/>
              <w:pBdr>
                <w:top w:val="nil"/>
                <w:left w:val="nil"/>
                <w:bottom w:val="nil"/>
                <w:right w:val="nil"/>
                <w:between w:val="nil"/>
              </w:pBdr>
              <w:spacing w:line="240" w:lineRule="auto"/>
              <w:contextualSpacing w:val="0"/>
            </w:pPr>
          </w:p>
        </w:tc>
        <w:tc>
          <w:tcPr>
            <w:tcW w:w="1170" w:type="dxa"/>
            <w:shd w:val="clear" w:color="auto" w:fill="auto"/>
            <w:tcMar>
              <w:top w:w="100" w:type="dxa"/>
              <w:left w:w="100" w:type="dxa"/>
              <w:bottom w:w="100" w:type="dxa"/>
              <w:right w:w="100" w:type="dxa"/>
            </w:tcMar>
          </w:tcPr>
          <w:p w14:paraId="76F2279F" w14:textId="77777777" w:rsidR="009C68D7" w:rsidRDefault="009C68D7">
            <w:pPr>
              <w:pStyle w:val="Normal1"/>
              <w:widowControl w:val="0"/>
              <w:pBdr>
                <w:top w:val="nil"/>
                <w:left w:val="nil"/>
                <w:bottom w:val="nil"/>
                <w:right w:val="nil"/>
                <w:between w:val="nil"/>
              </w:pBdr>
              <w:spacing w:line="240" w:lineRule="auto"/>
              <w:contextualSpacing w:val="0"/>
            </w:pPr>
          </w:p>
        </w:tc>
      </w:tr>
      <w:tr w:rsidR="009C68D7" w14:paraId="70AFC4DA" w14:textId="77777777">
        <w:tc>
          <w:tcPr>
            <w:tcW w:w="2460" w:type="dxa"/>
            <w:shd w:val="clear" w:color="auto" w:fill="auto"/>
            <w:tcMar>
              <w:top w:w="100" w:type="dxa"/>
              <w:left w:w="100" w:type="dxa"/>
              <w:bottom w:w="100" w:type="dxa"/>
              <w:right w:w="100" w:type="dxa"/>
            </w:tcMar>
          </w:tcPr>
          <w:p w14:paraId="2F71C247" w14:textId="77777777" w:rsidR="009C68D7" w:rsidRDefault="00163102">
            <w:pPr>
              <w:pStyle w:val="Normal1"/>
              <w:spacing w:line="240" w:lineRule="auto"/>
              <w:contextualSpacing w:val="0"/>
            </w:pPr>
            <w:r>
              <w:t>Phase 3 assignment</w:t>
            </w:r>
          </w:p>
        </w:tc>
        <w:tc>
          <w:tcPr>
            <w:tcW w:w="2070" w:type="dxa"/>
            <w:shd w:val="clear" w:color="auto" w:fill="auto"/>
            <w:tcMar>
              <w:top w:w="100" w:type="dxa"/>
              <w:left w:w="100" w:type="dxa"/>
              <w:bottom w:w="100" w:type="dxa"/>
              <w:right w:w="100" w:type="dxa"/>
            </w:tcMar>
          </w:tcPr>
          <w:p w14:paraId="3A36E07B" w14:textId="77777777" w:rsidR="009C68D7" w:rsidRDefault="009C68D7">
            <w:pPr>
              <w:pStyle w:val="Normal1"/>
              <w:widowControl w:val="0"/>
              <w:pBdr>
                <w:top w:val="nil"/>
                <w:left w:val="nil"/>
                <w:bottom w:val="nil"/>
                <w:right w:val="nil"/>
                <w:between w:val="nil"/>
              </w:pBdr>
              <w:spacing w:line="240" w:lineRule="auto"/>
              <w:contextualSpacing w:val="0"/>
            </w:pPr>
          </w:p>
        </w:tc>
        <w:tc>
          <w:tcPr>
            <w:tcW w:w="1170" w:type="dxa"/>
            <w:shd w:val="clear" w:color="auto" w:fill="auto"/>
            <w:tcMar>
              <w:top w:w="100" w:type="dxa"/>
              <w:left w:w="100" w:type="dxa"/>
              <w:bottom w:w="100" w:type="dxa"/>
              <w:right w:w="100" w:type="dxa"/>
            </w:tcMar>
          </w:tcPr>
          <w:p w14:paraId="664E9B7C" w14:textId="77777777" w:rsidR="009C68D7" w:rsidRDefault="009C68D7">
            <w:pPr>
              <w:pStyle w:val="Normal1"/>
              <w:widowControl w:val="0"/>
              <w:pBdr>
                <w:top w:val="nil"/>
                <w:left w:val="nil"/>
                <w:bottom w:val="nil"/>
                <w:right w:val="nil"/>
                <w:between w:val="nil"/>
              </w:pBdr>
              <w:spacing w:line="240" w:lineRule="auto"/>
              <w:contextualSpacing w:val="0"/>
            </w:pPr>
          </w:p>
        </w:tc>
      </w:tr>
      <w:tr w:rsidR="009C68D7" w14:paraId="21C9513B" w14:textId="77777777">
        <w:trPr>
          <w:trHeight w:val="380"/>
        </w:trPr>
        <w:tc>
          <w:tcPr>
            <w:tcW w:w="2460" w:type="dxa"/>
            <w:shd w:val="clear" w:color="auto" w:fill="auto"/>
            <w:tcMar>
              <w:top w:w="100" w:type="dxa"/>
              <w:left w:w="100" w:type="dxa"/>
              <w:bottom w:w="100" w:type="dxa"/>
              <w:right w:w="100" w:type="dxa"/>
            </w:tcMar>
          </w:tcPr>
          <w:p w14:paraId="221FD31D" w14:textId="77777777" w:rsidR="009C68D7" w:rsidRDefault="00163102">
            <w:pPr>
              <w:pStyle w:val="Title"/>
              <w:spacing w:after="0" w:line="240" w:lineRule="auto"/>
              <w:contextualSpacing w:val="0"/>
              <w:rPr>
                <w:sz w:val="22"/>
                <w:szCs w:val="22"/>
              </w:rPr>
            </w:pPr>
            <w:bookmarkStart w:id="8" w:name="_3h1k5om0vo2u" w:colFirst="0" w:colLast="0"/>
            <w:bookmarkEnd w:id="8"/>
            <w:r>
              <w:rPr>
                <w:sz w:val="22"/>
                <w:szCs w:val="22"/>
              </w:rPr>
              <w:t>Capstone Assignment</w:t>
            </w:r>
          </w:p>
        </w:tc>
        <w:tc>
          <w:tcPr>
            <w:tcW w:w="2070" w:type="dxa"/>
            <w:shd w:val="clear" w:color="auto" w:fill="auto"/>
            <w:tcMar>
              <w:top w:w="100" w:type="dxa"/>
              <w:left w:w="100" w:type="dxa"/>
              <w:bottom w:w="100" w:type="dxa"/>
              <w:right w:w="100" w:type="dxa"/>
            </w:tcMar>
          </w:tcPr>
          <w:p w14:paraId="39F2B303" w14:textId="77777777" w:rsidR="009C68D7" w:rsidRDefault="009C68D7">
            <w:pPr>
              <w:pStyle w:val="Normal1"/>
              <w:widowControl w:val="0"/>
              <w:pBdr>
                <w:top w:val="nil"/>
                <w:left w:val="nil"/>
                <w:bottom w:val="nil"/>
                <w:right w:val="nil"/>
                <w:between w:val="nil"/>
              </w:pBdr>
              <w:spacing w:line="240" w:lineRule="auto"/>
              <w:contextualSpacing w:val="0"/>
            </w:pPr>
          </w:p>
        </w:tc>
        <w:tc>
          <w:tcPr>
            <w:tcW w:w="1170" w:type="dxa"/>
            <w:shd w:val="clear" w:color="auto" w:fill="auto"/>
            <w:tcMar>
              <w:top w:w="100" w:type="dxa"/>
              <w:left w:w="100" w:type="dxa"/>
              <w:bottom w:w="100" w:type="dxa"/>
              <w:right w:w="100" w:type="dxa"/>
            </w:tcMar>
          </w:tcPr>
          <w:p w14:paraId="2ECA4BC3" w14:textId="77777777" w:rsidR="009C68D7" w:rsidRDefault="009C68D7">
            <w:pPr>
              <w:pStyle w:val="Normal1"/>
              <w:widowControl w:val="0"/>
              <w:pBdr>
                <w:top w:val="nil"/>
                <w:left w:val="nil"/>
                <w:bottom w:val="nil"/>
                <w:right w:val="nil"/>
                <w:between w:val="nil"/>
              </w:pBdr>
              <w:spacing w:line="240" w:lineRule="auto"/>
              <w:contextualSpacing w:val="0"/>
            </w:pPr>
          </w:p>
        </w:tc>
      </w:tr>
    </w:tbl>
    <w:p w14:paraId="433E12A9" w14:textId="77777777" w:rsidR="009C68D7" w:rsidRDefault="009C68D7">
      <w:pPr>
        <w:pStyle w:val="Normal1"/>
        <w:contextualSpacing w:val="0"/>
      </w:pPr>
    </w:p>
    <w:p w14:paraId="3F5EA926" w14:textId="77777777" w:rsidR="009C68D7" w:rsidRDefault="00163102">
      <w:pPr>
        <w:pStyle w:val="Heading3"/>
        <w:contextualSpacing w:val="0"/>
      </w:pPr>
      <w:bookmarkStart w:id="9" w:name="_6eg3ovvi5jxz" w:colFirst="0" w:colLast="0"/>
      <w:bookmarkEnd w:id="9"/>
      <w:r>
        <w:t>Assignment Descriptions</w:t>
      </w:r>
    </w:p>
    <w:p w14:paraId="2D8BE2C9" w14:textId="77777777" w:rsidR="009C68D7" w:rsidRDefault="00163102">
      <w:pPr>
        <w:pStyle w:val="Normal1"/>
        <w:contextualSpacing w:val="0"/>
        <w:rPr>
          <w:b/>
        </w:rPr>
      </w:pPr>
      <w:r>
        <w:rPr>
          <w:b/>
        </w:rPr>
        <w:t>Laboratory notebooks</w:t>
      </w:r>
    </w:p>
    <w:p w14:paraId="6A87F389" w14:textId="77777777" w:rsidR="009C68D7" w:rsidRDefault="009C68D7">
      <w:pPr>
        <w:pStyle w:val="Normal1"/>
        <w:contextualSpacing w:val="0"/>
        <w:rPr>
          <w:b/>
        </w:rPr>
      </w:pPr>
    </w:p>
    <w:p w14:paraId="7C96C9A6" w14:textId="77777777" w:rsidR="009C68D7" w:rsidRDefault="00163102">
      <w:pPr>
        <w:pStyle w:val="Normal1"/>
        <w:contextualSpacing w:val="0"/>
        <w:rPr>
          <w:b/>
        </w:rPr>
      </w:pPr>
      <w:r>
        <w:rPr>
          <w:b/>
        </w:rPr>
        <w:t>Participation</w:t>
      </w:r>
    </w:p>
    <w:p w14:paraId="3FC2E150" w14:textId="77777777" w:rsidR="009C68D7" w:rsidRDefault="009C68D7">
      <w:pPr>
        <w:pStyle w:val="Normal1"/>
        <w:contextualSpacing w:val="0"/>
        <w:rPr>
          <w:b/>
        </w:rPr>
      </w:pPr>
    </w:p>
    <w:p w14:paraId="324A8537" w14:textId="77777777" w:rsidR="009C68D7" w:rsidRDefault="00163102">
      <w:pPr>
        <w:pStyle w:val="Normal1"/>
        <w:contextualSpacing w:val="0"/>
        <w:rPr>
          <w:b/>
        </w:rPr>
      </w:pPr>
      <w:r>
        <w:rPr>
          <w:b/>
        </w:rPr>
        <w:lastRenderedPageBreak/>
        <w:t>Quizzes</w:t>
      </w:r>
    </w:p>
    <w:p w14:paraId="6FE56FEF" w14:textId="77777777" w:rsidR="009C68D7" w:rsidRDefault="009C68D7">
      <w:pPr>
        <w:pStyle w:val="Normal1"/>
        <w:contextualSpacing w:val="0"/>
        <w:rPr>
          <w:b/>
        </w:rPr>
      </w:pPr>
    </w:p>
    <w:p w14:paraId="500425AD" w14:textId="77777777" w:rsidR="009C68D7" w:rsidRDefault="00163102">
      <w:pPr>
        <w:pStyle w:val="Normal1"/>
        <w:contextualSpacing w:val="0"/>
        <w:rPr>
          <w:b/>
        </w:rPr>
      </w:pPr>
      <w:r>
        <w:rPr>
          <w:b/>
        </w:rPr>
        <w:t>Reflections</w:t>
      </w:r>
    </w:p>
    <w:p w14:paraId="4A262F72" w14:textId="77777777" w:rsidR="009C68D7" w:rsidRDefault="009C68D7">
      <w:pPr>
        <w:pStyle w:val="Normal1"/>
        <w:contextualSpacing w:val="0"/>
        <w:rPr>
          <w:b/>
        </w:rPr>
      </w:pPr>
    </w:p>
    <w:p w14:paraId="35F6FAD6" w14:textId="77777777" w:rsidR="009C68D7" w:rsidRDefault="00163102">
      <w:pPr>
        <w:pStyle w:val="Normal1"/>
        <w:contextualSpacing w:val="0"/>
        <w:rPr>
          <w:b/>
        </w:rPr>
      </w:pPr>
      <w:r>
        <w:rPr>
          <w:b/>
        </w:rPr>
        <w:t>Phase 1-3 assignments</w:t>
      </w:r>
    </w:p>
    <w:p w14:paraId="5F01B616" w14:textId="77777777" w:rsidR="009C68D7" w:rsidRDefault="009C68D7">
      <w:pPr>
        <w:pStyle w:val="Normal1"/>
        <w:contextualSpacing w:val="0"/>
        <w:rPr>
          <w:b/>
        </w:rPr>
      </w:pPr>
    </w:p>
    <w:p w14:paraId="5FB35BBB" w14:textId="77777777" w:rsidR="009C68D7" w:rsidRDefault="00163102">
      <w:pPr>
        <w:pStyle w:val="Normal1"/>
        <w:contextualSpacing w:val="0"/>
        <w:rPr>
          <w:b/>
        </w:rPr>
      </w:pPr>
      <w:r>
        <w:rPr>
          <w:b/>
        </w:rPr>
        <w:t>Capstone Assignment (Phase 4 assignment)</w:t>
      </w:r>
    </w:p>
    <w:p w14:paraId="7ED30ACB" w14:textId="77777777" w:rsidR="009C68D7" w:rsidRDefault="009C68D7">
      <w:pPr>
        <w:pStyle w:val="Normal1"/>
        <w:contextualSpacing w:val="0"/>
      </w:pPr>
    </w:p>
    <w:p w14:paraId="0152033D" w14:textId="77777777" w:rsidR="009C68D7" w:rsidRDefault="00163102">
      <w:pPr>
        <w:pStyle w:val="Heading3"/>
        <w:contextualSpacing w:val="0"/>
      </w:pPr>
      <w:bookmarkStart w:id="10" w:name="_y0kboitopwcz" w:colFirst="0" w:colLast="0"/>
      <w:bookmarkEnd w:id="10"/>
      <w:r>
        <w:t xml:space="preserve">Policies &amp; expectations </w:t>
      </w:r>
    </w:p>
    <w:p w14:paraId="4252E771" w14:textId="77777777" w:rsidR="009C68D7" w:rsidRDefault="00163102">
      <w:pPr>
        <w:pStyle w:val="Normal1"/>
        <w:contextualSpacing w:val="0"/>
        <w:rPr>
          <w:b/>
        </w:rPr>
      </w:pPr>
      <w:r>
        <w:rPr>
          <w:b/>
        </w:rPr>
        <w:t>Attendance and lateness</w:t>
      </w:r>
    </w:p>
    <w:p w14:paraId="0185C14F" w14:textId="77777777" w:rsidR="009C68D7" w:rsidRDefault="00163102">
      <w:pPr>
        <w:pStyle w:val="Normal1"/>
        <w:contextualSpacing w:val="0"/>
      </w:pPr>
      <w:r>
        <w:t>If you have to miss a lab for a valid reason, you are responsible to help your teammates make up the work you missed. Occasionally, you may need to repeat an experiment or do additional experimental work outside of class. You can do this by coming to another section of lab or by arranging a time to meet with an instructor or TA outside of class.</w:t>
      </w:r>
    </w:p>
    <w:p w14:paraId="035597D2" w14:textId="77777777" w:rsidR="009C68D7" w:rsidRDefault="009C68D7">
      <w:pPr>
        <w:pStyle w:val="Normal1"/>
        <w:contextualSpacing w:val="0"/>
        <w:rPr>
          <w:b/>
        </w:rPr>
      </w:pPr>
    </w:p>
    <w:p w14:paraId="05ADF589" w14:textId="77777777" w:rsidR="009C68D7" w:rsidRDefault="00163102">
      <w:pPr>
        <w:pStyle w:val="Normal1"/>
        <w:contextualSpacing w:val="0"/>
        <w:rPr>
          <w:b/>
        </w:rPr>
      </w:pPr>
      <w:r>
        <w:rPr>
          <w:b/>
        </w:rPr>
        <w:t>Missed exams or assignments</w:t>
      </w:r>
    </w:p>
    <w:p w14:paraId="7DB1481D" w14:textId="77777777" w:rsidR="009C68D7" w:rsidRDefault="00163102">
      <w:pPr>
        <w:pStyle w:val="Normal1"/>
        <w:contextualSpacing w:val="0"/>
      </w:pPr>
      <w:r>
        <w:t>Assignments due a certain week are due at the beginning of your section. Late assignments without a valid excuse will receive a 10% deduction per day late. Please contact me if you need additional time to complete on assignments.</w:t>
      </w:r>
    </w:p>
    <w:p w14:paraId="15287C12" w14:textId="77777777" w:rsidR="009C68D7" w:rsidRDefault="009C68D7">
      <w:pPr>
        <w:pStyle w:val="Normal1"/>
        <w:contextualSpacing w:val="0"/>
        <w:rPr>
          <w:b/>
        </w:rPr>
      </w:pPr>
    </w:p>
    <w:p w14:paraId="4D2C8665" w14:textId="77777777" w:rsidR="009C68D7" w:rsidRDefault="00163102">
      <w:pPr>
        <w:pStyle w:val="Normal1"/>
        <w:contextualSpacing w:val="0"/>
        <w:rPr>
          <w:b/>
        </w:rPr>
      </w:pPr>
      <w:r>
        <w:rPr>
          <w:b/>
        </w:rPr>
        <w:t>Lab safety/health</w:t>
      </w:r>
    </w:p>
    <w:p w14:paraId="402CB1F3" w14:textId="77777777" w:rsidR="009C68D7" w:rsidRDefault="00163102">
      <w:pPr>
        <w:pStyle w:val="Normal1"/>
        <w:contextualSpacing w:val="0"/>
      </w:pPr>
      <w:r>
        <w:t>Safe science is good science! Our goal is to protect both you and your samples at all times in the laboratory. Goggles and lab coats will be available in the lab (and disinfectant wipes), but feel free to bring your own if you feel more comfortable. Closed-toed shoes, long pants, and hair secured away from your face are always required in lab for your safety, as well as for the safety of your samples.</w:t>
      </w:r>
    </w:p>
    <w:p w14:paraId="0DB38847" w14:textId="77777777" w:rsidR="009C68D7" w:rsidRDefault="009C68D7">
      <w:pPr>
        <w:pStyle w:val="Normal1"/>
        <w:contextualSpacing w:val="0"/>
        <w:rPr>
          <w:b/>
        </w:rPr>
      </w:pPr>
    </w:p>
    <w:p w14:paraId="3B7FCCD5" w14:textId="77777777" w:rsidR="009C68D7" w:rsidRDefault="00163102">
      <w:pPr>
        <w:pStyle w:val="Normal1"/>
        <w:contextualSpacing w:val="0"/>
        <w:rPr>
          <w:rFonts w:ascii="Times New Roman" w:eastAsia="Times New Roman" w:hAnsi="Times New Roman" w:cs="Times New Roman"/>
          <w:b/>
        </w:rPr>
      </w:pPr>
      <w:r>
        <w:rPr>
          <w:b/>
        </w:rPr>
        <w:t>Academic integrity</w:t>
      </w:r>
    </w:p>
    <w:p w14:paraId="30E1D455" w14:textId="77777777" w:rsidR="009C68D7" w:rsidRDefault="00163102">
      <w:pPr>
        <w:pStyle w:val="Normal1"/>
        <w:contextualSpacing w:val="0"/>
      </w:pPr>
      <w:r>
        <w:t xml:space="preserve">Please familiarize yourself with Brown’s Academic Code. Avoid unintentional plagiarism by properly citing your sources. Intentional plagiarism is a deliberate violation of the academic code. </w:t>
      </w:r>
      <w:hyperlink r:id="rId10">
        <w:r>
          <w:rPr>
            <w:color w:val="1155CC"/>
            <w:u w:val="single"/>
          </w:rPr>
          <w:t>https://www.brown.edu/academics/college/degree/policies/academic-code</w:t>
        </w:r>
      </w:hyperlink>
    </w:p>
    <w:p w14:paraId="629B8942" w14:textId="77777777" w:rsidR="009C68D7" w:rsidRDefault="009C68D7">
      <w:pPr>
        <w:pStyle w:val="Normal1"/>
        <w:contextualSpacing w:val="0"/>
        <w:rPr>
          <w:b/>
        </w:rPr>
      </w:pPr>
    </w:p>
    <w:p w14:paraId="03ED94A7" w14:textId="77777777" w:rsidR="009C68D7" w:rsidRDefault="00163102">
      <w:pPr>
        <w:pStyle w:val="Normal1"/>
        <w:contextualSpacing w:val="0"/>
        <w:rPr>
          <w:b/>
        </w:rPr>
      </w:pPr>
      <w:r>
        <w:rPr>
          <w:b/>
        </w:rPr>
        <w:t>Accessibility and Accommodations</w:t>
      </w:r>
    </w:p>
    <w:p w14:paraId="4C6C7ED1" w14:textId="77777777" w:rsidR="009C68D7" w:rsidRDefault="00163102">
      <w:pPr>
        <w:pStyle w:val="Normal1"/>
        <w:contextualSpacing w:val="0"/>
      </w:pPr>
      <w:r>
        <w:t>Brown University is committed to full inclusion of all students. Please inform me early in the term if you have a disability or other conditions that might require accommodations or modification of any of these course procedures. You may speak with me after class or during office hours. For more information, please contact</w:t>
      </w:r>
      <w:hyperlink r:id="rId11">
        <w:r>
          <w:t xml:space="preserve"> </w:t>
        </w:r>
      </w:hyperlink>
      <w:hyperlink r:id="rId12">
        <w:r>
          <w:rPr>
            <w:color w:val="1155CC"/>
            <w:u w:val="single"/>
          </w:rPr>
          <w:t>Student and Employee Accessibility Services</w:t>
        </w:r>
      </w:hyperlink>
      <w:r>
        <w:t xml:space="preserve"> at 401-863-9588 or SEAS@brown.edu. Students in need of short-term academic advice or support can contact one of the deans in the Dean of the College office.</w:t>
      </w:r>
    </w:p>
    <w:p w14:paraId="794A01F2" w14:textId="77777777" w:rsidR="009C68D7" w:rsidRDefault="009C68D7">
      <w:pPr>
        <w:pStyle w:val="Normal1"/>
        <w:contextualSpacing w:val="0"/>
      </w:pPr>
    </w:p>
    <w:p w14:paraId="2739A1F1" w14:textId="77777777" w:rsidR="009C68D7" w:rsidRDefault="00163102">
      <w:pPr>
        <w:pStyle w:val="Normal1"/>
        <w:contextualSpacing w:val="0"/>
        <w:rPr>
          <w:b/>
        </w:rPr>
      </w:pPr>
      <w:r>
        <w:rPr>
          <w:b/>
        </w:rPr>
        <w:t>Diversity &amp; Inclusion Statement</w:t>
      </w:r>
    </w:p>
    <w:p w14:paraId="69066C4C" w14:textId="77777777" w:rsidR="009C68D7" w:rsidRDefault="00163102">
      <w:pPr>
        <w:pStyle w:val="Normal1"/>
        <w:contextualSpacing w:val="0"/>
        <w:rPr>
          <w:i/>
        </w:rPr>
      </w:pPr>
      <w:r>
        <w:rPr>
          <w:i/>
        </w:rPr>
        <w:t>Below is a sample Diversity &amp; Inclusion statement that Dr. Kristina Cohen created for BIOL0285.</w:t>
      </w:r>
    </w:p>
    <w:p w14:paraId="36757FF8" w14:textId="77777777" w:rsidR="009C68D7" w:rsidRDefault="00163102">
      <w:pPr>
        <w:pStyle w:val="Normal1"/>
        <w:contextualSpacing w:val="0"/>
      </w:pPr>
      <w:r>
        <w:lastRenderedPageBreak/>
        <w:t>Scientists often pride themselves on being objective, but in the real world this is not always the case. Science in many ways is subjective and implicit biases and privileged viewpoints have permeated much of the scientific cannon on which we build our modern-day investigations (See Tang-Martinez, 2016). I strive to create a learning environment that supports and honors the diversity of perspectives, experiences, thoughts represented among us and beyond the classroom. Please help me do this by:</w:t>
      </w:r>
    </w:p>
    <w:p w14:paraId="54BB1732" w14:textId="77777777" w:rsidR="009C68D7" w:rsidRDefault="00163102">
      <w:pPr>
        <w:pStyle w:val="Normal1"/>
        <w:numPr>
          <w:ilvl w:val="0"/>
          <w:numId w:val="2"/>
        </w:numPr>
      </w:pPr>
      <w:r>
        <w:t>Informing me if your name and/or pronouns differ from those that appear on your official record</w:t>
      </w:r>
    </w:p>
    <w:p w14:paraId="2875CBA8" w14:textId="77777777" w:rsidR="009C68D7" w:rsidRDefault="00163102">
      <w:pPr>
        <w:pStyle w:val="Normal1"/>
        <w:numPr>
          <w:ilvl w:val="0"/>
          <w:numId w:val="2"/>
        </w:numPr>
      </w:pPr>
      <w:r>
        <w:t>Informing the instructional team if you feel that your personal experiences outside of class are impacting your performance in class</w:t>
      </w:r>
    </w:p>
    <w:p w14:paraId="4A12B47D" w14:textId="77777777" w:rsidR="009C68D7" w:rsidRDefault="00163102">
      <w:pPr>
        <w:pStyle w:val="Normal1"/>
        <w:numPr>
          <w:ilvl w:val="0"/>
          <w:numId w:val="2"/>
        </w:numPr>
      </w:pPr>
      <w:r>
        <w:t>Informing an instructor or TA about  anything that was said or done in class that made you feel uncomfortable</w:t>
      </w:r>
    </w:p>
    <w:p w14:paraId="4AA2EBB0" w14:textId="77777777" w:rsidR="009C68D7" w:rsidRDefault="00163102">
      <w:pPr>
        <w:pStyle w:val="Normal1"/>
        <w:numPr>
          <w:ilvl w:val="0"/>
          <w:numId w:val="2"/>
        </w:numPr>
      </w:pPr>
      <w:r>
        <w:t>Feel free to give us suggestions on how we can improve the laboratory experience to make all participants feel included and valued</w:t>
      </w:r>
    </w:p>
    <w:p w14:paraId="67389554" w14:textId="77777777" w:rsidR="009C68D7" w:rsidRDefault="00163102">
      <w:pPr>
        <w:pStyle w:val="Heading3"/>
        <w:contextualSpacing w:val="0"/>
      </w:pPr>
      <w:bookmarkStart w:id="11" w:name="_nfbge5romq16" w:colFirst="0" w:colLast="0"/>
      <w:bookmarkEnd w:id="11"/>
      <w:r>
        <w:t xml:space="preserve">Course schedule </w:t>
      </w:r>
    </w:p>
    <w:p w14:paraId="00C5A1EB" w14:textId="77777777" w:rsidR="009C68D7" w:rsidRDefault="00163102">
      <w:pPr>
        <w:pStyle w:val="Normal1"/>
        <w:contextualSpacing w:val="0"/>
      </w:pPr>
      <w:r>
        <w:t>This course is divided into four (4) phases:</w:t>
      </w:r>
    </w:p>
    <w:p w14:paraId="38E16526" w14:textId="77777777" w:rsidR="009C68D7" w:rsidRDefault="00163102">
      <w:pPr>
        <w:pStyle w:val="Normal1"/>
        <w:contextualSpacing w:val="0"/>
      </w:pPr>
      <w:r>
        <w:t>Phase 1: Introduction to instrumentation and the scientific literature</w:t>
      </w:r>
    </w:p>
    <w:p w14:paraId="39F24629" w14:textId="77777777" w:rsidR="009C68D7" w:rsidRDefault="00163102">
      <w:pPr>
        <w:pStyle w:val="Normal1"/>
        <w:ind w:left="720"/>
        <w:contextualSpacing w:val="0"/>
      </w:pPr>
      <w:r>
        <w:t>Students become familiar with reading discipline-specific literature, as well as the nature of scientific research</w:t>
      </w:r>
    </w:p>
    <w:p w14:paraId="1E7A72A8" w14:textId="77777777" w:rsidR="009C68D7" w:rsidRDefault="00163102">
      <w:pPr>
        <w:pStyle w:val="Normal1"/>
        <w:contextualSpacing w:val="0"/>
      </w:pPr>
      <w:r>
        <w:t>Phase 2: Developing a research question &amp; learning techniques</w:t>
      </w:r>
    </w:p>
    <w:p w14:paraId="5A8D4FC0" w14:textId="77777777" w:rsidR="009C68D7" w:rsidRDefault="00163102">
      <w:pPr>
        <w:pStyle w:val="Normal1"/>
        <w:ind w:left="720"/>
        <w:contextualSpacing w:val="0"/>
      </w:pPr>
      <w:r>
        <w:t>Students formulate research questions and refine their experimental design while they gain confidence and skills working with analytical instrumentation in the context of a research scenario</w:t>
      </w:r>
    </w:p>
    <w:p w14:paraId="7A3965D8" w14:textId="77777777" w:rsidR="009C68D7" w:rsidRDefault="00163102">
      <w:pPr>
        <w:pStyle w:val="Normal1"/>
        <w:contextualSpacing w:val="0"/>
      </w:pPr>
      <w:r>
        <w:t>Phase 3: Multi week research project</w:t>
      </w:r>
    </w:p>
    <w:p w14:paraId="0704FB4B" w14:textId="77777777" w:rsidR="009C68D7" w:rsidRDefault="00163102">
      <w:pPr>
        <w:pStyle w:val="Normal1"/>
        <w:ind w:left="720"/>
        <w:contextualSpacing w:val="0"/>
      </w:pPr>
      <w:r>
        <w:t>Students conduct a six-week research project where they grapple with challenges, troubleshoot, and continue to develop their scientific communication skills</w:t>
      </w:r>
    </w:p>
    <w:p w14:paraId="65292E68" w14:textId="77777777" w:rsidR="009C68D7" w:rsidRDefault="00163102">
      <w:pPr>
        <w:pStyle w:val="Normal1"/>
        <w:contextualSpacing w:val="0"/>
      </w:pPr>
      <w:r>
        <w:t>Phase 4: Communicating your findings</w:t>
      </w:r>
    </w:p>
    <w:p w14:paraId="77E63487" w14:textId="77777777" w:rsidR="009C68D7" w:rsidRDefault="00163102">
      <w:pPr>
        <w:pStyle w:val="Normal1"/>
        <w:ind w:left="720"/>
        <w:contextualSpacing w:val="0"/>
      </w:pPr>
      <w:r>
        <w:t>Students analyze and synthesize their findings and communicate their results in a style appropriate to their target audience</w:t>
      </w:r>
    </w:p>
    <w:p w14:paraId="557A1CB2" w14:textId="77777777" w:rsidR="009C68D7" w:rsidRDefault="009C68D7">
      <w:pPr>
        <w:pStyle w:val="Title"/>
        <w:contextualSpacing w:val="0"/>
        <w:rPr>
          <w:b/>
          <w:sz w:val="22"/>
          <w:szCs w:val="22"/>
        </w:rPr>
      </w:pPr>
      <w:bookmarkStart w:id="12" w:name="_pmj1pywfnqmy" w:colFirst="0" w:colLast="0"/>
      <w:bookmarkEnd w:id="12"/>
    </w:p>
    <w:p w14:paraId="48ABCA08" w14:textId="77777777" w:rsidR="009C68D7" w:rsidRDefault="00163102">
      <w:pPr>
        <w:pStyle w:val="Title"/>
        <w:contextualSpacing w:val="0"/>
        <w:rPr>
          <w:b/>
        </w:rPr>
      </w:pPr>
      <w:bookmarkStart w:id="13" w:name="_ua8xdmwdopyr" w:colFirst="0" w:colLast="0"/>
      <w:bookmarkEnd w:id="13"/>
      <w:r>
        <w:rPr>
          <w:b/>
          <w:sz w:val="22"/>
          <w:szCs w:val="22"/>
        </w:rPr>
        <w:t>Example Schedule for 14-week semester</w:t>
      </w:r>
    </w:p>
    <w:tbl>
      <w:tblPr>
        <w:tblStyle w:val="a3"/>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750"/>
        <w:gridCol w:w="2175"/>
        <w:gridCol w:w="2610"/>
        <w:gridCol w:w="3420"/>
      </w:tblGrid>
      <w:tr w:rsidR="009C68D7" w14:paraId="65517585" w14:textId="77777777">
        <w:tc>
          <w:tcPr>
            <w:tcW w:w="960" w:type="dxa"/>
          </w:tcPr>
          <w:p w14:paraId="017267EE" w14:textId="77777777" w:rsidR="009C68D7" w:rsidRDefault="00163102">
            <w:pPr>
              <w:pStyle w:val="Normal1"/>
              <w:widowControl w:val="0"/>
              <w:spacing w:line="240" w:lineRule="auto"/>
              <w:contextualSpacing w:val="0"/>
              <w:rPr>
                <w:sz w:val="20"/>
                <w:szCs w:val="20"/>
              </w:rPr>
            </w:pPr>
            <w:r>
              <w:rPr>
                <w:sz w:val="20"/>
                <w:szCs w:val="20"/>
              </w:rPr>
              <w:t>Week</w:t>
            </w:r>
          </w:p>
        </w:tc>
        <w:tc>
          <w:tcPr>
            <w:tcW w:w="750" w:type="dxa"/>
          </w:tcPr>
          <w:p w14:paraId="1D09D2D4" w14:textId="77777777" w:rsidR="009C68D7" w:rsidRDefault="00163102">
            <w:pPr>
              <w:pStyle w:val="Normal1"/>
              <w:widowControl w:val="0"/>
              <w:spacing w:line="240" w:lineRule="auto"/>
              <w:contextualSpacing w:val="0"/>
              <w:rPr>
                <w:sz w:val="20"/>
                <w:szCs w:val="20"/>
              </w:rPr>
            </w:pPr>
            <w:r>
              <w:rPr>
                <w:sz w:val="20"/>
                <w:szCs w:val="20"/>
              </w:rPr>
              <w:t>Date</w:t>
            </w:r>
          </w:p>
        </w:tc>
        <w:tc>
          <w:tcPr>
            <w:tcW w:w="2175" w:type="dxa"/>
          </w:tcPr>
          <w:p w14:paraId="1CE9DFCB" w14:textId="77777777" w:rsidR="009C68D7" w:rsidRDefault="00163102">
            <w:pPr>
              <w:pStyle w:val="Normal1"/>
              <w:widowControl w:val="0"/>
              <w:spacing w:line="240" w:lineRule="auto"/>
              <w:contextualSpacing w:val="0"/>
              <w:rPr>
                <w:sz w:val="20"/>
                <w:szCs w:val="20"/>
              </w:rPr>
            </w:pPr>
            <w:r>
              <w:rPr>
                <w:sz w:val="20"/>
                <w:szCs w:val="20"/>
              </w:rPr>
              <w:t>Topic</w:t>
            </w:r>
          </w:p>
        </w:tc>
        <w:tc>
          <w:tcPr>
            <w:tcW w:w="2610" w:type="dxa"/>
          </w:tcPr>
          <w:p w14:paraId="533B2661" w14:textId="77777777" w:rsidR="009C68D7" w:rsidRDefault="00163102">
            <w:pPr>
              <w:pStyle w:val="Normal1"/>
              <w:widowControl w:val="0"/>
              <w:spacing w:line="240" w:lineRule="auto"/>
              <w:contextualSpacing w:val="0"/>
              <w:rPr>
                <w:sz w:val="20"/>
                <w:szCs w:val="20"/>
              </w:rPr>
            </w:pPr>
            <w:r>
              <w:rPr>
                <w:sz w:val="20"/>
                <w:szCs w:val="20"/>
              </w:rPr>
              <w:t xml:space="preserve">In-Class </w:t>
            </w:r>
          </w:p>
        </w:tc>
        <w:tc>
          <w:tcPr>
            <w:tcW w:w="3420" w:type="dxa"/>
          </w:tcPr>
          <w:p w14:paraId="1F3C3F34" w14:textId="77777777" w:rsidR="009C68D7" w:rsidRDefault="00163102">
            <w:pPr>
              <w:pStyle w:val="Normal1"/>
              <w:widowControl w:val="0"/>
              <w:spacing w:line="240" w:lineRule="auto"/>
              <w:contextualSpacing w:val="0"/>
              <w:rPr>
                <w:sz w:val="20"/>
                <w:szCs w:val="20"/>
              </w:rPr>
            </w:pPr>
            <w:r>
              <w:rPr>
                <w:sz w:val="20"/>
                <w:szCs w:val="20"/>
              </w:rPr>
              <w:t>Assignments Due</w:t>
            </w:r>
          </w:p>
        </w:tc>
      </w:tr>
      <w:tr w:rsidR="009C68D7" w14:paraId="37B3F82A" w14:textId="77777777">
        <w:trPr>
          <w:trHeight w:val="420"/>
        </w:trPr>
        <w:tc>
          <w:tcPr>
            <w:tcW w:w="960" w:type="dxa"/>
            <w:shd w:val="clear" w:color="auto" w:fill="D9D9D9"/>
          </w:tcPr>
          <w:p w14:paraId="01166209" w14:textId="77777777" w:rsidR="009C68D7" w:rsidRDefault="009C68D7">
            <w:pPr>
              <w:pStyle w:val="Normal1"/>
              <w:widowControl w:val="0"/>
              <w:spacing w:line="240" w:lineRule="auto"/>
              <w:contextualSpacing w:val="0"/>
              <w:jc w:val="center"/>
              <w:rPr>
                <w:sz w:val="20"/>
                <w:szCs w:val="20"/>
              </w:rPr>
            </w:pPr>
          </w:p>
        </w:tc>
        <w:tc>
          <w:tcPr>
            <w:tcW w:w="750" w:type="dxa"/>
            <w:shd w:val="clear" w:color="auto" w:fill="D9D9D9"/>
          </w:tcPr>
          <w:p w14:paraId="52BBAA44" w14:textId="77777777" w:rsidR="009C68D7" w:rsidRDefault="009C68D7">
            <w:pPr>
              <w:pStyle w:val="Normal1"/>
              <w:widowControl w:val="0"/>
              <w:spacing w:line="240" w:lineRule="auto"/>
              <w:contextualSpacing w:val="0"/>
              <w:rPr>
                <w:sz w:val="20"/>
                <w:szCs w:val="20"/>
              </w:rPr>
            </w:pPr>
          </w:p>
        </w:tc>
        <w:tc>
          <w:tcPr>
            <w:tcW w:w="8205" w:type="dxa"/>
            <w:gridSpan w:val="3"/>
            <w:shd w:val="clear" w:color="auto" w:fill="D9D9D9"/>
          </w:tcPr>
          <w:p w14:paraId="047FD8FC" w14:textId="77777777" w:rsidR="009C68D7" w:rsidRDefault="00163102">
            <w:pPr>
              <w:pStyle w:val="Normal1"/>
              <w:widowControl w:val="0"/>
              <w:spacing w:line="240" w:lineRule="auto"/>
              <w:contextualSpacing w:val="0"/>
              <w:jc w:val="center"/>
              <w:rPr>
                <w:sz w:val="20"/>
                <w:szCs w:val="20"/>
              </w:rPr>
            </w:pPr>
            <w:r>
              <w:rPr>
                <w:sz w:val="20"/>
                <w:szCs w:val="20"/>
              </w:rPr>
              <w:t>Phase I: Introduction to Scientific Literature</w:t>
            </w:r>
          </w:p>
        </w:tc>
      </w:tr>
      <w:tr w:rsidR="009C68D7" w14:paraId="6C9BD2AC" w14:textId="77777777">
        <w:trPr>
          <w:trHeight w:val="420"/>
        </w:trPr>
        <w:tc>
          <w:tcPr>
            <w:tcW w:w="960" w:type="dxa"/>
          </w:tcPr>
          <w:p w14:paraId="0E443B14" w14:textId="77777777" w:rsidR="009C68D7" w:rsidRDefault="00163102">
            <w:pPr>
              <w:pStyle w:val="Normal1"/>
              <w:widowControl w:val="0"/>
              <w:spacing w:line="240" w:lineRule="auto"/>
              <w:contextualSpacing w:val="0"/>
              <w:rPr>
                <w:sz w:val="20"/>
                <w:szCs w:val="20"/>
              </w:rPr>
            </w:pPr>
            <w:r>
              <w:rPr>
                <w:sz w:val="20"/>
                <w:szCs w:val="20"/>
              </w:rPr>
              <w:t>1</w:t>
            </w:r>
          </w:p>
        </w:tc>
        <w:tc>
          <w:tcPr>
            <w:tcW w:w="750" w:type="dxa"/>
          </w:tcPr>
          <w:p w14:paraId="6A9B1D3E" w14:textId="77777777" w:rsidR="009C68D7" w:rsidRDefault="009C68D7">
            <w:pPr>
              <w:pStyle w:val="Normal1"/>
              <w:widowControl w:val="0"/>
              <w:spacing w:line="240" w:lineRule="auto"/>
              <w:contextualSpacing w:val="0"/>
              <w:rPr>
                <w:sz w:val="20"/>
                <w:szCs w:val="20"/>
              </w:rPr>
            </w:pPr>
          </w:p>
        </w:tc>
        <w:tc>
          <w:tcPr>
            <w:tcW w:w="2175" w:type="dxa"/>
          </w:tcPr>
          <w:p w14:paraId="5BBDCF74" w14:textId="77777777" w:rsidR="009C68D7" w:rsidRDefault="009C68D7">
            <w:pPr>
              <w:pStyle w:val="Normal1"/>
              <w:widowControl w:val="0"/>
              <w:spacing w:line="240" w:lineRule="auto"/>
              <w:contextualSpacing w:val="0"/>
              <w:rPr>
                <w:sz w:val="20"/>
                <w:szCs w:val="20"/>
              </w:rPr>
            </w:pPr>
          </w:p>
        </w:tc>
        <w:tc>
          <w:tcPr>
            <w:tcW w:w="2610" w:type="dxa"/>
          </w:tcPr>
          <w:p w14:paraId="1BCC7F9E" w14:textId="77777777" w:rsidR="009C68D7" w:rsidRDefault="00163102">
            <w:pPr>
              <w:pStyle w:val="Normal1"/>
              <w:widowControl w:val="0"/>
              <w:spacing w:line="240" w:lineRule="auto"/>
              <w:contextualSpacing w:val="0"/>
              <w:rPr>
                <w:sz w:val="20"/>
                <w:szCs w:val="20"/>
              </w:rPr>
            </w:pPr>
            <w:r>
              <w:rPr>
                <w:sz w:val="20"/>
                <w:szCs w:val="20"/>
              </w:rPr>
              <w:t>Introductions, Safety, discussion of issues of equity and bias in STEM</w:t>
            </w:r>
          </w:p>
        </w:tc>
        <w:tc>
          <w:tcPr>
            <w:tcW w:w="3420" w:type="dxa"/>
          </w:tcPr>
          <w:p w14:paraId="0F488826" w14:textId="77777777" w:rsidR="009C68D7" w:rsidRDefault="00163102">
            <w:pPr>
              <w:pStyle w:val="Normal1"/>
              <w:widowControl w:val="0"/>
              <w:spacing w:line="240" w:lineRule="auto"/>
              <w:contextualSpacing w:val="0"/>
              <w:rPr>
                <w:sz w:val="20"/>
                <w:szCs w:val="20"/>
              </w:rPr>
            </w:pPr>
            <w:r>
              <w:rPr>
                <w:sz w:val="20"/>
                <w:szCs w:val="20"/>
              </w:rPr>
              <w:t>Reading reflection on bias</w:t>
            </w:r>
          </w:p>
        </w:tc>
      </w:tr>
      <w:tr w:rsidR="009C68D7" w14:paraId="30466497" w14:textId="77777777">
        <w:trPr>
          <w:trHeight w:val="420"/>
        </w:trPr>
        <w:tc>
          <w:tcPr>
            <w:tcW w:w="960" w:type="dxa"/>
          </w:tcPr>
          <w:p w14:paraId="30EE0B85" w14:textId="77777777" w:rsidR="009C68D7" w:rsidRDefault="00163102">
            <w:pPr>
              <w:pStyle w:val="Normal1"/>
              <w:widowControl w:val="0"/>
              <w:spacing w:line="240" w:lineRule="auto"/>
              <w:contextualSpacing w:val="0"/>
              <w:rPr>
                <w:sz w:val="20"/>
                <w:szCs w:val="20"/>
              </w:rPr>
            </w:pPr>
            <w:r>
              <w:rPr>
                <w:sz w:val="20"/>
                <w:szCs w:val="20"/>
              </w:rPr>
              <w:t>2</w:t>
            </w:r>
          </w:p>
        </w:tc>
        <w:tc>
          <w:tcPr>
            <w:tcW w:w="750" w:type="dxa"/>
          </w:tcPr>
          <w:p w14:paraId="373CAAAF" w14:textId="77777777" w:rsidR="009C68D7" w:rsidRDefault="009C68D7">
            <w:pPr>
              <w:pStyle w:val="Normal1"/>
              <w:widowControl w:val="0"/>
              <w:spacing w:line="240" w:lineRule="auto"/>
              <w:contextualSpacing w:val="0"/>
              <w:rPr>
                <w:sz w:val="20"/>
                <w:szCs w:val="20"/>
              </w:rPr>
            </w:pPr>
          </w:p>
        </w:tc>
        <w:tc>
          <w:tcPr>
            <w:tcW w:w="2175" w:type="dxa"/>
          </w:tcPr>
          <w:p w14:paraId="2D6CCC59" w14:textId="77777777" w:rsidR="009C68D7" w:rsidRDefault="009C68D7">
            <w:pPr>
              <w:pStyle w:val="Normal1"/>
              <w:widowControl w:val="0"/>
              <w:spacing w:line="240" w:lineRule="auto"/>
              <w:contextualSpacing w:val="0"/>
              <w:rPr>
                <w:sz w:val="20"/>
                <w:szCs w:val="20"/>
              </w:rPr>
            </w:pPr>
          </w:p>
        </w:tc>
        <w:tc>
          <w:tcPr>
            <w:tcW w:w="2610" w:type="dxa"/>
          </w:tcPr>
          <w:p w14:paraId="41E844D4" w14:textId="77777777" w:rsidR="009C68D7" w:rsidRDefault="00163102">
            <w:pPr>
              <w:pStyle w:val="Normal1"/>
              <w:widowControl w:val="0"/>
              <w:spacing w:line="240" w:lineRule="auto"/>
              <w:contextualSpacing w:val="0"/>
              <w:rPr>
                <w:sz w:val="20"/>
                <w:szCs w:val="20"/>
              </w:rPr>
            </w:pPr>
            <w:r>
              <w:rPr>
                <w:sz w:val="20"/>
                <w:szCs w:val="20"/>
              </w:rPr>
              <w:t>Discussion of first paper</w:t>
            </w:r>
          </w:p>
          <w:p w14:paraId="06A55255" w14:textId="77777777" w:rsidR="009C68D7" w:rsidRDefault="00163102">
            <w:pPr>
              <w:pStyle w:val="Normal1"/>
              <w:widowControl w:val="0"/>
              <w:spacing w:line="240" w:lineRule="auto"/>
              <w:contextualSpacing w:val="0"/>
              <w:rPr>
                <w:sz w:val="20"/>
                <w:szCs w:val="20"/>
              </w:rPr>
            </w:pPr>
            <w:r>
              <w:rPr>
                <w:sz w:val="20"/>
                <w:szCs w:val="20"/>
              </w:rPr>
              <w:t>Literature search and construction of annotated bibliography</w:t>
            </w:r>
          </w:p>
        </w:tc>
        <w:tc>
          <w:tcPr>
            <w:tcW w:w="3420" w:type="dxa"/>
          </w:tcPr>
          <w:p w14:paraId="0F544E24" w14:textId="77777777" w:rsidR="009C68D7" w:rsidRDefault="00163102">
            <w:pPr>
              <w:pStyle w:val="Normal1"/>
              <w:widowControl w:val="0"/>
              <w:spacing w:line="240" w:lineRule="auto"/>
              <w:contextualSpacing w:val="0"/>
              <w:rPr>
                <w:sz w:val="20"/>
                <w:szCs w:val="20"/>
              </w:rPr>
            </w:pPr>
            <w:r>
              <w:rPr>
                <w:sz w:val="20"/>
                <w:szCs w:val="20"/>
              </w:rPr>
              <w:t>First paper reading</w:t>
            </w:r>
          </w:p>
        </w:tc>
      </w:tr>
      <w:tr w:rsidR="009C68D7" w14:paraId="341D2CE9" w14:textId="77777777">
        <w:trPr>
          <w:trHeight w:val="420"/>
        </w:trPr>
        <w:tc>
          <w:tcPr>
            <w:tcW w:w="9915" w:type="dxa"/>
            <w:gridSpan w:val="5"/>
            <w:shd w:val="clear" w:color="auto" w:fill="D9D9D9"/>
          </w:tcPr>
          <w:p w14:paraId="178DC076" w14:textId="77777777" w:rsidR="009C68D7" w:rsidRDefault="00163102">
            <w:pPr>
              <w:pStyle w:val="Normal1"/>
              <w:widowControl w:val="0"/>
              <w:spacing w:line="240" w:lineRule="auto"/>
              <w:contextualSpacing w:val="0"/>
              <w:jc w:val="center"/>
              <w:rPr>
                <w:sz w:val="20"/>
                <w:szCs w:val="20"/>
              </w:rPr>
            </w:pPr>
            <w:r>
              <w:rPr>
                <w:sz w:val="20"/>
                <w:szCs w:val="20"/>
              </w:rPr>
              <w:lastRenderedPageBreak/>
              <w:t>Phase 2: Learning Lab Techniques and Developing a Research Question</w:t>
            </w:r>
          </w:p>
        </w:tc>
      </w:tr>
      <w:tr w:rsidR="009C68D7" w14:paraId="398F64C8" w14:textId="77777777">
        <w:trPr>
          <w:trHeight w:val="420"/>
        </w:trPr>
        <w:tc>
          <w:tcPr>
            <w:tcW w:w="960" w:type="dxa"/>
          </w:tcPr>
          <w:p w14:paraId="5E50A967" w14:textId="77777777" w:rsidR="009C68D7" w:rsidRDefault="00163102">
            <w:pPr>
              <w:pStyle w:val="Normal1"/>
              <w:widowControl w:val="0"/>
              <w:spacing w:line="240" w:lineRule="auto"/>
              <w:contextualSpacing w:val="0"/>
              <w:rPr>
                <w:sz w:val="20"/>
                <w:szCs w:val="20"/>
              </w:rPr>
            </w:pPr>
            <w:r>
              <w:rPr>
                <w:sz w:val="20"/>
                <w:szCs w:val="20"/>
              </w:rPr>
              <w:t>3</w:t>
            </w:r>
          </w:p>
        </w:tc>
        <w:tc>
          <w:tcPr>
            <w:tcW w:w="750" w:type="dxa"/>
          </w:tcPr>
          <w:p w14:paraId="577FCE8D" w14:textId="77777777" w:rsidR="009C68D7" w:rsidRDefault="009C68D7">
            <w:pPr>
              <w:pStyle w:val="Normal1"/>
              <w:widowControl w:val="0"/>
              <w:spacing w:line="240" w:lineRule="auto"/>
              <w:contextualSpacing w:val="0"/>
              <w:rPr>
                <w:sz w:val="20"/>
                <w:szCs w:val="20"/>
              </w:rPr>
            </w:pPr>
          </w:p>
        </w:tc>
        <w:tc>
          <w:tcPr>
            <w:tcW w:w="2175" w:type="dxa"/>
          </w:tcPr>
          <w:p w14:paraId="5D23D3E8" w14:textId="77777777" w:rsidR="009C68D7" w:rsidRDefault="009C68D7">
            <w:pPr>
              <w:pStyle w:val="Normal1"/>
              <w:widowControl w:val="0"/>
              <w:spacing w:line="240" w:lineRule="auto"/>
              <w:contextualSpacing w:val="0"/>
              <w:rPr>
                <w:sz w:val="20"/>
                <w:szCs w:val="20"/>
              </w:rPr>
            </w:pPr>
          </w:p>
        </w:tc>
        <w:tc>
          <w:tcPr>
            <w:tcW w:w="2610" w:type="dxa"/>
          </w:tcPr>
          <w:p w14:paraId="42855F92" w14:textId="77777777" w:rsidR="009C68D7" w:rsidRDefault="00163102">
            <w:pPr>
              <w:pStyle w:val="Normal1"/>
              <w:widowControl w:val="0"/>
              <w:spacing w:line="240" w:lineRule="auto"/>
              <w:contextualSpacing w:val="0"/>
              <w:rPr>
                <w:sz w:val="20"/>
                <w:szCs w:val="20"/>
              </w:rPr>
            </w:pPr>
            <w:r>
              <w:rPr>
                <w:sz w:val="20"/>
                <w:szCs w:val="20"/>
              </w:rPr>
              <w:t>Lab Techniques,</w:t>
            </w:r>
          </w:p>
          <w:p w14:paraId="11B03A49" w14:textId="77777777" w:rsidR="009C68D7" w:rsidRDefault="00163102">
            <w:pPr>
              <w:pStyle w:val="Normal1"/>
              <w:widowControl w:val="0"/>
              <w:spacing w:line="240" w:lineRule="auto"/>
              <w:contextualSpacing w:val="0"/>
              <w:rPr>
                <w:sz w:val="20"/>
                <w:szCs w:val="20"/>
              </w:rPr>
            </w:pPr>
            <w:r>
              <w:rPr>
                <w:sz w:val="20"/>
                <w:szCs w:val="20"/>
              </w:rPr>
              <w:t>Refine Research Question</w:t>
            </w:r>
          </w:p>
        </w:tc>
        <w:tc>
          <w:tcPr>
            <w:tcW w:w="3420" w:type="dxa"/>
          </w:tcPr>
          <w:p w14:paraId="30B8B89E" w14:textId="77777777" w:rsidR="009C68D7" w:rsidRDefault="009C68D7">
            <w:pPr>
              <w:pStyle w:val="Normal1"/>
              <w:widowControl w:val="0"/>
              <w:spacing w:line="240" w:lineRule="auto"/>
              <w:contextualSpacing w:val="0"/>
              <w:rPr>
                <w:sz w:val="20"/>
                <w:szCs w:val="20"/>
              </w:rPr>
            </w:pPr>
          </w:p>
        </w:tc>
      </w:tr>
      <w:tr w:rsidR="009C68D7" w14:paraId="749D3CEB" w14:textId="77777777">
        <w:trPr>
          <w:trHeight w:val="420"/>
        </w:trPr>
        <w:tc>
          <w:tcPr>
            <w:tcW w:w="960" w:type="dxa"/>
          </w:tcPr>
          <w:p w14:paraId="4D1A2F43" w14:textId="77777777" w:rsidR="009C68D7" w:rsidRDefault="00163102">
            <w:pPr>
              <w:pStyle w:val="Normal1"/>
              <w:widowControl w:val="0"/>
              <w:spacing w:line="240" w:lineRule="auto"/>
              <w:contextualSpacing w:val="0"/>
              <w:rPr>
                <w:sz w:val="20"/>
                <w:szCs w:val="20"/>
              </w:rPr>
            </w:pPr>
            <w:r>
              <w:rPr>
                <w:sz w:val="20"/>
                <w:szCs w:val="20"/>
              </w:rPr>
              <w:t>4</w:t>
            </w:r>
          </w:p>
        </w:tc>
        <w:tc>
          <w:tcPr>
            <w:tcW w:w="750" w:type="dxa"/>
          </w:tcPr>
          <w:p w14:paraId="0093F8AE" w14:textId="77777777" w:rsidR="009C68D7" w:rsidRDefault="009C68D7">
            <w:pPr>
              <w:pStyle w:val="Normal1"/>
              <w:widowControl w:val="0"/>
              <w:spacing w:line="240" w:lineRule="auto"/>
              <w:contextualSpacing w:val="0"/>
              <w:rPr>
                <w:sz w:val="20"/>
                <w:szCs w:val="20"/>
              </w:rPr>
            </w:pPr>
          </w:p>
        </w:tc>
        <w:tc>
          <w:tcPr>
            <w:tcW w:w="2175" w:type="dxa"/>
          </w:tcPr>
          <w:p w14:paraId="47B7EECC" w14:textId="77777777" w:rsidR="009C68D7" w:rsidRDefault="009C68D7">
            <w:pPr>
              <w:pStyle w:val="Normal1"/>
              <w:widowControl w:val="0"/>
              <w:spacing w:line="240" w:lineRule="auto"/>
              <w:contextualSpacing w:val="0"/>
              <w:rPr>
                <w:sz w:val="20"/>
                <w:szCs w:val="20"/>
              </w:rPr>
            </w:pPr>
          </w:p>
        </w:tc>
        <w:tc>
          <w:tcPr>
            <w:tcW w:w="2610" w:type="dxa"/>
          </w:tcPr>
          <w:p w14:paraId="7650DBCD" w14:textId="77777777" w:rsidR="009C68D7" w:rsidRDefault="00163102">
            <w:pPr>
              <w:pStyle w:val="Normal1"/>
              <w:widowControl w:val="0"/>
              <w:spacing w:line="240" w:lineRule="auto"/>
              <w:contextualSpacing w:val="0"/>
              <w:rPr>
                <w:sz w:val="20"/>
                <w:szCs w:val="20"/>
              </w:rPr>
            </w:pPr>
            <w:r>
              <w:rPr>
                <w:sz w:val="20"/>
                <w:szCs w:val="20"/>
              </w:rPr>
              <w:t>Lab Techniques, Discussion of bias in experimental design</w:t>
            </w:r>
          </w:p>
        </w:tc>
        <w:tc>
          <w:tcPr>
            <w:tcW w:w="3420" w:type="dxa"/>
          </w:tcPr>
          <w:p w14:paraId="170D4F05" w14:textId="77777777" w:rsidR="009C68D7" w:rsidRDefault="00163102">
            <w:pPr>
              <w:pStyle w:val="Normal1"/>
              <w:widowControl w:val="0"/>
              <w:spacing w:line="240" w:lineRule="auto"/>
              <w:contextualSpacing w:val="0"/>
              <w:rPr>
                <w:sz w:val="20"/>
                <w:szCs w:val="20"/>
              </w:rPr>
            </w:pPr>
            <w:r>
              <w:rPr>
                <w:sz w:val="20"/>
                <w:szCs w:val="20"/>
              </w:rPr>
              <w:t>Bias in Experimental Design reflection</w:t>
            </w:r>
          </w:p>
        </w:tc>
      </w:tr>
      <w:tr w:rsidR="009C68D7" w14:paraId="19BA6438" w14:textId="77777777">
        <w:trPr>
          <w:trHeight w:val="420"/>
        </w:trPr>
        <w:tc>
          <w:tcPr>
            <w:tcW w:w="960" w:type="dxa"/>
          </w:tcPr>
          <w:p w14:paraId="4F36F5DC" w14:textId="77777777" w:rsidR="009C68D7" w:rsidRDefault="00163102">
            <w:pPr>
              <w:pStyle w:val="Normal1"/>
              <w:widowControl w:val="0"/>
              <w:spacing w:line="240" w:lineRule="auto"/>
              <w:contextualSpacing w:val="0"/>
              <w:rPr>
                <w:sz w:val="20"/>
                <w:szCs w:val="20"/>
              </w:rPr>
            </w:pPr>
            <w:r>
              <w:rPr>
                <w:sz w:val="20"/>
                <w:szCs w:val="20"/>
              </w:rPr>
              <w:t>5</w:t>
            </w:r>
          </w:p>
        </w:tc>
        <w:tc>
          <w:tcPr>
            <w:tcW w:w="750" w:type="dxa"/>
          </w:tcPr>
          <w:p w14:paraId="0A82E7BF" w14:textId="77777777" w:rsidR="009C68D7" w:rsidRDefault="009C68D7">
            <w:pPr>
              <w:pStyle w:val="Normal1"/>
              <w:widowControl w:val="0"/>
              <w:spacing w:line="240" w:lineRule="auto"/>
              <w:contextualSpacing w:val="0"/>
              <w:rPr>
                <w:sz w:val="20"/>
                <w:szCs w:val="20"/>
              </w:rPr>
            </w:pPr>
          </w:p>
        </w:tc>
        <w:tc>
          <w:tcPr>
            <w:tcW w:w="2175" w:type="dxa"/>
          </w:tcPr>
          <w:p w14:paraId="5B01304D" w14:textId="77777777" w:rsidR="009C68D7" w:rsidRDefault="009C68D7">
            <w:pPr>
              <w:pStyle w:val="Normal1"/>
              <w:widowControl w:val="0"/>
              <w:spacing w:line="240" w:lineRule="auto"/>
              <w:contextualSpacing w:val="0"/>
              <w:rPr>
                <w:sz w:val="20"/>
                <w:szCs w:val="20"/>
              </w:rPr>
            </w:pPr>
          </w:p>
        </w:tc>
        <w:tc>
          <w:tcPr>
            <w:tcW w:w="2610" w:type="dxa"/>
          </w:tcPr>
          <w:p w14:paraId="57A6D05D" w14:textId="77777777" w:rsidR="009C68D7" w:rsidRDefault="00163102">
            <w:pPr>
              <w:pStyle w:val="Normal1"/>
              <w:widowControl w:val="0"/>
              <w:spacing w:line="240" w:lineRule="auto"/>
              <w:contextualSpacing w:val="0"/>
              <w:rPr>
                <w:sz w:val="20"/>
                <w:szCs w:val="20"/>
              </w:rPr>
            </w:pPr>
            <w:r>
              <w:rPr>
                <w:sz w:val="20"/>
                <w:szCs w:val="20"/>
              </w:rPr>
              <w:t>Lab Techniques</w:t>
            </w:r>
          </w:p>
        </w:tc>
        <w:tc>
          <w:tcPr>
            <w:tcW w:w="3420" w:type="dxa"/>
          </w:tcPr>
          <w:p w14:paraId="35946A2F" w14:textId="77777777" w:rsidR="009C68D7" w:rsidRDefault="00163102">
            <w:pPr>
              <w:pStyle w:val="Normal1"/>
              <w:widowControl w:val="0"/>
              <w:spacing w:line="240" w:lineRule="auto"/>
              <w:contextualSpacing w:val="0"/>
              <w:rPr>
                <w:sz w:val="20"/>
                <w:szCs w:val="20"/>
              </w:rPr>
            </w:pPr>
            <w:r>
              <w:rPr>
                <w:sz w:val="20"/>
                <w:szCs w:val="20"/>
              </w:rPr>
              <w:t>Literature Review Due (or Introduction of paper)</w:t>
            </w:r>
          </w:p>
        </w:tc>
      </w:tr>
      <w:tr w:rsidR="009C68D7" w14:paraId="7FD93888" w14:textId="77777777">
        <w:trPr>
          <w:trHeight w:val="420"/>
        </w:trPr>
        <w:tc>
          <w:tcPr>
            <w:tcW w:w="9915" w:type="dxa"/>
            <w:gridSpan w:val="5"/>
            <w:shd w:val="clear" w:color="auto" w:fill="D9D9D9"/>
          </w:tcPr>
          <w:p w14:paraId="1EA37556" w14:textId="77777777" w:rsidR="009C68D7" w:rsidRDefault="00163102">
            <w:pPr>
              <w:pStyle w:val="Normal1"/>
              <w:widowControl w:val="0"/>
              <w:spacing w:line="240" w:lineRule="auto"/>
              <w:contextualSpacing w:val="0"/>
              <w:jc w:val="center"/>
              <w:rPr>
                <w:sz w:val="20"/>
                <w:szCs w:val="20"/>
              </w:rPr>
            </w:pPr>
            <w:r>
              <w:rPr>
                <w:sz w:val="20"/>
                <w:szCs w:val="20"/>
              </w:rPr>
              <w:t>Phase 3: Research Project</w:t>
            </w:r>
          </w:p>
        </w:tc>
      </w:tr>
      <w:tr w:rsidR="009C68D7" w14:paraId="6FF170A5" w14:textId="77777777">
        <w:trPr>
          <w:trHeight w:val="420"/>
        </w:trPr>
        <w:tc>
          <w:tcPr>
            <w:tcW w:w="960" w:type="dxa"/>
          </w:tcPr>
          <w:p w14:paraId="4B5AC6DF" w14:textId="77777777" w:rsidR="009C68D7" w:rsidRDefault="00163102">
            <w:pPr>
              <w:pStyle w:val="Normal1"/>
              <w:widowControl w:val="0"/>
              <w:spacing w:line="240" w:lineRule="auto"/>
              <w:contextualSpacing w:val="0"/>
              <w:rPr>
                <w:sz w:val="20"/>
                <w:szCs w:val="20"/>
              </w:rPr>
            </w:pPr>
            <w:r>
              <w:rPr>
                <w:sz w:val="20"/>
                <w:szCs w:val="20"/>
              </w:rPr>
              <w:t>6</w:t>
            </w:r>
          </w:p>
        </w:tc>
        <w:tc>
          <w:tcPr>
            <w:tcW w:w="750" w:type="dxa"/>
          </w:tcPr>
          <w:p w14:paraId="748C3073" w14:textId="77777777" w:rsidR="009C68D7" w:rsidRDefault="009C68D7">
            <w:pPr>
              <w:pStyle w:val="Normal1"/>
              <w:widowControl w:val="0"/>
              <w:spacing w:line="240" w:lineRule="auto"/>
              <w:contextualSpacing w:val="0"/>
              <w:rPr>
                <w:sz w:val="20"/>
                <w:szCs w:val="20"/>
              </w:rPr>
            </w:pPr>
          </w:p>
        </w:tc>
        <w:tc>
          <w:tcPr>
            <w:tcW w:w="2175" w:type="dxa"/>
          </w:tcPr>
          <w:p w14:paraId="412BAB01" w14:textId="77777777" w:rsidR="009C68D7" w:rsidRDefault="009C68D7">
            <w:pPr>
              <w:pStyle w:val="Normal1"/>
              <w:widowControl w:val="0"/>
              <w:spacing w:line="240" w:lineRule="auto"/>
              <w:contextualSpacing w:val="0"/>
              <w:rPr>
                <w:sz w:val="20"/>
                <w:szCs w:val="20"/>
              </w:rPr>
            </w:pPr>
          </w:p>
        </w:tc>
        <w:tc>
          <w:tcPr>
            <w:tcW w:w="2610" w:type="dxa"/>
          </w:tcPr>
          <w:p w14:paraId="434C2FB0" w14:textId="77777777" w:rsidR="009C68D7" w:rsidRDefault="00163102">
            <w:pPr>
              <w:pStyle w:val="Normal1"/>
              <w:widowControl w:val="0"/>
              <w:spacing w:line="240" w:lineRule="auto"/>
              <w:contextualSpacing w:val="0"/>
              <w:rPr>
                <w:sz w:val="20"/>
                <w:szCs w:val="20"/>
              </w:rPr>
            </w:pPr>
            <w:r>
              <w:rPr>
                <w:sz w:val="20"/>
                <w:szCs w:val="20"/>
              </w:rPr>
              <w:t>Data Collection</w:t>
            </w:r>
          </w:p>
        </w:tc>
        <w:tc>
          <w:tcPr>
            <w:tcW w:w="3420" w:type="dxa"/>
          </w:tcPr>
          <w:p w14:paraId="5CCE431C" w14:textId="77777777" w:rsidR="009C68D7" w:rsidRDefault="00163102">
            <w:pPr>
              <w:pStyle w:val="Normal1"/>
              <w:widowControl w:val="0"/>
              <w:spacing w:line="240" w:lineRule="auto"/>
              <w:contextualSpacing w:val="0"/>
              <w:rPr>
                <w:sz w:val="20"/>
                <w:szCs w:val="20"/>
              </w:rPr>
            </w:pPr>
            <w:r>
              <w:rPr>
                <w:sz w:val="20"/>
                <w:szCs w:val="20"/>
              </w:rPr>
              <w:t>Lab Notebook Check</w:t>
            </w:r>
          </w:p>
        </w:tc>
      </w:tr>
      <w:tr w:rsidR="009C68D7" w14:paraId="1027BFA7" w14:textId="77777777">
        <w:trPr>
          <w:trHeight w:val="420"/>
        </w:trPr>
        <w:tc>
          <w:tcPr>
            <w:tcW w:w="960" w:type="dxa"/>
          </w:tcPr>
          <w:p w14:paraId="1C7B643A" w14:textId="77777777" w:rsidR="009C68D7" w:rsidRDefault="00163102">
            <w:pPr>
              <w:pStyle w:val="Normal1"/>
              <w:widowControl w:val="0"/>
              <w:spacing w:line="240" w:lineRule="auto"/>
              <w:contextualSpacing w:val="0"/>
              <w:rPr>
                <w:sz w:val="20"/>
                <w:szCs w:val="20"/>
              </w:rPr>
            </w:pPr>
            <w:r>
              <w:rPr>
                <w:sz w:val="20"/>
                <w:szCs w:val="20"/>
              </w:rPr>
              <w:t>7</w:t>
            </w:r>
          </w:p>
        </w:tc>
        <w:tc>
          <w:tcPr>
            <w:tcW w:w="750" w:type="dxa"/>
          </w:tcPr>
          <w:p w14:paraId="44C0C954" w14:textId="77777777" w:rsidR="009C68D7" w:rsidRDefault="009C68D7">
            <w:pPr>
              <w:pStyle w:val="Normal1"/>
              <w:widowControl w:val="0"/>
              <w:spacing w:line="240" w:lineRule="auto"/>
              <w:contextualSpacing w:val="0"/>
              <w:rPr>
                <w:sz w:val="20"/>
                <w:szCs w:val="20"/>
              </w:rPr>
            </w:pPr>
          </w:p>
        </w:tc>
        <w:tc>
          <w:tcPr>
            <w:tcW w:w="2175" w:type="dxa"/>
          </w:tcPr>
          <w:p w14:paraId="32F88790" w14:textId="77777777" w:rsidR="009C68D7" w:rsidRDefault="009C68D7">
            <w:pPr>
              <w:pStyle w:val="Normal1"/>
              <w:widowControl w:val="0"/>
              <w:spacing w:line="240" w:lineRule="auto"/>
              <w:contextualSpacing w:val="0"/>
              <w:rPr>
                <w:sz w:val="20"/>
                <w:szCs w:val="20"/>
              </w:rPr>
            </w:pPr>
          </w:p>
        </w:tc>
        <w:tc>
          <w:tcPr>
            <w:tcW w:w="2610" w:type="dxa"/>
          </w:tcPr>
          <w:p w14:paraId="0375764F" w14:textId="77777777" w:rsidR="009C68D7" w:rsidRDefault="00163102">
            <w:pPr>
              <w:pStyle w:val="Normal1"/>
              <w:widowControl w:val="0"/>
              <w:spacing w:line="240" w:lineRule="auto"/>
              <w:contextualSpacing w:val="0"/>
              <w:rPr>
                <w:sz w:val="20"/>
                <w:szCs w:val="20"/>
              </w:rPr>
            </w:pPr>
            <w:r>
              <w:rPr>
                <w:sz w:val="20"/>
                <w:szCs w:val="20"/>
              </w:rPr>
              <w:t>Data Collection</w:t>
            </w:r>
          </w:p>
        </w:tc>
        <w:tc>
          <w:tcPr>
            <w:tcW w:w="3420" w:type="dxa"/>
          </w:tcPr>
          <w:p w14:paraId="4C4863C1" w14:textId="77777777" w:rsidR="009C68D7" w:rsidRDefault="00163102">
            <w:pPr>
              <w:pStyle w:val="Normal1"/>
              <w:widowControl w:val="0"/>
              <w:spacing w:line="240" w:lineRule="auto"/>
              <w:contextualSpacing w:val="0"/>
              <w:rPr>
                <w:sz w:val="20"/>
                <w:szCs w:val="20"/>
              </w:rPr>
            </w:pPr>
            <w:r>
              <w:rPr>
                <w:sz w:val="20"/>
                <w:szCs w:val="20"/>
              </w:rPr>
              <w:t>Partial Methods draft due</w:t>
            </w:r>
          </w:p>
        </w:tc>
      </w:tr>
      <w:tr w:rsidR="009C68D7" w14:paraId="72E9C1A2" w14:textId="77777777">
        <w:trPr>
          <w:trHeight w:val="420"/>
        </w:trPr>
        <w:tc>
          <w:tcPr>
            <w:tcW w:w="960" w:type="dxa"/>
          </w:tcPr>
          <w:p w14:paraId="5FF029A8" w14:textId="77777777" w:rsidR="009C68D7" w:rsidRDefault="00163102">
            <w:pPr>
              <w:pStyle w:val="Normal1"/>
              <w:widowControl w:val="0"/>
              <w:spacing w:line="240" w:lineRule="auto"/>
              <w:contextualSpacing w:val="0"/>
              <w:rPr>
                <w:sz w:val="20"/>
                <w:szCs w:val="20"/>
              </w:rPr>
            </w:pPr>
            <w:r>
              <w:rPr>
                <w:sz w:val="20"/>
                <w:szCs w:val="20"/>
              </w:rPr>
              <w:t>8</w:t>
            </w:r>
          </w:p>
        </w:tc>
        <w:tc>
          <w:tcPr>
            <w:tcW w:w="750" w:type="dxa"/>
          </w:tcPr>
          <w:p w14:paraId="1B7AF085" w14:textId="77777777" w:rsidR="009C68D7" w:rsidRDefault="009C68D7">
            <w:pPr>
              <w:pStyle w:val="Normal1"/>
              <w:widowControl w:val="0"/>
              <w:spacing w:line="240" w:lineRule="auto"/>
              <w:contextualSpacing w:val="0"/>
              <w:rPr>
                <w:sz w:val="20"/>
                <w:szCs w:val="20"/>
              </w:rPr>
            </w:pPr>
          </w:p>
        </w:tc>
        <w:tc>
          <w:tcPr>
            <w:tcW w:w="2175" w:type="dxa"/>
          </w:tcPr>
          <w:p w14:paraId="5669D3AA" w14:textId="77777777" w:rsidR="009C68D7" w:rsidRDefault="009C68D7">
            <w:pPr>
              <w:pStyle w:val="Normal1"/>
              <w:widowControl w:val="0"/>
              <w:spacing w:line="240" w:lineRule="auto"/>
              <w:contextualSpacing w:val="0"/>
              <w:rPr>
                <w:sz w:val="20"/>
                <w:szCs w:val="20"/>
              </w:rPr>
            </w:pPr>
          </w:p>
        </w:tc>
        <w:tc>
          <w:tcPr>
            <w:tcW w:w="2610" w:type="dxa"/>
          </w:tcPr>
          <w:p w14:paraId="34EA0730" w14:textId="77777777" w:rsidR="009C68D7" w:rsidRDefault="00163102">
            <w:pPr>
              <w:pStyle w:val="Normal1"/>
              <w:widowControl w:val="0"/>
              <w:spacing w:line="240" w:lineRule="auto"/>
              <w:contextualSpacing w:val="0"/>
              <w:rPr>
                <w:sz w:val="20"/>
                <w:szCs w:val="20"/>
              </w:rPr>
            </w:pPr>
            <w:r>
              <w:rPr>
                <w:sz w:val="20"/>
                <w:szCs w:val="20"/>
              </w:rPr>
              <w:t>Data Collection</w:t>
            </w:r>
          </w:p>
        </w:tc>
        <w:tc>
          <w:tcPr>
            <w:tcW w:w="3420" w:type="dxa"/>
          </w:tcPr>
          <w:p w14:paraId="11227B88" w14:textId="77777777" w:rsidR="009C68D7" w:rsidRDefault="009C68D7">
            <w:pPr>
              <w:pStyle w:val="Normal1"/>
              <w:widowControl w:val="0"/>
              <w:spacing w:line="240" w:lineRule="auto"/>
              <w:contextualSpacing w:val="0"/>
              <w:rPr>
                <w:sz w:val="20"/>
                <w:szCs w:val="20"/>
              </w:rPr>
            </w:pPr>
          </w:p>
        </w:tc>
      </w:tr>
      <w:tr w:rsidR="009C68D7" w14:paraId="43CA44AF" w14:textId="77777777">
        <w:trPr>
          <w:trHeight w:val="420"/>
        </w:trPr>
        <w:tc>
          <w:tcPr>
            <w:tcW w:w="960" w:type="dxa"/>
          </w:tcPr>
          <w:p w14:paraId="0CB64AA8" w14:textId="77777777" w:rsidR="009C68D7" w:rsidRDefault="00163102">
            <w:pPr>
              <w:pStyle w:val="Normal1"/>
              <w:widowControl w:val="0"/>
              <w:spacing w:line="240" w:lineRule="auto"/>
              <w:contextualSpacing w:val="0"/>
              <w:rPr>
                <w:sz w:val="20"/>
                <w:szCs w:val="20"/>
              </w:rPr>
            </w:pPr>
            <w:r>
              <w:rPr>
                <w:sz w:val="20"/>
                <w:szCs w:val="20"/>
              </w:rPr>
              <w:t>9</w:t>
            </w:r>
          </w:p>
        </w:tc>
        <w:tc>
          <w:tcPr>
            <w:tcW w:w="750" w:type="dxa"/>
          </w:tcPr>
          <w:p w14:paraId="485ACA99" w14:textId="77777777" w:rsidR="009C68D7" w:rsidRDefault="009C68D7">
            <w:pPr>
              <w:pStyle w:val="Normal1"/>
              <w:widowControl w:val="0"/>
              <w:spacing w:line="240" w:lineRule="auto"/>
              <w:contextualSpacing w:val="0"/>
              <w:rPr>
                <w:sz w:val="20"/>
                <w:szCs w:val="20"/>
              </w:rPr>
            </w:pPr>
          </w:p>
        </w:tc>
        <w:tc>
          <w:tcPr>
            <w:tcW w:w="2175" w:type="dxa"/>
          </w:tcPr>
          <w:p w14:paraId="5E1B38EE" w14:textId="77777777" w:rsidR="009C68D7" w:rsidRDefault="009C68D7">
            <w:pPr>
              <w:pStyle w:val="Normal1"/>
              <w:widowControl w:val="0"/>
              <w:spacing w:line="240" w:lineRule="auto"/>
              <w:contextualSpacing w:val="0"/>
              <w:rPr>
                <w:sz w:val="20"/>
                <w:szCs w:val="20"/>
              </w:rPr>
            </w:pPr>
          </w:p>
        </w:tc>
        <w:tc>
          <w:tcPr>
            <w:tcW w:w="2610" w:type="dxa"/>
          </w:tcPr>
          <w:p w14:paraId="5563EB23" w14:textId="77777777" w:rsidR="009C68D7" w:rsidRDefault="00163102">
            <w:pPr>
              <w:pStyle w:val="Normal1"/>
              <w:widowControl w:val="0"/>
              <w:spacing w:line="240" w:lineRule="auto"/>
              <w:contextualSpacing w:val="0"/>
              <w:rPr>
                <w:sz w:val="20"/>
                <w:szCs w:val="20"/>
              </w:rPr>
            </w:pPr>
            <w:r>
              <w:rPr>
                <w:sz w:val="20"/>
                <w:szCs w:val="20"/>
              </w:rPr>
              <w:t>Data Collection</w:t>
            </w:r>
          </w:p>
        </w:tc>
        <w:tc>
          <w:tcPr>
            <w:tcW w:w="3420" w:type="dxa"/>
          </w:tcPr>
          <w:p w14:paraId="75406E09" w14:textId="77777777" w:rsidR="009C68D7" w:rsidRDefault="00163102">
            <w:pPr>
              <w:pStyle w:val="Normal1"/>
              <w:widowControl w:val="0"/>
              <w:spacing w:line="240" w:lineRule="auto"/>
              <w:contextualSpacing w:val="0"/>
              <w:rPr>
                <w:sz w:val="20"/>
                <w:szCs w:val="20"/>
              </w:rPr>
            </w:pPr>
            <w:r>
              <w:rPr>
                <w:sz w:val="20"/>
                <w:szCs w:val="20"/>
              </w:rPr>
              <w:t>Partial Results draft due</w:t>
            </w:r>
          </w:p>
        </w:tc>
      </w:tr>
      <w:tr w:rsidR="009C68D7" w14:paraId="6DBE47B9" w14:textId="77777777">
        <w:trPr>
          <w:trHeight w:val="420"/>
        </w:trPr>
        <w:tc>
          <w:tcPr>
            <w:tcW w:w="960" w:type="dxa"/>
          </w:tcPr>
          <w:p w14:paraId="41B9B954" w14:textId="77777777" w:rsidR="009C68D7" w:rsidRDefault="00163102">
            <w:pPr>
              <w:pStyle w:val="Normal1"/>
              <w:widowControl w:val="0"/>
              <w:spacing w:line="240" w:lineRule="auto"/>
              <w:contextualSpacing w:val="0"/>
              <w:rPr>
                <w:sz w:val="20"/>
                <w:szCs w:val="20"/>
              </w:rPr>
            </w:pPr>
            <w:r>
              <w:rPr>
                <w:sz w:val="20"/>
                <w:szCs w:val="20"/>
              </w:rPr>
              <w:t>10</w:t>
            </w:r>
          </w:p>
        </w:tc>
        <w:tc>
          <w:tcPr>
            <w:tcW w:w="750" w:type="dxa"/>
          </w:tcPr>
          <w:p w14:paraId="0D07977F" w14:textId="77777777" w:rsidR="009C68D7" w:rsidRDefault="009C68D7">
            <w:pPr>
              <w:pStyle w:val="Normal1"/>
              <w:widowControl w:val="0"/>
              <w:spacing w:line="240" w:lineRule="auto"/>
              <w:contextualSpacing w:val="0"/>
              <w:rPr>
                <w:sz w:val="20"/>
                <w:szCs w:val="20"/>
              </w:rPr>
            </w:pPr>
          </w:p>
        </w:tc>
        <w:tc>
          <w:tcPr>
            <w:tcW w:w="2175" w:type="dxa"/>
          </w:tcPr>
          <w:p w14:paraId="774B9DA7" w14:textId="77777777" w:rsidR="009C68D7" w:rsidRDefault="009C68D7">
            <w:pPr>
              <w:pStyle w:val="Normal1"/>
              <w:widowControl w:val="0"/>
              <w:spacing w:line="240" w:lineRule="auto"/>
              <w:contextualSpacing w:val="0"/>
              <w:rPr>
                <w:sz w:val="20"/>
                <w:szCs w:val="20"/>
              </w:rPr>
            </w:pPr>
          </w:p>
        </w:tc>
        <w:tc>
          <w:tcPr>
            <w:tcW w:w="2610" w:type="dxa"/>
          </w:tcPr>
          <w:p w14:paraId="2AEC0A8D" w14:textId="77777777" w:rsidR="009C68D7" w:rsidRDefault="00163102">
            <w:pPr>
              <w:pStyle w:val="Normal1"/>
              <w:widowControl w:val="0"/>
              <w:spacing w:line="240" w:lineRule="auto"/>
              <w:contextualSpacing w:val="0"/>
              <w:rPr>
                <w:sz w:val="20"/>
                <w:szCs w:val="20"/>
              </w:rPr>
            </w:pPr>
            <w:r>
              <w:rPr>
                <w:sz w:val="20"/>
                <w:szCs w:val="20"/>
              </w:rPr>
              <w:t>Data Collection</w:t>
            </w:r>
          </w:p>
        </w:tc>
        <w:tc>
          <w:tcPr>
            <w:tcW w:w="3420" w:type="dxa"/>
          </w:tcPr>
          <w:p w14:paraId="3C5D98DE" w14:textId="77777777" w:rsidR="009C68D7" w:rsidRDefault="009C68D7">
            <w:pPr>
              <w:pStyle w:val="Normal1"/>
              <w:widowControl w:val="0"/>
              <w:spacing w:line="240" w:lineRule="auto"/>
              <w:contextualSpacing w:val="0"/>
              <w:rPr>
                <w:sz w:val="20"/>
                <w:szCs w:val="20"/>
              </w:rPr>
            </w:pPr>
          </w:p>
        </w:tc>
      </w:tr>
      <w:tr w:rsidR="009C68D7" w14:paraId="64490364" w14:textId="77777777">
        <w:trPr>
          <w:trHeight w:val="420"/>
        </w:trPr>
        <w:tc>
          <w:tcPr>
            <w:tcW w:w="960" w:type="dxa"/>
          </w:tcPr>
          <w:p w14:paraId="37D2848F" w14:textId="77777777" w:rsidR="009C68D7" w:rsidRDefault="00163102">
            <w:pPr>
              <w:pStyle w:val="Normal1"/>
              <w:widowControl w:val="0"/>
              <w:spacing w:line="240" w:lineRule="auto"/>
              <w:contextualSpacing w:val="0"/>
              <w:rPr>
                <w:sz w:val="20"/>
                <w:szCs w:val="20"/>
              </w:rPr>
            </w:pPr>
            <w:r>
              <w:rPr>
                <w:sz w:val="20"/>
                <w:szCs w:val="20"/>
              </w:rPr>
              <w:t>11</w:t>
            </w:r>
          </w:p>
        </w:tc>
        <w:tc>
          <w:tcPr>
            <w:tcW w:w="750" w:type="dxa"/>
          </w:tcPr>
          <w:p w14:paraId="223441A3" w14:textId="77777777" w:rsidR="009C68D7" w:rsidRDefault="009C68D7">
            <w:pPr>
              <w:pStyle w:val="Normal1"/>
              <w:widowControl w:val="0"/>
              <w:spacing w:line="240" w:lineRule="auto"/>
              <w:contextualSpacing w:val="0"/>
              <w:rPr>
                <w:sz w:val="20"/>
                <w:szCs w:val="20"/>
              </w:rPr>
            </w:pPr>
          </w:p>
        </w:tc>
        <w:tc>
          <w:tcPr>
            <w:tcW w:w="2175" w:type="dxa"/>
          </w:tcPr>
          <w:p w14:paraId="49C6BBF8" w14:textId="77777777" w:rsidR="009C68D7" w:rsidRDefault="009C68D7">
            <w:pPr>
              <w:pStyle w:val="Normal1"/>
              <w:widowControl w:val="0"/>
              <w:spacing w:line="240" w:lineRule="auto"/>
              <w:contextualSpacing w:val="0"/>
              <w:rPr>
                <w:sz w:val="20"/>
                <w:szCs w:val="20"/>
              </w:rPr>
            </w:pPr>
          </w:p>
        </w:tc>
        <w:tc>
          <w:tcPr>
            <w:tcW w:w="2610" w:type="dxa"/>
          </w:tcPr>
          <w:p w14:paraId="6825E3F2" w14:textId="77777777" w:rsidR="009C68D7" w:rsidRDefault="00163102">
            <w:pPr>
              <w:pStyle w:val="Normal1"/>
              <w:widowControl w:val="0"/>
              <w:spacing w:line="240" w:lineRule="auto"/>
              <w:contextualSpacing w:val="0"/>
              <w:rPr>
                <w:sz w:val="20"/>
                <w:szCs w:val="20"/>
              </w:rPr>
            </w:pPr>
            <w:r>
              <w:rPr>
                <w:sz w:val="20"/>
                <w:szCs w:val="20"/>
              </w:rPr>
              <w:t>Data Collection</w:t>
            </w:r>
          </w:p>
        </w:tc>
        <w:tc>
          <w:tcPr>
            <w:tcW w:w="3420" w:type="dxa"/>
          </w:tcPr>
          <w:p w14:paraId="10A6A65D" w14:textId="77777777" w:rsidR="009C68D7" w:rsidRDefault="00163102">
            <w:pPr>
              <w:pStyle w:val="Normal1"/>
              <w:widowControl w:val="0"/>
              <w:spacing w:line="240" w:lineRule="auto"/>
              <w:contextualSpacing w:val="0"/>
              <w:rPr>
                <w:sz w:val="20"/>
                <w:szCs w:val="20"/>
              </w:rPr>
            </w:pPr>
            <w:r>
              <w:rPr>
                <w:sz w:val="20"/>
                <w:szCs w:val="20"/>
              </w:rPr>
              <w:t>Reading/reflection on bias in data analysis</w:t>
            </w:r>
          </w:p>
        </w:tc>
      </w:tr>
      <w:tr w:rsidR="009C68D7" w14:paraId="7BC58B04" w14:textId="77777777">
        <w:trPr>
          <w:trHeight w:val="420"/>
        </w:trPr>
        <w:tc>
          <w:tcPr>
            <w:tcW w:w="9915" w:type="dxa"/>
            <w:gridSpan w:val="5"/>
            <w:shd w:val="clear" w:color="auto" w:fill="D9D9D9"/>
          </w:tcPr>
          <w:p w14:paraId="601409B7" w14:textId="77777777" w:rsidR="009C68D7" w:rsidRDefault="00163102">
            <w:pPr>
              <w:pStyle w:val="Normal1"/>
              <w:widowControl w:val="0"/>
              <w:spacing w:line="240" w:lineRule="auto"/>
              <w:contextualSpacing w:val="0"/>
              <w:jc w:val="center"/>
              <w:rPr>
                <w:sz w:val="20"/>
                <w:szCs w:val="20"/>
              </w:rPr>
            </w:pPr>
            <w:r>
              <w:rPr>
                <w:sz w:val="20"/>
                <w:szCs w:val="20"/>
              </w:rPr>
              <w:t>Phase 4: Communicating Your Results</w:t>
            </w:r>
          </w:p>
        </w:tc>
      </w:tr>
      <w:tr w:rsidR="009C68D7" w14:paraId="1DD8F160" w14:textId="77777777">
        <w:trPr>
          <w:trHeight w:val="420"/>
        </w:trPr>
        <w:tc>
          <w:tcPr>
            <w:tcW w:w="960" w:type="dxa"/>
          </w:tcPr>
          <w:p w14:paraId="64731AFA" w14:textId="77777777" w:rsidR="009C68D7" w:rsidRDefault="00163102">
            <w:pPr>
              <w:pStyle w:val="Normal1"/>
              <w:widowControl w:val="0"/>
              <w:spacing w:line="240" w:lineRule="auto"/>
              <w:contextualSpacing w:val="0"/>
              <w:rPr>
                <w:sz w:val="20"/>
                <w:szCs w:val="20"/>
              </w:rPr>
            </w:pPr>
            <w:r>
              <w:rPr>
                <w:sz w:val="20"/>
                <w:szCs w:val="20"/>
              </w:rPr>
              <w:t>12</w:t>
            </w:r>
          </w:p>
        </w:tc>
        <w:tc>
          <w:tcPr>
            <w:tcW w:w="750" w:type="dxa"/>
          </w:tcPr>
          <w:p w14:paraId="2EDED2D8" w14:textId="77777777" w:rsidR="009C68D7" w:rsidRDefault="009C68D7">
            <w:pPr>
              <w:pStyle w:val="Normal1"/>
              <w:widowControl w:val="0"/>
              <w:spacing w:line="240" w:lineRule="auto"/>
              <w:contextualSpacing w:val="0"/>
              <w:rPr>
                <w:sz w:val="20"/>
                <w:szCs w:val="20"/>
              </w:rPr>
            </w:pPr>
          </w:p>
        </w:tc>
        <w:tc>
          <w:tcPr>
            <w:tcW w:w="2175" w:type="dxa"/>
          </w:tcPr>
          <w:p w14:paraId="354B8322" w14:textId="77777777" w:rsidR="009C68D7" w:rsidRDefault="009C68D7">
            <w:pPr>
              <w:pStyle w:val="Normal1"/>
              <w:widowControl w:val="0"/>
              <w:spacing w:line="240" w:lineRule="auto"/>
              <w:contextualSpacing w:val="0"/>
              <w:rPr>
                <w:sz w:val="20"/>
                <w:szCs w:val="20"/>
              </w:rPr>
            </w:pPr>
          </w:p>
        </w:tc>
        <w:tc>
          <w:tcPr>
            <w:tcW w:w="2610" w:type="dxa"/>
          </w:tcPr>
          <w:p w14:paraId="2CF280F3" w14:textId="77777777" w:rsidR="009C68D7" w:rsidRDefault="00163102">
            <w:pPr>
              <w:pStyle w:val="Normal1"/>
              <w:widowControl w:val="0"/>
              <w:spacing w:line="240" w:lineRule="auto"/>
              <w:contextualSpacing w:val="0"/>
              <w:rPr>
                <w:sz w:val="20"/>
                <w:szCs w:val="20"/>
              </w:rPr>
            </w:pPr>
            <w:r>
              <w:rPr>
                <w:sz w:val="20"/>
                <w:szCs w:val="20"/>
              </w:rPr>
              <w:t>Data Analysis</w:t>
            </w:r>
          </w:p>
        </w:tc>
        <w:tc>
          <w:tcPr>
            <w:tcW w:w="3420" w:type="dxa"/>
          </w:tcPr>
          <w:p w14:paraId="6E49BCB2" w14:textId="77777777" w:rsidR="009C68D7" w:rsidRDefault="009C68D7">
            <w:pPr>
              <w:pStyle w:val="Normal1"/>
              <w:widowControl w:val="0"/>
              <w:spacing w:line="240" w:lineRule="auto"/>
              <w:contextualSpacing w:val="0"/>
              <w:rPr>
                <w:sz w:val="20"/>
                <w:szCs w:val="20"/>
              </w:rPr>
            </w:pPr>
          </w:p>
        </w:tc>
      </w:tr>
      <w:tr w:rsidR="009C68D7" w14:paraId="47D8E963" w14:textId="77777777">
        <w:trPr>
          <w:trHeight w:val="420"/>
        </w:trPr>
        <w:tc>
          <w:tcPr>
            <w:tcW w:w="960" w:type="dxa"/>
          </w:tcPr>
          <w:p w14:paraId="26B0BB54" w14:textId="77777777" w:rsidR="009C68D7" w:rsidRDefault="00163102">
            <w:pPr>
              <w:pStyle w:val="Normal1"/>
              <w:widowControl w:val="0"/>
              <w:spacing w:line="240" w:lineRule="auto"/>
              <w:contextualSpacing w:val="0"/>
              <w:rPr>
                <w:sz w:val="20"/>
                <w:szCs w:val="20"/>
              </w:rPr>
            </w:pPr>
            <w:r>
              <w:rPr>
                <w:sz w:val="20"/>
                <w:szCs w:val="20"/>
              </w:rPr>
              <w:t>13</w:t>
            </w:r>
          </w:p>
        </w:tc>
        <w:tc>
          <w:tcPr>
            <w:tcW w:w="750" w:type="dxa"/>
          </w:tcPr>
          <w:p w14:paraId="650F5BFB" w14:textId="77777777" w:rsidR="009C68D7" w:rsidRDefault="009C68D7">
            <w:pPr>
              <w:pStyle w:val="Normal1"/>
              <w:widowControl w:val="0"/>
              <w:spacing w:line="240" w:lineRule="auto"/>
              <w:contextualSpacing w:val="0"/>
              <w:rPr>
                <w:sz w:val="20"/>
                <w:szCs w:val="20"/>
              </w:rPr>
            </w:pPr>
          </w:p>
        </w:tc>
        <w:tc>
          <w:tcPr>
            <w:tcW w:w="2175" w:type="dxa"/>
          </w:tcPr>
          <w:p w14:paraId="19489D8E" w14:textId="77777777" w:rsidR="009C68D7" w:rsidRDefault="009C68D7">
            <w:pPr>
              <w:pStyle w:val="Normal1"/>
              <w:widowControl w:val="0"/>
              <w:spacing w:line="240" w:lineRule="auto"/>
              <w:contextualSpacing w:val="0"/>
              <w:rPr>
                <w:sz w:val="20"/>
                <w:szCs w:val="20"/>
              </w:rPr>
            </w:pPr>
          </w:p>
        </w:tc>
        <w:tc>
          <w:tcPr>
            <w:tcW w:w="2610" w:type="dxa"/>
          </w:tcPr>
          <w:p w14:paraId="11D0FD3F" w14:textId="77777777" w:rsidR="009C68D7" w:rsidRDefault="00163102">
            <w:pPr>
              <w:pStyle w:val="Normal1"/>
              <w:widowControl w:val="0"/>
              <w:spacing w:line="240" w:lineRule="auto"/>
              <w:contextualSpacing w:val="0"/>
              <w:rPr>
                <w:sz w:val="20"/>
                <w:szCs w:val="20"/>
              </w:rPr>
            </w:pPr>
            <w:r>
              <w:rPr>
                <w:sz w:val="20"/>
                <w:szCs w:val="20"/>
              </w:rPr>
              <w:t>Work on Capstone Product</w:t>
            </w:r>
          </w:p>
        </w:tc>
        <w:tc>
          <w:tcPr>
            <w:tcW w:w="3420" w:type="dxa"/>
          </w:tcPr>
          <w:p w14:paraId="19901741" w14:textId="77777777" w:rsidR="009C68D7" w:rsidRDefault="00163102">
            <w:pPr>
              <w:pStyle w:val="Normal1"/>
              <w:widowControl w:val="0"/>
              <w:spacing w:line="240" w:lineRule="auto"/>
              <w:contextualSpacing w:val="0"/>
              <w:rPr>
                <w:sz w:val="20"/>
                <w:szCs w:val="20"/>
              </w:rPr>
            </w:pPr>
            <w:r>
              <w:rPr>
                <w:sz w:val="20"/>
                <w:szCs w:val="20"/>
              </w:rPr>
              <w:t>Discussion section due for peer editing</w:t>
            </w:r>
          </w:p>
        </w:tc>
      </w:tr>
      <w:tr w:rsidR="009C68D7" w14:paraId="1CBF6CA6" w14:textId="77777777">
        <w:trPr>
          <w:trHeight w:val="420"/>
        </w:trPr>
        <w:tc>
          <w:tcPr>
            <w:tcW w:w="960" w:type="dxa"/>
          </w:tcPr>
          <w:p w14:paraId="677E4D75" w14:textId="77777777" w:rsidR="009C68D7" w:rsidRDefault="00163102">
            <w:pPr>
              <w:pStyle w:val="Normal1"/>
              <w:widowControl w:val="0"/>
              <w:spacing w:line="240" w:lineRule="auto"/>
              <w:contextualSpacing w:val="0"/>
              <w:rPr>
                <w:sz w:val="20"/>
                <w:szCs w:val="20"/>
              </w:rPr>
            </w:pPr>
            <w:r>
              <w:rPr>
                <w:sz w:val="20"/>
                <w:szCs w:val="20"/>
              </w:rPr>
              <w:t>14</w:t>
            </w:r>
          </w:p>
        </w:tc>
        <w:tc>
          <w:tcPr>
            <w:tcW w:w="750" w:type="dxa"/>
          </w:tcPr>
          <w:p w14:paraId="736E812E" w14:textId="77777777" w:rsidR="009C68D7" w:rsidRDefault="009C68D7">
            <w:pPr>
              <w:pStyle w:val="Normal1"/>
              <w:widowControl w:val="0"/>
              <w:spacing w:line="240" w:lineRule="auto"/>
              <w:contextualSpacing w:val="0"/>
              <w:rPr>
                <w:sz w:val="20"/>
                <w:szCs w:val="20"/>
              </w:rPr>
            </w:pPr>
          </w:p>
        </w:tc>
        <w:tc>
          <w:tcPr>
            <w:tcW w:w="2175" w:type="dxa"/>
          </w:tcPr>
          <w:p w14:paraId="715EAF54" w14:textId="77777777" w:rsidR="009C68D7" w:rsidRDefault="009C68D7">
            <w:pPr>
              <w:pStyle w:val="Normal1"/>
              <w:widowControl w:val="0"/>
              <w:spacing w:line="240" w:lineRule="auto"/>
              <w:contextualSpacing w:val="0"/>
              <w:rPr>
                <w:sz w:val="20"/>
                <w:szCs w:val="20"/>
              </w:rPr>
            </w:pPr>
          </w:p>
        </w:tc>
        <w:tc>
          <w:tcPr>
            <w:tcW w:w="2610" w:type="dxa"/>
          </w:tcPr>
          <w:p w14:paraId="58791FD4" w14:textId="77777777" w:rsidR="009C68D7" w:rsidRDefault="00163102">
            <w:pPr>
              <w:pStyle w:val="Normal1"/>
              <w:widowControl w:val="0"/>
              <w:spacing w:line="240" w:lineRule="auto"/>
              <w:contextualSpacing w:val="0"/>
              <w:rPr>
                <w:sz w:val="20"/>
                <w:szCs w:val="20"/>
              </w:rPr>
            </w:pPr>
            <w:r>
              <w:rPr>
                <w:sz w:val="20"/>
                <w:szCs w:val="20"/>
              </w:rPr>
              <w:t>Presentation of results</w:t>
            </w:r>
          </w:p>
        </w:tc>
        <w:tc>
          <w:tcPr>
            <w:tcW w:w="3420" w:type="dxa"/>
          </w:tcPr>
          <w:p w14:paraId="39C6DAAA" w14:textId="77777777" w:rsidR="009C68D7" w:rsidRDefault="00163102">
            <w:pPr>
              <w:pStyle w:val="Normal1"/>
              <w:widowControl w:val="0"/>
              <w:spacing w:line="240" w:lineRule="auto"/>
              <w:contextualSpacing w:val="0"/>
              <w:rPr>
                <w:sz w:val="20"/>
                <w:szCs w:val="20"/>
              </w:rPr>
            </w:pPr>
            <w:r>
              <w:rPr>
                <w:sz w:val="20"/>
                <w:szCs w:val="20"/>
              </w:rPr>
              <w:t xml:space="preserve">Poster </w:t>
            </w:r>
          </w:p>
        </w:tc>
      </w:tr>
    </w:tbl>
    <w:p w14:paraId="76B7DB51" w14:textId="77777777" w:rsidR="009C68D7" w:rsidRDefault="009C68D7">
      <w:pPr>
        <w:pStyle w:val="Normal1"/>
        <w:contextualSpacing w:val="0"/>
      </w:pPr>
    </w:p>
    <w:p w14:paraId="0665A96A" w14:textId="77777777" w:rsidR="009C68D7" w:rsidRDefault="009C68D7">
      <w:pPr>
        <w:pStyle w:val="Normal1"/>
        <w:contextualSpacing w:val="0"/>
      </w:pPr>
    </w:p>
    <w:p w14:paraId="05210C12" w14:textId="77777777" w:rsidR="009C68D7" w:rsidRDefault="00163102">
      <w:pPr>
        <w:pStyle w:val="Normal1"/>
        <w:contextualSpacing w:val="0"/>
        <w:rPr>
          <w:b/>
        </w:rPr>
      </w:pPr>
      <w:r>
        <w:rPr>
          <w:b/>
        </w:rPr>
        <w:t>Citation:</w:t>
      </w:r>
    </w:p>
    <w:p w14:paraId="5FD8C9BB" w14:textId="77777777" w:rsidR="009C68D7" w:rsidRDefault="00163102">
      <w:pPr>
        <w:pStyle w:val="Normal1"/>
        <w:contextualSpacing w:val="0"/>
      </w:pPr>
      <w:r>
        <w:t>Tang-Martínez, Z. (2016). "Rethinking Bateman’s Principles: Challenging Persistent Myths of Sexually Reluctant Females and Promiscuous Males." The Journal of Sex Research 53(4-5): 532-559.</w:t>
      </w:r>
    </w:p>
    <w:p w14:paraId="1ABFF7CF" w14:textId="77777777" w:rsidR="009C68D7" w:rsidRDefault="009C68D7">
      <w:pPr>
        <w:pStyle w:val="Normal1"/>
        <w:contextualSpacing w:val="0"/>
      </w:pPr>
    </w:p>
    <w:sectPr w:rsidR="009C68D7">
      <w:headerReference w:type="default" r:id="rId13"/>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44A4A" w14:textId="77777777" w:rsidR="00EA07DF" w:rsidRDefault="00163102">
      <w:pPr>
        <w:spacing w:line="240" w:lineRule="auto"/>
      </w:pPr>
      <w:r>
        <w:separator/>
      </w:r>
    </w:p>
  </w:endnote>
  <w:endnote w:type="continuationSeparator" w:id="0">
    <w:p w14:paraId="5C6D3E85" w14:textId="77777777" w:rsidR="00EA07DF" w:rsidRDefault="001631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33A93" w14:textId="77777777" w:rsidR="009C68D7" w:rsidRDefault="00160117">
    <w:pPr>
      <w:pStyle w:val="Normal1"/>
      <w:contextualSpacing w:val="0"/>
      <w:rPr>
        <w:sz w:val="20"/>
        <w:szCs w:val="20"/>
      </w:rPr>
    </w:pPr>
    <w:r>
      <w:rPr>
        <w:sz w:val="20"/>
        <w:szCs w:val="20"/>
      </w:rPr>
      <w:t>Developed by Dr. Stacey Lawrence (Sheridan Center) and Dr. Kristina Cohen (HHMI), Brown University</w:t>
    </w:r>
  </w:p>
  <w:p w14:paraId="762B0C57" w14:textId="77777777" w:rsidR="00160117" w:rsidRDefault="00160117">
    <w:pPr>
      <w:pStyle w:val="Normal1"/>
      <w:contextualSpacing w:val="0"/>
      <w:rPr>
        <w:sz w:val="20"/>
        <w:szCs w:val="20"/>
      </w:rPr>
    </w:pPr>
    <w:r>
      <w:rPr>
        <w:sz w:val="20"/>
        <w:szCs w:val="20"/>
      </w:rPr>
      <w:t>Sheridan_Center@brown.edu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270C1" w14:textId="77777777" w:rsidR="00EA07DF" w:rsidRDefault="00163102">
      <w:pPr>
        <w:spacing w:line="240" w:lineRule="auto"/>
      </w:pPr>
      <w:r>
        <w:separator/>
      </w:r>
    </w:p>
  </w:footnote>
  <w:footnote w:type="continuationSeparator" w:id="0">
    <w:p w14:paraId="6390F6F8" w14:textId="77777777" w:rsidR="00EA07DF" w:rsidRDefault="001631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9FFEC" w14:textId="77777777" w:rsidR="00163102" w:rsidRDefault="00163102">
    <w:pPr>
      <w:pStyle w:val="Title"/>
      <w:contextualSpacing w:val="0"/>
      <w:rPr>
        <w:b/>
        <w:sz w:val="28"/>
        <w:szCs w:val="28"/>
      </w:rPr>
    </w:pPr>
    <w:bookmarkStart w:id="14" w:name="_3gw0xcb62w9p" w:colFirst="0" w:colLast="0"/>
    <w:bookmarkEnd w:id="14"/>
  </w:p>
  <w:p w14:paraId="362BE1EB" w14:textId="77777777" w:rsidR="009C68D7" w:rsidRDefault="00163102">
    <w:pPr>
      <w:pStyle w:val="Title"/>
      <w:contextualSpacing w:val="0"/>
      <w:rPr>
        <w:sz w:val="28"/>
        <w:szCs w:val="28"/>
      </w:rPr>
    </w:pPr>
    <w:r>
      <w:rPr>
        <w:b/>
        <w:sz w:val="28"/>
        <w:szCs w:val="28"/>
      </w:rPr>
      <w:t>CURE Syllabus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647B3"/>
    <w:multiLevelType w:val="multilevel"/>
    <w:tmpl w:val="D5B40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7335EF"/>
    <w:multiLevelType w:val="multilevel"/>
    <w:tmpl w:val="9BAC9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D7"/>
    <w:rsid w:val="00160117"/>
    <w:rsid w:val="00163102"/>
    <w:rsid w:val="00576D15"/>
    <w:rsid w:val="009C68D7"/>
    <w:rsid w:val="00EA0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C5F4B0"/>
  <w15:docId w15:val="{76AAF593-4A25-4989-8621-BBC3B475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63102"/>
    <w:pPr>
      <w:tabs>
        <w:tab w:val="center" w:pos="4320"/>
        <w:tab w:val="right" w:pos="8640"/>
      </w:tabs>
      <w:spacing w:line="240" w:lineRule="auto"/>
    </w:pPr>
  </w:style>
  <w:style w:type="character" w:customStyle="1" w:styleId="HeaderChar">
    <w:name w:val="Header Char"/>
    <w:basedOn w:val="DefaultParagraphFont"/>
    <w:link w:val="Header"/>
    <w:uiPriority w:val="99"/>
    <w:rsid w:val="00163102"/>
  </w:style>
  <w:style w:type="paragraph" w:styleId="Footer">
    <w:name w:val="footer"/>
    <w:basedOn w:val="Normal"/>
    <w:link w:val="FooterChar"/>
    <w:uiPriority w:val="99"/>
    <w:unhideWhenUsed/>
    <w:rsid w:val="00163102"/>
    <w:pPr>
      <w:tabs>
        <w:tab w:val="center" w:pos="4320"/>
        <w:tab w:val="right" w:pos="8640"/>
      </w:tabs>
      <w:spacing w:line="240" w:lineRule="auto"/>
    </w:pPr>
  </w:style>
  <w:style w:type="character" w:customStyle="1" w:styleId="FooterChar">
    <w:name w:val="Footer Char"/>
    <w:basedOn w:val="DefaultParagraphFont"/>
    <w:link w:val="Footer"/>
    <w:uiPriority w:val="99"/>
    <w:rsid w:val="00163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funds.brown.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abarchives.com/logo/brown-university/" TargetMode="External"/><Relationship Id="rId12" Type="http://schemas.openxmlformats.org/officeDocument/2006/relationships/hyperlink" Target="https://www.brown.edu/campus-life/support/accessibility-servi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own.edu/campus-life/support/accessibility-servic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rown.edu/academics/college/degree/policies/academic-code" TargetMode="External"/><Relationship Id="rId4" Type="http://schemas.openxmlformats.org/officeDocument/2006/relationships/webSettings" Target="webSettings.xml"/><Relationship Id="rId9" Type="http://schemas.openxmlformats.org/officeDocument/2006/relationships/hyperlink" Target="http://brown.edu/go/ega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Sheridan Center, Brown University</Company>
  <LinksUpToDate>false</LinksUpToDate>
  <CharactersWithSpaces>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Ramos Figueiredo, Vania</dc:creator>
  <cp:lastModifiedBy>Figueiredo, Vania</cp:lastModifiedBy>
  <cp:revision>2</cp:revision>
  <dcterms:created xsi:type="dcterms:W3CDTF">2019-02-27T13:41:00Z</dcterms:created>
  <dcterms:modified xsi:type="dcterms:W3CDTF">2019-02-27T13:41:00Z</dcterms:modified>
</cp:coreProperties>
</file>